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217" w:rsidRPr="00A30DFD" w:rsidRDefault="00196217" w:rsidP="00196217">
      <w:pPr>
        <w:pStyle w:val="Title"/>
        <w:ind w:right="405"/>
        <w:rPr>
          <w:rFonts w:asciiTheme="minorHAnsi" w:hAnsiTheme="minorHAnsi"/>
        </w:rPr>
      </w:pPr>
      <w:r w:rsidRPr="00A30DFD">
        <w:rPr>
          <w:rFonts w:asciiTheme="minorHAnsi" w:hAnsiTheme="minorHAnsi"/>
        </w:rPr>
        <w:t>DEENDAYAL</w:t>
      </w:r>
      <w:r w:rsidRPr="00A30DFD">
        <w:rPr>
          <w:rFonts w:asciiTheme="minorHAnsi" w:hAnsiTheme="minorHAnsi"/>
          <w:spacing w:val="-14"/>
        </w:rPr>
        <w:t xml:space="preserve"> </w:t>
      </w:r>
      <w:r w:rsidRPr="00A30DFD">
        <w:rPr>
          <w:rFonts w:asciiTheme="minorHAnsi" w:hAnsiTheme="minorHAnsi"/>
        </w:rPr>
        <w:t>PORT</w:t>
      </w:r>
      <w:r w:rsidRPr="00A30DFD">
        <w:rPr>
          <w:rFonts w:asciiTheme="minorHAnsi" w:hAnsiTheme="minorHAnsi"/>
          <w:spacing w:val="-10"/>
        </w:rPr>
        <w:t xml:space="preserve"> </w:t>
      </w:r>
      <w:r w:rsidRPr="00A30DFD">
        <w:rPr>
          <w:rFonts w:asciiTheme="minorHAnsi" w:hAnsiTheme="minorHAnsi"/>
          <w:spacing w:val="-2"/>
        </w:rPr>
        <w:t>AUTHORITY</w:t>
      </w:r>
    </w:p>
    <w:p w:rsidR="00196217" w:rsidRPr="00A30DFD" w:rsidRDefault="00196217" w:rsidP="00196217">
      <w:pPr>
        <w:spacing w:after="0" w:line="360" w:lineRule="auto"/>
        <w:ind w:left="2475" w:right="405"/>
        <w:rPr>
          <w:sz w:val="28"/>
        </w:rPr>
      </w:pPr>
      <w:r w:rsidRPr="00A30DFD">
        <w:rPr>
          <w:sz w:val="28"/>
          <w:u w:val="single"/>
        </w:rPr>
        <w:t>An</w:t>
      </w:r>
      <w:r w:rsidRPr="00A30DFD">
        <w:rPr>
          <w:spacing w:val="-2"/>
          <w:sz w:val="28"/>
          <w:u w:val="single"/>
        </w:rPr>
        <w:t xml:space="preserve"> </w:t>
      </w:r>
      <w:r w:rsidRPr="00A30DFD">
        <w:rPr>
          <w:sz w:val="28"/>
          <w:u w:val="single"/>
        </w:rPr>
        <w:t>ISO</w:t>
      </w:r>
      <w:r w:rsidRPr="00A30DFD">
        <w:rPr>
          <w:spacing w:val="-1"/>
          <w:sz w:val="28"/>
          <w:u w:val="single"/>
        </w:rPr>
        <w:t xml:space="preserve"> </w:t>
      </w:r>
      <w:r w:rsidRPr="00A30DFD">
        <w:rPr>
          <w:sz w:val="28"/>
          <w:u w:val="single"/>
        </w:rPr>
        <w:t>9001:2008</w:t>
      </w:r>
      <w:r w:rsidRPr="00A30DFD">
        <w:rPr>
          <w:spacing w:val="-2"/>
          <w:sz w:val="28"/>
          <w:u w:val="single"/>
        </w:rPr>
        <w:t xml:space="preserve"> </w:t>
      </w:r>
      <w:r w:rsidRPr="00A30DFD">
        <w:rPr>
          <w:sz w:val="28"/>
          <w:u w:val="single"/>
        </w:rPr>
        <w:t>&amp;</w:t>
      </w:r>
      <w:r w:rsidRPr="00A30DFD">
        <w:rPr>
          <w:spacing w:val="-3"/>
          <w:sz w:val="28"/>
          <w:u w:val="single"/>
        </w:rPr>
        <w:t xml:space="preserve"> </w:t>
      </w:r>
      <w:r w:rsidRPr="00A30DFD">
        <w:rPr>
          <w:sz w:val="28"/>
          <w:u w:val="single"/>
        </w:rPr>
        <w:t>ISO</w:t>
      </w:r>
      <w:r w:rsidRPr="00A30DFD">
        <w:rPr>
          <w:spacing w:val="-1"/>
          <w:sz w:val="28"/>
          <w:u w:val="single"/>
        </w:rPr>
        <w:t xml:space="preserve"> </w:t>
      </w:r>
      <w:r w:rsidRPr="00A30DFD">
        <w:rPr>
          <w:sz w:val="28"/>
          <w:u w:val="single"/>
        </w:rPr>
        <w:t>14001:2004</w:t>
      </w:r>
      <w:r w:rsidRPr="00A30DFD">
        <w:rPr>
          <w:spacing w:val="1"/>
          <w:sz w:val="28"/>
          <w:u w:val="single"/>
        </w:rPr>
        <w:t xml:space="preserve"> </w:t>
      </w:r>
      <w:r w:rsidRPr="00A30DFD">
        <w:rPr>
          <w:sz w:val="28"/>
          <w:u w:val="single"/>
        </w:rPr>
        <w:t>Certified</w:t>
      </w:r>
      <w:r w:rsidRPr="00A30DFD">
        <w:rPr>
          <w:spacing w:val="-3"/>
          <w:sz w:val="28"/>
          <w:u w:val="single"/>
        </w:rPr>
        <w:t xml:space="preserve"> </w:t>
      </w:r>
      <w:r w:rsidRPr="00A30DFD">
        <w:rPr>
          <w:spacing w:val="-4"/>
          <w:sz w:val="28"/>
          <w:u w:val="single"/>
        </w:rPr>
        <w:t>Port</w:t>
      </w:r>
    </w:p>
    <w:p w:rsidR="00196217" w:rsidRPr="00A30DFD" w:rsidRDefault="00196217" w:rsidP="00196217">
      <w:pPr>
        <w:tabs>
          <w:tab w:val="left" w:pos="6096"/>
        </w:tabs>
        <w:spacing w:after="0" w:line="240" w:lineRule="auto"/>
        <w:ind w:left="851" w:right="56"/>
        <w:rPr>
          <w:sz w:val="28"/>
        </w:rPr>
      </w:pPr>
      <w:r w:rsidRPr="00A30DFD">
        <w:rPr>
          <w:noProof/>
          <w:lang w:eastAsia="en-IN"/>
        </w:rPr>
        <w:drawing>
          <wp:anchor distT="0" distB="0" distL="0" distR="0" simplePos="0" relativeHeight="251675648" behindDoc="1" locked="0" layoutInCell="1" allowOverlap="1" wp14:anchorId="655CF2EF" wp14:editId="39E09603">
            <wp:simplePos x="0" y="0"/>
            <wp:positionH relativeFrom="page">
              <wp:posOffset>3472815</wp:posOffset>
            </wp:positionH>
            <wp:positionV relativeFrom="paragraph">
              <wp:posOffset>62230</wp:posOffset>
            </wp:positionV>
            <wp:extent cx="601345" cy="633095"/>
            <wp:effectExtent l="0" t="0" r="8255" b="0"/>
            <wp:wrapNone/>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345"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0DFD">
        <w:rPr>
          <w:sz w:val="28"/>
        </w:rPr>
        <w:t>Mobile:</w:t>
      </w:r>
      <w:r w:rsidRPr="00A30DFD">
        <w:rPr>
          <w:spacing w:val="-2"/>
          <w:sz w:val="28"/>
        </w:rPr>
        <w:t xml:space="preserve"> 9825227048</w:t>
      </w:r>
      <w:r w:rsidRPr="00A30DFD">
        <w:rPr>
          <w:sz w:val="28"/>
        </w:rPr>
        <w:tab/>
        <w:t>Office</w:t>
      </w:r>
      <w:r w:rsidRPr="00A30DFD">
        <w:rPr>
          <w:spacing w:val="-6"/>
          <w:sz w:val="28"/>
        </w:rPr>
        <w:t xml:space="preserve"> </w:t>
      </w:r>
      <w:r w:rsidRPr="00A30DFD">
        <w:rPr>
          <w:sz w:val="28"/>
        </w:rPr>
        <w:t>of</w:t>
      </w:r>
      <w:r w:rsidRPr="00A30DFD">
        <w:rPr>
          <w:spacing w:val="-1"/>
          <w:sz w:val="28"/>
        </w:rPr>
        <w:t xml:space="preserve"> </w:t>
      </w:r>
      <w:r w:rsidRPr="00A30DFD">
        <w:rPr>
          <w:sz w:val="28"/>
        </w:rPr>
        <w:t>the</w:t>
      </w:r>
      <w:r w:rsidRPr="00A30DFD">
        <w:rPr>
          <w:spacing w:val="-3"/>
          <w:sz w:val="28"/>
        </w:rPr>
        <w:t xml:space="preserve"> </w:t>
      </w:r>
      <w:r w:rsidRPr="00A30DFD">
        <w:rPr>
          <w:sz w:val="28"/>
        </w:rPr>
        <w:t>Executive</w:t>
      </w:r>
      <w:r w:rsidRPr="00A30DFD">
        <w:rPr>
          <w:spacing w:val="-1"/>
          <w:sz w:val="28"/>
        </w:rPr>
        <w:t xml:space="preserve"> </w:t>
      </w:r>
      <w:r w:rsidRPr="00A30DFD">
        <w:rPr>
          <w:sz w:val="28"/>
        </w:rPr>
        <w:t>Engineer</w:t>
      </w:r>
      <w:r w:rsidRPr="00A30DFD">
        <w:rPr>
          <w:spacing w:val="-2"/>
          <w:sz w:val="28"/>
        </w:rPr>
        <w:t xml:space="preserve"> </w:t>
      </w:r>
      <w:r>
        <w:rPr>
          <w:spacing w:val="-5"/>
          <w:sz w:val="28"/>
        </w:rPr>
        <w:t>(E)</w:t>
      </w:r>
    </w:p>
    <w:p w:rsidR="00206596" w:rsidRDefault="00196217" w:rsidP="00196217">
      <w:pPr>
        <w:tabs>
          <w:tab w:val="left" w:pos="6316"/>
        </w:tabs>
        <w:spacing w:after="0" w:line="240" w:lineRule="auto"/>
        <w:ind w:left="6334" w:right="405" w:hanging="5475"/>
        <w:rPr>
          <w:sz w:val="40"/>
          <w:szCs w:val="40"/>
          <w:u w:val="single"/>
        </w:rPr>
      </w:pPr>
      <w:r w:rsidRPr="00A30DFD">
        <w:rPr>
          <w:noProof/>
          <w:lang w:eastAsia="en-IN"/>
        </w:rPr>
        <mc:AlternateContent>
          <mc:Choice Requires="wps">
            <w:drawing>
              <wp:anchor distT="0" distB="0" distL="0" distR="0" simplePos="0" relativeHeight="251676672" behindDoc="1" locked="0" layoutInCell="1" allowOverlap="1" wp14:anchorId="77E7CD19" wp14:editId="12B43A63">
                <wp:simplePos x="0" y="0"/>
                <wp:positionH relativeFrom="margin">
                  <wp:align>left</wp:align>
                </wp:positionH>
                <wp:positionV relativeFrom="paragraph">
                  <wp:posOffset>547370</wp:posOffset>
                </wp:positionV>
                <wp:extent cx="6260465" cy="45085"/>
                <wp:effectExtent l="0" t="0" r="6985" b="0"/>
                <wp:wrapTopAndBottom/>
                <wp:docPr id="2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260465" cy="45085"/>
                        </a:xfrm>
                        <a:custGeom>
                          <a:avLst/>
                          <a:gdLst/>
                          <a:ahLst/>
                          <a:cxnLst/>
                          <a:rect l="l" t="t" r="r" b="b"/>
                          <a:pathLst>
                            <a:path w="6080760" h="9525">
                              <a:moveTo>
                                <a:pt x="6080759" y="9144"/>
                              </a:moveTo>
                              <a:lnTo>
                                <a:pt x="0" y="9144"/>
                              </a:lnTo>
                              <a:lnTo>
                                <a:pt x="0" y="0"/>
                              </a:lnTo>
                              <a:lnTo>
                                <a:pt x="6080759" y="0"/>
                              </a:lnTo>
                              <a:lnTo>
                                <a:pt x="6080759" y="9144"/>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B7E26E" id="Freeform 23" o:spid="_x0000_s1026" style="position:absolute;margin-left:0;margin-top:43.1pt;width:492.95pt;height:3.55pt;flip:y;z-index:-2516398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0807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" path="m6080759,9144l,9144,,,6080759,r,9144xe" fillcolor="black" stroked="f">
                <v:path arrowok="t"/>
                <w10:wrap type="topAndBottom" anchorx="margin"/>
              </v:shape>
            </w:pict>
          </mc:Fallback>
        </mc:AlternateContent>
      </w:r>
      <w:r w:rsidRPr="00A30DFD">
        <w:rPr>
          <w:sz w:val="28"/>
        </w:rPr>
        <w:t xml:space="preserve">Mail: </w:t>
      </w:r>
      <w:hyperlink r:id="rId9">
        <w:r w:rsidRPr="00A30DFD">
          <w:rPr>
            <w:color w:val="0000FF"/>
            <w:sz w:val="28"/>
            <w:u w:val="single" w:color="0000FF"/>
          </w:rPr>
          <w:t>xenedpa@gmail.com</w:t>
        </w:r>
      </w:hyperlink>
      <w:r w:rsidRPr="00A30DFD">
        <w:rPr>
          <w:color w:val="0000FF"/>
          <w:sz w:val="28"/>
        </w:rPr>
        <w:tab/>
      </w:r>
      <w:r w:rsidRPr="00A30DFD">
        <w:rPr>
          <w:sz w:val="28"/>
        </w:rPr>
        <w:t>Ground</w:t>
      </w:r>
      <w:r w:rsidRPr="00A30DFD">
        <w:rPr>
          <w:spacing w:val="-9"/>
          <w:sz w:val="28"/>
        </w:rPr>
        <w:t xml:space="preserve"> </w:t>
      </w:r>
      <w:r w:rsidRPr="00A30DFD">
        <w:rPr>
          <w:sz w:val="28"/>
        </w:rPr>
        <w:t>Floor,</w:t>
      </w:r>
      <w:r w:rsidRPr="00A30DFD">
        <w:rPr>
          <w:spacing w:val="-12"/>
          <w:sz w:val="28"/>
        </w:rPr>
        <w:t xml:space="preserve"> </w:t>
      </w:r>
      <w:proofErr w:type="spellStart"/>
      <w:r w:rsidRPr="00A30DFD">
        <w:rPr>
          <w:sz w:val="28"/>
        </w:rPr>
        <w:t>Nirman</w:t>
      </w:r>
      <w:proofErr w:type="spellEnd"/>
      <w:r w:rsidRPr="00A30DFD">
        <w:rPr>
          <w:spacing w:val="-13"/>
          <w:sz w:val="28"/>
        </w:rPr>
        <w:t xml:space="preserve"> </w:t>
      </w:r>
      <w:r>
        <w:rPr>
          <w:sz w:val="28"/>
        </w:rPr>
        <w:t xml:space="preserve">Building, New Kandla – </w:t>
      </w:r>
      <w:proofErr w:type="spellStart"/>
      <w:r>
        <w:rPr>
          <w:sz w:val="28"/>
        </w:rPr>
        <w:t>Kachchh</w:t>
      </w:r>
      <w:proofErr w:type="spellEnd"/>
      <w:r>
        <w:rPr>
          <w:sz w:val="28"/>
        </w:rPr>
        <w:t>,</w:t>
      </w:r>
      <w:r w:rsidRPr="00A30DFD">
        <w:rPr>
          <w:sz w:val="40"/>
          <w:szCs w:val="40"/>
          <w:u w:val="single"/>
        </w:rPr>
        <w:t xml:space="preserve"> </w:t>
      </w:r>
      <w:r w:rsidR="00FA6847">
        <w:rPr>
          <w:sz w:val="40"/>
          <w:szCs w:val="40"/>
          <w:u w:val="single"/>
        </w:rPr>
        <w:t xml:space="preserve">    </w:t>
      </w:r>
    </w:p>
    <w:p w:rsidR="00206596" w:rsidRDefault="00206596" w:rsidP="00206596">
      <w:pPr>
        <w:pStyle w:val="Heading1"/>
        <w:tabs>
          <w:tab w:val="left" w:pos="8315"/>
        </w:tabs>
        <w:ind w:right="405"/>
        <w:rPr>
          <w:rFonts w:cs="Tahoma"/>
          <w:spacing w:val="-2"/>
          <w:sz w:val="23"/>
          <w:szCs w:val="23"/>
        </w:rPr>
      </w:pPr>
      <w:r w:rsidRPr="007539FD">
        <w:rPr>
          <w:rFonts w:cs="Tahoma"/>
          <w:sz w:val="23"/>
          <w:szCs w:val="23"/>
        </w:rPr>
        <w:t>No.:</w:t>
      </w:r>
      <w:r w:rsidRPr="007539FD">
        <w:rPr>
          <w:rFonts w:cs="Tahoma"/>
          <w:spacing w:val="-2"/>
          <w:sz w:val="23"/>
          <w:szCs w:val="23"/>
        </w:rPr>
        <w:t xml:space="preserve"> EL/WK/</w:t>
      </w:r>
      <w:r>
        <w:rPr>
          <w:rFonts w:cs="Tahoma"/>
          <w:spacing w:val="-2"/>
          <w:sz w:val="23"/>
          <w:szCs w:val="23"/>
        </w:rPr>
        <w:t xml:space="preserve">   </w:t>
      </w:r>
      <w:r>
        <w:rPr>
          <w:rFonts w:cs="Tahoma"/>
          <w:sz w:val="23"/>
          <w:szCs w:val="23"/>
        </w:rPr>
        <w:t xml:space="preserve">                                                                                                                              </w:t>
      </w:r>
      <w:r w:rsidRPr="007539FD">
        <w:rPr>
          <w:rFonts w:cs="Tahoma"/>
          <w:sz w:val="23"/>
          <w:szCs w:val="23"/>
        </w:rPr>
        <w:t>Date:</w:t>
      </w:r>
      <w:r w:rsidRPr="007539FD">
        <w:rPr>
          <w:rFonts w:cs="Tahoma"/>
          <w:spacing w:val="-4"/>
          <w:sz w:val="23"/>
          <w:szCs w:val="23"/>
        </w:rPr>
        <w:t xml:space="preserve"> </w:t>
      </w:r>
      <w:r>
        <w:rPr>
          <w:rFonts w:cs="Tahoma"/>
          <w:spacing w:val="-2"/>
          <w:sz w:val="23"/>
          <w:szCs w:val="23"/>
        </w:rPr>
        <w:t>1</w:t>
      </w:r>
      <w:r w:rsidR="005D7D2B">
        <w:rPr>
          <w:rFonts w:cs="Tahoma"/>
          <w:spacing w:val="-2"/>
          <w:sz w:val="23"/>
          <w:szCs w:val="23"/>
        </w:rPr>
        <w:t>1</w:t>
      </w:r>
      <w:r w:rsidRPr="007539FD">
        <w:rPr>
          <w:rFonts w:cs="Tahoma"/>
          <w:spacing w:val="-2"/>
          <w:sz w:val="23"/>
          <w:szCs w:val="23"/>
        </w:rPr>
        <w:t>/</w:t>
      </w:r>
      <w:r>
        <w:rPr>
          <w:rFonts w:cs="Tahoma"/>
          <w:spacing w:val="-2"/>
          <w:sz w:val="23"/>
          <w:szCs w:val="23"/>
        </w:rPr>
        <w:t>11</w:t>
      </w:r>
      <w:r w:rsidRPr="007539FD">
        <w:rPr>
          <w:rFonts w:cs="Tahoma"/>
          <w:spacing w:val="-2"/>
          <w:sz w:val="23"/>
          <w:szCs w:val="23"/>
        </w:rPr>
        <w:t>/202</w:t>
      </w:r>
      <w:r>
        <w:rPr>
          <w:rFonts w:cs="Tahoma"/>
          <w:spacing w:val="-2"/>
          <w:sz w:val="23"/>
          <w:szCs w:val="23"/>
        </w:rPr>
        <w:t>5.</w:t>
      </w:r>
    </w:p>
    <w:p w:rsidR="00206596" w:rsidRPr="00FB74B9" w:rsidRDefault="00206596" w:rsidP="00206596"/>
    <w:p w:rsidR="00206596" w:rsidRPr="001B6262" w:rsidRDefault="00206596" w:rsidP="00206596">
      <w:pPr>
        <w:pStyle w:val="BodyText"/>
        <w:spacing w:before="238"/>
        <w:ind w:left="3" w:right="405"/>
        <w:jc w:val="center"/>
        <w:rPr>
          <w:rFonts w:ascii="Times New Roman" w:hAnsi="Times New Roman" w:cs="Times New Roman"/>
          <w:b/>
          <w:spacing w:val="-2"/>
          <w:sz w:val="28"/>
          <w:szCs w:val="28"/>
        </w:rPr>
      </w:pPr>
      <w:r w:rsidRPr="001B6262">
        <w:rPr>
          <w:rFonts w:ascii="Times New Roman" w:hAnsi="Times New Roman" w:cs="Times New Roman"/>
          <w:b/>
          <w:sz w:val="28"/>
          <w:szCs w:val="28"/>
        </w:rPr>
        <w:t>EXPRESSION</w:t>
      </w:r>
      <w:r w:rsidRPr="001B6262">
        <w:rPr>
          <w:rFonts w:ascii="Times New Roman" w:hAnsi="Times New Roman" w:cs="Times New Roman"/>
          <w:b/>
          <w:spacing w:val="-7"/>
          <w:sz w:val="28"/>
          <w:szCs w:val="28"/>
        </w:rPr>
        <w:t xml:space="preserve"> </w:t>
      </w:r>
      <w:r w:rsidRPr="001B6262">
        <w:rPr>
          <w:rFonts w:ascii="Times New Roman" w:hAnsi="Times New Roman" w:cs="Times New Roman"/>
          <w:b/>
          <w:sz w:val="28"/>
          <w:szCs w:val="28"/>
        </w:rPr>
        <w:t>OF</w:t>
      </w:r>
      <w:r w:rsidRPr="001B6262">
        <w:rPr>
          <w:rFonts w:ascii="Times New Roman" w:hAnsi="Times New Roman" w:cs="Times New Roman"/>
          <w:b/>
          <w:spacing w:val="-6"/>
          <w:sz w:val="28"/>
          <w:szCs w:val="28"/>
        </w:rPr>
        <w:t xml:space="preserve"> </w:t>
      </w:r>
      <w:r w:rsidRPr="001B6262">
        <w:rPr>
          <w:rFonts w:ascii="Times New Roman" w:hAnsi="Times New Roman" w:cs="Times New Roman"/>
          <w:b/>
          <w:spacing w:val="-2"/>
          <w:sz w:val="28"/>
          <w:szCs w:val="28"/>
        </w:rPr>
        <w:t>INTEREST</w:t>
      </w:r>
    </w:p>
    <w:p w:rsidR="00206596" w:rsidRPr="00206596" w:rsidRDefault="00206596" w:rsidP="00206596">
      <w:pPr>
        <w:pStyle w:val="BodyText"/>
        <w:spacing w:before="238"/>
        <w:ind w:left="3" w:right="405"/>
        <w:jc w:val="center"/>
        <w:rPr>
          <w:rFonts w:asciiTheme="minorHAnsi" w:hAnsiTheme="minorHAnsi" w:cstheme="minorHAnsi"/>
          <w:b/>
          <w:spacing w:val="-2"/>
          <w:sz w:val="24"/>
          <w:szCs w:val="24"/>
        </w:rPr>
      </w:pPr>
    </w:p>
    <w:p w:rsidR="00206596" w:rsidRPr="00206596" w:rsidRDefault="00206596" w:rsidP="00206596">
      <w:pPr>
        <w:pStyle w:val="ListParagraph"/>
        <w:spacing w:after="360"/>
        <w:ind w:left="709" w:right="405" w:firstLine="0"/>
        <w:rPr>
          <w:rFonts w:asciiTheme="minorHAnsi" w:hAnsiTheme="minorHAnsi" w:cstheme="minorHAnsi"/>
          <w:bCs/>
          <w:sz w:val="24"/>
          <w:szCs w:val="24"/>
        </w:rPr>
      </w:pPr>
      <w:r w:rsidRPr="00206596">
        <w:rPr>
          <w:rFonts w:asciiTheme="minorHAnsi" w:hAnsiTheme="minorHAnsi" w:cstheme="minorHAnsi"/>
          <w:sz w:val="24"/>
          <w:szCs w:val="24"/>
          <w:u w:val="single"/>
        </w:rPr>
        <w:t xml:space="preserve">EXPRESSION OF INTEREST [EOI] for </w:t>
      </w:r>
      <w:r w:rsidRPr="00206596">
        <w:rPr>
          <w:rFonts w:asciiTheme="minorHAnsi" w:hAnsiTheme="minorHAnsi" w:cstheme="minorHAnsi"/>
          <w:spacing w:val="-2"/>
          <w:sz w:val="24"/>
          <w:szCs w:val="24"/>
        </w:rPr>
        <w:t>“</w:t>
      </w:r>
      <w:r w:rsidRPr="00FA6847">
        <w:rPr>
          <w:rFonts w:asciiTheme="minorHAnsi" w:hAnsiTheme="minorHAnsi" w:cstheme="minorHAnsi"/>
          <w:color w:val="000000"/>
          <w:sz w:val="24"/>
          <w:szCs w:val="24"/>
          <w:lang w:eastAsia="en-IN"/>
        </w:rPr>
        <w:t>Upgradation of power supply for power plug point at SNA &amp; Flotilla jetty &amp; providing HT power supply to Green Tug</w:t>
      </w:r>
      <w:r w:rsidRPr="00206596">
        <w:rPr>
          <w:rFonts w:asciiTheme="minorHAnsi" w:hAnsiTheme="minorHAnsi" w:cstheme="minorHAnsi"/>
          <w:sz w:val="24"/>
          <w:szCs w:val="24"/>
        </w:rPr>
        <w:t>.”.</w:t>
      </w:r>
      <w:r w:rsidRPr="00206596">
        <w:rPr>
          <w:rFonts w:asciiTheme="minorHAnsi" w:hAnsiTheme="minorHAnsi" w:cstheme="minorHAnsi"/>
          <w:bCs/>
          <w:sz w:val="24"/>
          <w:szCs w:val="24"/>
        </w:rPr>
        <w:t>”</w:t>
      </w:r>
    </w:p>
    <w:p w:rsidR="00206596" w:rsidRPr="00206596" w:rsidRDefault="00206596" w:rsidP="00206596">
      <w:pPr>
        <w:pStyle w:val="BodyText"/>
        <w:spacing w:before="241"/>
        <w:ind w:left="709" w:right="405"/>
        <w:jc w:val="both"/>
        <w:rPr>
          <w:rFonts w:asciiTheme="minorHAnsi" w:hAnsiTheme="minorHAnsi" w:cstheme="minorHAnsi"/>
          <w:spacing w:val="-2"/>
          <w:sz w:val="24"/>
          <w:szCs w:val="24"/>
        </w:rPr>
      </w:pPr>
      <w:r w:rsidRPr="00206596">
        <w:rPr>
          <w:rFonts w:asciiTheme="minorHAnsi" w:hAnsiTheme="minorHAnsi" w:cstheme="minorHAnsi"/>
          <w:sz w:val="24"/>
          <w:szCs w:val="24"/>
        </w:rPr>
        <w:t>(This Notice</w:t>
      </w:r>
      <w:r w:rsidRPr="00206596">
        <w:rPr>
          <w:rFonts w:asciiTheme="minorHAnsi" w:hAnsiTheme="minorHAnsi" w:cstheme="minorHAnsi"/>
          <w:spacing w:val="-2"/>
          <w:sz w:val="24"/>
          <w:szCs w:val="24"/>
        </w:rPr>
        <w:t xml:space="preserve"> </w:t>
      </w:r>
      <w:r w:rsidRPr="00206596">
        <w:rPr>
          <w:rFonts w:asciiTheme="minorHAnsi" w:hAnsiTheme="minorHAnsi" w:cstheme="minorHAnsi"/>
          <w:sz w:val="24"/>
          <w:szCs w:val="24"/>
        </w:rPr>
        <w:t>is</w:t>
      </w:r>
      <w:r w:rsidRPr="00206596">
        <w:rPr>
          <w:rFonts w:asciiTheme="minorHAnsi" w:hAnsiTheme="minorHAnsi" w:cstheme="minorHAnsi"/>
          <w:spacing w:val="-4"/>
          <w:sz w:val="24"/>
          <w:szCs w:val="24"/>
        </w:rPr>
        <w:t xml:space="preserve"> </w:t>
      </w:r>
      <w:r w:rsidRPr="00206596">
        <w:rPr>
          <w:rFonts w:asciiTheme="minorHAnsi" w:hAnsiTheme="minorHAnsi" w:cstheme="minorHAnsi"/>
          <w:sz w:val="24"/>
          <w:szCs w:val="24"/>
        </w:rPr>
        <w:t>issued</w:t>
      </w:r>
      <w:r w:rsidRPr="00206596">
        <w:rPr>
          <w:rFonts w:asciiTheme="minorHAnsi" w:hAnsiTheme="minorHAnsi" w:cstheme="minorHAnsi"/>
          <w:spacing w:val="-1"/>
          <w:sz w:val="24"/>
          <w:szCs w:val="24"/>
        </w:rPr>
        <w:t xml:space="preserve"> </w:t>
      </w:r>
      <w:r w:rsidRPr="00206596">
        <w:rPr>
          <w:rFonts w:asciiTheme="minorHAnsi" w:hAnsiTheme="minorHAnsi" w:cstheme="minorHAnsi"/>
          <w:sz w:val="24"/>
          <w:szCs w:val="24"/>
        </w:rPr>
        <w:t>only</w:t>
      </w:r>
      <w:r w:rsidRPr="00206596">
        <w:rPr>
          <w:rFonts w:asciiTheme="minorHAnsi" w:hAnsiTheme="minorHAnsi" w:cstheme="minorHAnsi"/>
          <w:spacing w:val="-4"/>
          <w:sz w:val="24"/>
          <w:szCs w:val="24"/>
        </w:rPr>
        <w:t xml:space="preserve"> </w:t>
      </w:r>
      <w:r w:rsidRPr="00206596">
        <w:rPr>
          <w:rFonts w:asciiTheme="minorHAnsi" w:hAnsiTheme="minorHAnsi" w:cstheme="minorHAnsi"/>
          <w:sz w:val="24"/>
          <w:szCs w:val="24"/>
        </w:rPr>
        <w:t>to</w:t>
      </w:r>
      <w:r w:rsidRPr="00206596">
        <w:rPr>
          <w:rFonts w:asciiTheme="minorHAnsi" w:hAnsiTheme="minorHAnsi" w:cstheme="minorHAnsi"/>
          <w:spacing w:val="-4"/>
          <w:sz w:val="24"/>
          <w:szCs w:val="24"/>
        </w:rPr>
        <w:t xml:space="preserve"> </w:t>
      </w:r>
      <w:r w:rsidRPr="00206596">
        <w:rPr>
          <w:rFonts w:asciiTheme="minorHAnsi" w:hAnsiTheme="minorHAnsi" w:cstheme="minorHAnsi"/>
          <w:sz w:val="24"/>
          <w:szCs w:val="24"/>
        </w:rPr>
        <w:t>elicit</w:t>
      </w:r>
      <w:r w:rsidRPr="00206596">
        <w:rPr>
          <w:rFonts w:asciiTheme="minorHAnsi" w:hAnsiTheme="minorHAnsi" w:cstheme="minorHAnsi"/>
          <w:spacing w:val="-2"/>
          <w:sz w:val="24"/>
          <w:szCs w:val="24"/>
        </w:rPr>
        <w:t xml:space="preserve"> </w:t>
      </w:r>
      <w:r w:rsidRPr="00206596">
        <w:rPr>
          <w:rFonts w:asciiTheme="minorHAnsi" w:hAnsiTheme="minorHAnsi" w:cstheme="minorHAnsi"/>
          <w:sz w:val="24"/>
          <w:szCs w:val="24"/>
        </w:rPr>
        <w:t>Expression</w:t>
      </w:r>
      <w:r w:rsidRPr="00206596">
        <w:rPr>
          <w:rFonts w:asciiTheme="minorHAnsi" w:hAnsiTheme="minorHAnsi" w:cstheme="minorHAnsi"/>
          <w:spacing w:val="-5"/>
          <w:sz w:val="24"/>
          <w:szCs w:val="24"/>
        </w:rPr>
        <w:t xml:space="preserve"> </w:t>
      </w:r>
      <w:r w:rsidRPr="00206596">
        <w:rPr>
          <w:rFonts w:asciiTheme="minorHAnsi" w:hAnsiTheme="minorHAnsi" w:cstheme="minorHAnsi"/>
          <w:sz w:val="24"/>
          <w:szCs w:val="24"/>
        </w:rPr>
        <w:t>of</w:t>
      </w:r>
      <w:r w:rsidRPr="00206596">
        <w:rPr>
          <w:rFonts w:asciiTheme="minorHAnsi" w:hAnsiTheme="minorHAnsi" w:cstheme="minorHAnsi"/>
          <w:spacing w:val="-6"/>
          <w:sz w:val="24"/>
          <w:szCs w:val="24"/>
        </w:rPr>
        <w:t xml:space="preserve"> </w:t>
      </w:r>
      <w:r w:rsidRPr="00206596">
        <w:rPr>
          <w:rFonts w:asciiTheme="minorHAnsi" w:hAnsiTheme="minorHAnsi" w:cstheme="minorHAnsi"/>
          <w:sz w:val="24"/>
          <w:szCs w:val="24"/>
        </w:rPr>
        <w:t>Interest</w:t>
      </w:r>
      <w:r w:rsidRPr="00206596">
        <w:rPr>
          <w:rFonts w:asciiTheme="minorHAnsi" w:hAnsiTheme="minorHAnsi" w:cstheme="minorHAnsi"/>
          <w:spacing w:val="-2"/>
          <w:sz w:val="24"/>
          <w:szCs w:val="24"/>
        </w:rPr>
        <w:t xml:space="preserve"> </w:t>
      </w:r>
      <w:r w:rsidRPr="00206596">
        <w:rPr>
          <w:rFonts w:asciiTheme="minorHAnsi" w:hAnsiTheme="minorHAnsi" w:cstheme="minorHAnsi"/>
          <w:sz w:val="24"/>
          <w:szCs w:val="24"/>
        </w:rPr>
        <w:t>from</w:t>
      </w:r>
      <w:r w:rsidRPr="00206596">
        <w:rPr>
          <w:rFonts w:asciiTheme="minorHAnsi" w:hAnsiTheme="minorHAnsi" w:cstheme="minorHAnsi"/>
          <w:spacing w:val="-4"/>
          <w:sz w:val="24"/>
          <w:szCs w:val="24"/>
        </w:rPr>
        <w:t xml:space="preserve"> </w:t>
      </w:r>
      <w:r w:rsidRPr="00206596">
        <w:rPr>
          <w:rFonts w:asciiTheme="minorHAnsi" w:hAnsiTheme="minorHAnsi" w:cstheme="minorHAnsi"/>
          <w:sz w:val="24"/>
          <w:szCs w:val="24"/>
        </w:rPr>
        <w:t>the</w:t>
      </w:r>
      <w:r w:rsidRPr="00206596">
        <w:rPr>
          <w:rFonts w:asciiTheme="minorHAnsi" w:hAnsiTheme="minorHAnsi" w:cstheme="minorHAnsi"/>
          <w:spacing w:val="-2"/>
          <w:sz w:val="24"/>
          <w:szCs w:val="24"/>
        </w:rPr>
        <w:t xml:space="preserve"> </w:t>
      </w:r>
      <w:r w:rsidRPr="00206596">
        <w:rPr>
          <w:rFonts w:asciiTheme="minorHAnsi" w:hAnsiTheme="minorHAnsi" w:cstheme="minorHAnsi"/>
          <w:sz w:val="24"/>
          <w:szCs w:val="24"/>
        </w:rPr>
        <w:t>parties</w:t>
      </w:r>
      <w:r w:rsidRPr="00206596">
        <w:rPr>
          <w:rFonts w:asciiTheme="minorHAnsi" w:hAnsiTheme="minorHAnsi" w:cstheme="minorHAnsi"/>
          <w:spacing w:val="-2"/>
          <w:sz w:val="24"/>
          <w:szCs w:val="24"/>
        </w:rPr>
        <w:t xml:space="preserve"> </w:t>
      </w:r>
      <w:r w:rsidRPr="00206596">
        <w:rPr>
          <w:rFonts w:asciiTheme="minorHAnsi" w:hAnsiTheme="minorHAnsi" w:cstheme="minorHAnsi"/>
          <w:sz w:val="24"/>
          <w:szCs w:val="24"/>
        </w:rPr>
        <w:t>interested</w:t>
      </w:r>
      <w:r w:rsidRPr="00206596">
        <w:rPr>
          <w:rFonts w:asciiTheme="minorHAnsi" w:hAnsiTheme="minorHAnsi" w:cstheme="minorHAnsi"/>
          <w:spacing w:val="-4"/>
          <w:sz w:val="24"/>
          <w:szCs w:val="24"/>
        </w:rPr>
        <w:t xml:space="preserve"> </w:t>
      </w:r>
      <w:r w:rsidRPr="00206596">
        <w:rPr>
          <w:rFonts w:asciiTheme="minorHAnsi" w:hAnsiTheme="minorHAnsi" w:cstheme="minorHAnsi"/>
          <w:sz w:val="24"/>
          <w:szCs w:val="24"/>
        </w:rPr>
        <w:t>in</w:t>
      </w:r>
      <w:r w:rsidRPr="00206596">
        <w:rPr>
          <w:rFonts w:asciiTheme="minorHAnsi" w:hAnsiTheme="minorHAnsi" w:cstheme="minorHAnsi"/>
          <w:spacing w:val="-4"/>
          <w:sz w:val="24"/>
          <w:szCs w:val="24"/>
        </w:rPr>
        <w:t xml:space="preserve"> </w:t>
      </w:r>
      <w:r w:rsidRPr="00206596">
        <w:rPr>
          <w:rFonts w:asciiTheme="minorHAnsi" w:hAnsiTheme="minorHAnsi" w:cstheme="minorHAnsi"/>
          <w:sz w:val="24"/>
          <w:szCs w:val="24"/>
        </w:rPr>
        <w:t>the</w:t>
      </w:r>
      <w:r w:rsidRPr="00206596">
        <w:rPr>
          <w:rFonts w:asciiTheme="minorHAnsi" w:hAnsiTheme="minorHAnsi" w:cstheme="minorHAnsi"/>
          <w:spacing w:val="-2"/>
          <w:sz w:val="24"/>
          <w:szCs w:val="24"/>
        </w:rPr>
        <w:t xml:space="preserve"> </w:t>
      </w:r>
      <w:r w:rsidRPr="00206596">
        <w:rPr>
          <w:rFonts w:asciiTheme="minorHAnsi" w:hAnsiTheme="minorHAnsi" w:cstheme="minorHAnsi"/>
          <w:sz w:val="24"/>
          <w:szCs w:val="24"/>
        </w:rPr>
        <w:t>work</w:t>
      </w:r>
      <w:r w:rsidRPr="00206596">
        <w:rPr>
          <w:rFonts w:asciiTheme="minorHAnsi" w:hAnsiTheme="minorHAnsi" w:cstheme="minorHAnsi"/>
          <w:spacing w:val="-4"/>
          <w:sz w:val="24"/>
          <w:szCs w:val="24"/>
        </w:rPr>
        <w:t xml:space="preserve"> </w:t>
      </w:r>
      <w:r w:rsidRPr="00206596">
        <w:rPr>
          <w:rFonts w:asciiTheme="minorHAnsi" w:hAnsiTheme="minorHAnsi" w:cstheme="minorHAnsi"/>
          <w:sz w:val="24"/>
          <w:szCs w:val="24"/>
        </w:rPr>
        <w:t>and</w:t>
      </w:r>
      <w:r w:rsidRPr="00206596">
        <w:rPr>
          <w:rFonts w:asciiTheme="minorHAnsi" w:hAnsiTheme="minorHAnsi" w:cstheme="minorHAnsi"/>
          <w:spacing w:val="-4"/>
          <w:sz w:val="24"/>
          <w:szCs w:val="24"/>
        </w:rPr>
        <w:t xml:space="preserve"> </w:t>
      </w:r>
      <w:r w:rsidRPr="00206596">
        <w:rPr>
          <w:rFonts w:asciiTheme="minorHAnsi" w:hAnsiTheme="minorHAnsi" w:cstheme="minorHAnsi"/>
          <w:sz w:val="24"/>
          <w:szCs w:val="24"/>
        </w:rPr>
        <w:t xml:space="preserve">does not constitute any binding commitment from the Deendayal Port Authority to proceed with the work or invite any or all the parties in the subsequent bidding process. The Open Tenders will be issued </w:t>
      </w:r>
      <w:r w:rsidRPr="00206596">
        <w:rPr>
          <w:rFonts w:asciiTheme="minorHAnsi" w:hAnsiTheme="minorHAnsi" w:cstheme="minorHAnsi"/>
          <w:spacing w:val="-2"/>
          <w:sz w:val="24"/>
          <w:szCs w:val="24"/>
        </w:rPr>
        <w:t>subsequently.)</w:t>
      </w:r>
    </w:p>
    <w:p w:rsidR="00206596" w:rsidRPr="00206596" w:rsidRDefault="00206596" w:rsidP="00206596">
      <w:pPr>
        <w:spacing w:after="360"/>
        <w:ind w:left="709" w:right="405"/>
        <w:contextualSpacing/>
        <w:jc w:val="both"/>
        <w:rPr>
          <w:rFonts w:cstheme="minorHAnsi"/>
          <w:sz w:val="24"/>
          <w:szCs w:val="24"/>
          <w:lang w:eastAsia="en-IN"/>
        </w:rPr>
      </w:pPr>
      <w:r w:rsidRPr="00206596">
        <w:rPr>
          <w:rFonts w:cstheme="minorHAnsi"/>
          <w:bCs/>
          <w:sz w:val="24"/>
          <w:szCs w:val="24"/>
          <w:lang w:eastAsia="en-IN"/>
        </w:rPr>
        <w:t>Executive Engineer (Electrical), DPA invites</w:t>
      </w:r>
      <w:r w:rsidRPr="00206596">
        <w:rPr>
          <w:rFonts w:cstheme="minorHAnsi"/>
          <w:sz w:val="24"/>
          <w:szCs w:val="24"/>
          <w:lang w:eastAsia="en-IN"/>
        </w:rPr>
        <w:t xml:space="preserve"> Expression of Interest</w:t>
      </w:r>
      <w:r w:rsidRPr="00206596">
        <w:rPr>
          <w:rFonts w:cstheme="minorHAnsi"/>
          <w:i/>
          <w:iCs/>
          <w:sz w:val="24"/>
          <w:szCs w:val="24"/>
          <w:lang w:eastAsia="en-IN"/>
        </w:rPr>
        <w:t xml:space="preserve"> </w:t>
      </w:r>
      <w:r w:rsidRPr="00206596">
        <w:rPr>
          <w:rFonts w:cstheme="minorHAnsi"/>
          <w:sz w:val="24"/>
          <w:szCs w:val="24"/>
          <w:lang w:eastAsia="en-IN"/>
        </w:rPr>
        <w:t>for the work of “</w:t>
      </w:r>
      <w:r w:rsidRPr="00FA6847">
        <w:rPr>
          <w:rFonts w:eastAsia="Times New Roman" w:cstheme="minorHAnsi"/>
          <w:color w:val="000000"/>
          <w:sz w:val="24"/>
          <w:szCs w:val="24"/>
          <w:lang w:eastAsia="en-IN"/>
        </w:rPr>
        <w:t>Upgradation of power supply for power plug point at SNA &amp; Flotilla jetty &amp; providing HT power supply to Green Tug</w:t>
      </w:r>
      <w:r w:rsidRPr="00206596">
        <w:rPr>
          <w:rFonts w:cstheme="minorHAnsi"/>
          <w:sz w:val="24"/>
          <w:szCs w:val="24"/>
        </w:rPr>
        <w:t xml:space="preserve">” </w:t>
      </w:r>
      <w:r w:rsidRPr="00206596">
        <w:rPr>
          <w:rFonts w:cstheme="minorHAnsi"/>
          <w:sz w:val="24"/>
          <w:szCs w:val="24"/>
          <w:lang w:eastAsia="en-IN"/>
        </w:rPr>
        <w:t>from the reputed firms from those who have executed similar work in Government/public sectors and other leading private organizations. The Expression of Interest (EOI) documents containing details of Scope of Work and Technical Specifications are enclosed herewith.</w:t>
      </w:r>
    </w:p>
    <w:p w:rsidR="00206596" w:rsidRPr="00206596" w:rsidRDefault="00206596" w:rsidP="00206596">
      <w:pPr>
        <w:spacing w:after="360"/>
        <w:ind w:left="709" w:right="405"/>
        <w:contextualSpacing/>
        <w:jc w:val="both"/>
        <w:rPr>
          <w:rFonts w:cstheme="minorHAnsi"/>
          <w:sz w:val="24"/>
          <w:szCs w:val="24"/>
        </w:rPr>
      </w:pPr>
      <w:r w:rsidRPr="00206596">
        <w:rPr>
          <w:rFonts w:cstheme="minorHAnsi"/>
          <w:sz w:val="24"/>
          <w:szCs w:val="24"/>
        </w:rPr>
        <w:t xml:space="preserve">The interested firms are requested to submit their expression of interest for the said work in BOQ format as enclosed at Annexure I. The completed EOI (Expression of Interest) shall be submitted to the office of the undersigned on or before </w:t>
      </w:r>
      <w:r w:rsidR="005D7D2B">
        <w:rPr>
          <w:rFonts w:cstheme="minorHAnsi"/>
          <w:sz w:val="24"/>
          <w:szCs w:val="24"/>
        </w:rPr>
        <w:t>2</w:t>
      </w:r>
      <w:r w:rsidR="00E07596">
        <w:rPr>
          <w:rFonts w:cstheme="minorHAnsi"/>
          <w:sz w:val="24"/>
          <w:szCs w:val="24"/>
        </w:rPr>
        <w:t>7</w:t>
      </w:r>
      <w:r w:rsidRPr="00206596">
        <w:rPr>
          <w:rFonts w:cstheme="minorHAnsi"/>
          <w:sz w:val="24"/>
          <w:szCs w:val="24"/>
        </w:rPr>
        <w:t>/1</w:t>
      </w:r>
      <w:r w:rsidR="005D7D2B">
        <w:rPr>
          <w:rFonts w:cstheme="minorHAnsi"/>
          <w:sz w:val="24"/>
          <w:szCs w:val="24"/>
        </w:rPr>
        <w:t>1</w:t>
      </w:r>
      <w:r w:rsidRPr="00206596">
        <w:rPr>
          <w:rFonts w:cstheme="minorHAnsi"/>
          <w:sz w:val="24"/>
          <w:szCs w:val="24"/>
        </w:rPr>
        <w:t>/202</w:t>
      </w:r>
      <w:r>
        <w:rPr>
          <w:rFonts w:cstheme="minorHAnsi"/>
          <w:sz w:val="24"/>
          <w:szCs w:val="24"/>
        </w:rPr>
        <w:t>5</w:t>
      </w:r>
      <w:r w:rsidRPr="00206596">
        <w:rPr>
          <w:rFonts w:cstheme="minorHAnsi"/>
          <w:sz w:val="24"/>
          <w:szCs w:val="24"/>
        </w:rPr>
        <w:t xml:space="preserve">. A soft copy of EOI is also </w:t>
      </w:r>
    </w:p>
    <w:p w:rsidR="00206596" w:rsidRPr="001B6262" w:rsidRDefault="00206596" w:rsidP="00206596">
      <w:pPr>
        <w:pStyle w:val="BodyText"/>
        <w:spacing w:before="117"/>
        <w:ind w:right="405"/>
        <w:rPr>
          <w:rFonts w:ascii="Times New Roman" w:hAnsi="Times New Roman" w:cs="Times New Roman"/>
          <w:sz w:val="26"/>
          <w:szCs w:val="26"/>
        </w:rPr>
      </w:pPr>
    </w:p>
    <w:p w:rsidR="00206596" w:rsidRPr="001B6262" w:rsidRDefault="00206596" w:rsidP="00206596">
      <w:pPr>
        <w:pStyle w:val="BodyText"/>
        <w:spacing w:before="1"/>
        <w:ind w:right="405"/>
        <w:rPr>
          <w:rFonts w:ascii="Times New Roman" w:hAnsi="Times New Roman" w:cs="Times New Roman"/>
          <w:sz w:val="26"/>
          <w:szCs w:val="26"/>
        </w:rPr>
      </w:pPr>
      <w:r w:rsidRPr="001B626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1B6262">
        <w:rPr>
          <w:rFonts w:ascii="Times New Roman" w:hAnsi="Times New Roman" w:cs="Times New Roman"/>
          <w:sz w:val="26"/>
          <w:szCs w:val="26"/>
        </w:rPr>
        <w:t xml:space="preserve">    Yours</w:t>
      </w:r>
      <w:r w:rsidRPr="001B6262">
        <w:rPr>
          <w:rFonts w:ascii="Times New Roman" w:hAnsi="Times New Roman" w:cs="Times New Roman"/>
          <w:spacing w:val="-1"/>
          <w:sz w:val="26"/>
          <w:szCs w:val="26"/>
        </w:rPr>
        <w:t xml:space="preserve"> </w:t>
      </w:r>
      <w:r w:rsidRPr="001B6262">
        <w:rPr>
          <w:rFonts w:ascii="Times New Roman" w:hAnsi="Times New Roman" w:cs="Times New Roman"/>
          <w:spacing w:val="-2"/>
          <w:sz w:val="26"/>
          <w:szCs w:val="26"/>
        </w:rPr>
        <w:t>faithfully</w:t>
      </w:r>
    </w:p>
    <w:p w:rsidR="00206596" w:rsidRPr="001B6262" w:rsidRDefault="00206596" w:rsidP="00206596">
      <w:pPr>
        <w:pStyle w:val="BodyText"/>
        <w:ind w:right="405"/>
        <w:rPr>
          <w:rFonts w:ascii="Times New Roman" w:hAnsi="Times New Roman" w:cs="Times New Roman"/>
          <w:sz w:val="26"/>
          <w:szCs w:val="26"/>
        </w:rPr>
      </w:pPr>
    </w:p>
    <w:p w:rsidR="00206596" w:rsidRPr="001B6262" w:rsidRDefault="00206596" w:rsidP="00206596">
      <w:pPr>
        <w:pStyle w:val="BodyText"/>
        <w:spacing w:before="237"/>
        <w:ind w:right="405"/>
        <w:rPr>
          <w:rFonts w:ascii="Times New Roman" w:hAnsi="Times New Roman" w:cs="Times New Roman"/>
          <w:sz w:val="23"/>
          <w:szCs w:val="23"/>
        </w:rPr>
      </w:pPr>
    </w:p>
    <w:p w:rsidR="00206596" w:rsidRPr="001B6262" w:rsidRDefault="00206596" w:rsidP="00206596">
      <w:pPr>
        <w:pStyle w:val="BodyText"/>
        <w:spacing w:before="1" w:line="241" w:lineRule="exact"/>
        <w:ind w:right="405"/>
        <w:rPr>
          <w:rFonts w:ascii="Times New Roman" w:hAnsi="Times New Roman" w:cs="Times New Roman"/>
          <w:sz w:val="28"/>
          <w:szCs w:val="28"/>
        </w:rPr>
      </w:pPr>
      <w:r w:rsidRPr="001B6262">
        <w:rPr>
          <w:rFonts w:ascii="Times New Roman" w:hAnsi="Times New Roman" w:cs="Times New Roman"/>
          <w:spacing w:val="-4"/>
        </w:rPr>
        <w:t xml:space="preserve">                                                                                        </w:t>
      </w:r>
      <w:r w:rsidR="00E74537">
        <w:rPr>
          <w:rFonts w:ascii="Times New Roman" w:hAnsi="Times New Roman" w:cs="Times New Roman"/>
          <w:spacing w:val="-4"/>
        </w:rPr>
        <w:t xml:space="preserve">                            </w:t>
      </w:r>
      <w:r w:rsidR="00E74537">
        <w:rPr>
          <w:rFonts w:ascii="Times New Roman" w:hAnsi="Times New Roman" w:cs="Times New Roman"/>
          <w:spacing w:val="-4"/>
        </w:rPr>
        <w:tab/>
      </w:r>
      <w:r w:rsidR="00E74537">
        <w:rPr>
          <w:rFonts w:ascii="Times New Roman" w:hAnsi="Times New Roman" w:cs="Times New Roman"/>
          <w:spacing w:val="-4"/>
        </w:rPr>
        <w:tab/>
      </w:r>
      <w:r w:rsidR="00E74537">
        <w:rPr>
          <w:rFonts w:ascii="Times New Roman" w:hAnsi="Times New Roman" w:cs="Times New Roman"/>
          <w:spacing w:val="-4"/>
        </w:rPr>
        <w:tab/>
      </w:r>
      <w:r w:rsidRPr="001B6262">
        <w:rPr>
          <w:rFonts w:ascii="Times New Roman" w:hAnsi="Times New Roman" w:cs="Times New Roman"/>
          <w:spacing w:val="-4"/>
          <w:sz w:val="28"/>
          <w:szCs w:val="28"/>
        </w:rPr>
        <w:t xml:space="preserve">-- </w:t>
      </w:r>
      <w:proofErr w:type="spellStart"/>
      <w:r w:rsidRPr="001B6262">
        <w:rPr>
          <w:rFonts w:ascii="Times New Roman" w:hAnsi="Times New Roman" w:cs="Times New Roman"/>
          <w:spacing w:val="-4"/>
          <w:sz w:val="28"/>
          <w:szCs w:val="28"/>
        </w:rPr>
        <w:t>sd</w:t>
      </w:r>
      <w:proofErr w:type="spellEnd"/>
      <w:r w:rsidRPr="001B6262">
        <w:rPr>
          <w:rFonts w:ascii="Times New Roman" w:hAnsi="Times New Roman" w:cs="Times New Roman"/>
          <w:spacing w:val="-4"/>
          <w:sz w:val="28"/>
          <w:szCs w:val="28"/>
        </w:rPr>
        <w:t>--</w:t>
      </w:r>
    </w:p>
    <w:p w:rsidR="00206596" w:rsidRPr="00C72288" w:rsidRDefault="00206596" w:rsidP="00206596">
      <w:pPr>
        <w:pStyle w:val="BodyText"/>
        <w:tabs>
          <w:tab w:val="left" w:pos="10915"/>
        </w:tabs>
        <w:ind w:right="405"/>
        <w:jc w:val="right"/>
        <w:rPr>
          <w:rFonts w:asciiTheme="majorHAnsi" w:hAnsiTheme="majorHAnsi"/>
          <w:sz w:val="28"/>
          <w:szCs w:val="28"/>
        </w:rPr>
      </w:pPr>
      <w:r w:rsidRPr="001B6262">
        <w:rPr>
          <w:rFonts w:ascii="Times New Roman" w:hAnsi="Times New Roman" w:cs="Times New Roman"/>
          <w:sz w:val="28"/>
          <w:szCs w:val="28"/>
        </w:rPr>
        <w:t>Executive</w:t>
      </w:r>
      <w:r w:rsidRPr="001B6262">
        <w:rPr>
          <w:rFonts w:ascii="Times New Roman" w:hAnsi="Times New Roman" w:cs="Times New Roman"/>
          <w:spacing w:val="-14"/>
          <w:sz w:val="28"/>
          <w:szCs w:val="28"/>
        </w:rPr>
        <w:t xml:space="preserve"> </w:t>
      </w:r>
      <w:r w:rsidRPr="001B6262">
        <w:rPr>
          <w:rFonts w:ascii="Times New Roman" w:hAnsi="Times New Roman" w:cs="Times New Roman"/>
          <w:sz w:val="28"/>
          <w:szCs w:val="28"/>
        </w:rPr>
        <w:t>Engineer</w:t>
      </w:r>
      <w:r w:rsidRPr="001B6262">
        <w:rPr>
          <w:rFonts w:ascii="Times New Roman" w:hAnsi="Times New Roman" w:cs="Times New Roman"/>
          <w:spacing w:val="-15"/>
          <w:sz w:val="28"/>
          <w:szCs w:val="28"/>
        </w:rPr>
        <w:t xml:space="preserve"> </w:t>
      </w:r>
      <w:r w:rsidRPr="001B6262">
        <w:rPr>
          <w:rFonts w:ascii="Times New Roman" w:hAnsi="Times New Roman" w:cs="Times New Roman"/>
          <w:sz w:val="28"/>
          <w:szCs w:val="28"/>
        </w:rPr>
        <w:t>(Electrical)</w:t>
      </w:r>
      <w:r w:rsidRPr="00C72288">
        <w:rPr>
          <w:rFonts w:asciiTheme="majorHAnsi" w:hAnsiTheme="majorHAnsi"/>
          <w:sz w:val="28"/>
          <w:szCs w:val="28"/>
        </w:rPr>
        <w:br/>
      </w:r>
      <w:r w:rsidRPr="00FB74B9">
        <w:rPr>
          <w:rFonts w:ascii="Times New Roman" w:hAnsi="Times New Roman" w:cs="Times New Roman"/>
          <w:sz w:val="28"/>
          <w:szCs w:val="28"/>
        </w:rPr>
        <w:t xml:space="preserve">     Deendayal</w:t>
      </w:r>
      <w:r w:rsidRPr="00FB74B9">
        <w:rPr>
          <w:rFonts w:ascii="Times New Roman" w:hAnsi="Times New Roman" w:cs="Times New Roman"/>
          <w:spacing w:val="-5"/>
          <w:sz w:val="28"/>
          <w:szCs w:val="28"/>
        </w:rPr>
        <w:t xml:space="preserve"> </w:t>
      </w:r>
      <w:r w:rsidRPr="00FB74B9">
        <w:rPr>
          <w:rFonts w:ascii="Times New Roman" w:hAnsi="Times New Roman" w:cs="Times New Roman"/>
          <w:sz w:val="28"/>
          <w:szCs w:val="28"/>
        </w:rPr>
        <w:t>Port</w:t>
      </w:r>
      <w:r w:rsidRPr="00FB74B9">
        <w:rPr>
          <w:rFonts w:ascii="Times New Roman" w:hAnsi="Times New Roman" w:cs="Times New Roman"/>
          <w:spacing w:val="-4"/>
          <w:sz w:val="28"/>
          <w:szCs w:val="28"/>
        </w:rPr>
        <w:t xml:space="preserve"> </w:t>
      </w:r>
      <w:r w:rsidRPr="00FB74B9">
        <w:rPr>
          <w:rFonts w:ascii="Times New Roman" w:hAnsi="Times New Roman" w:cs="Times New Roman"/>
          <w:spacing w:val="-2"/>
          <w:sz w:val="28"/>
          <w:szCs w:val="28"/>
        </w:rPr>
        <w:t>Authority</w:t>
      </w:r>
    </w:p>
    <w:p w:rsidR="00206596" w:rsidRDefault="00206596" w:rsidP="00196217">
      <w:pPr>
        <w:tabs>
          <w:tab w:val="left" w:pos="6316"/>
        </w:tabs>
        <w:spacing w:after="0" w:line="240" w:lineRule="auto"/>
        <w:ind w:left="6334" w:right="405" w:hanging="5475"/>
        <w:rPr>
          <w:sz w:val="40"/>
          <w:szCs w:val="40"/>
          <w:u w:val="single"/>
        </w:rPr>
      </w:pPr>
    </w:p>
    <w:p w:rsidR="00206596" w:rsidRDefault="00206596" w:rsidP="00196217">
      <w:pPr>
        <w:tabs>
          <w:tab w:val="left" w:pos="6316"/>
        </w:tabs>
        <w:spacing w:after="0" w:line="240" w:lineRule="auto"/>
        <w:ind w:left="6334" w:right="405" w:hanging="5475"/>
        <w:rPr>
          <w:sz w:val="40"/>
          <w:szCs w:val="40"/>
          <w:u w:val="single"/>
        </w:rPr>
      </w:pPr>
    </w:p>
    <w:p w:rsidR="00206596" w:rsidRDefault="00206596" w:rsidP="00196217">
      <w:pPr>
        <w:tabs>
          <w:tab w:val="left" w:pos="6316"/>
        </w:tabs>
        <w:spacing w:after="0" w:line="240" w:lineRule="auto"/>
        <w:ind w:left="6334" w:right="405" w:hanging="5475"/>
        <w:rPr>
          <w:sz w:val="40"/>
          <w:szCs w:val="40"/>
          <w:u w:val="single"/>
        </w:rPr>
      </w:pPr>
    </w:p>
    <w:p w:rsidR="00206596" w:rsidRDefault="00206596" w:rsidP="00196217">
      <w:pPr>
        <w:tabs>
          <w:tab w:val="left" w:pos="6316"/>
        </w:tabs>
        <w:spacing w:after="0" w:line="240" w:lineRule="auto"/>
        <w:ind w:left="6334" w:right="405" w:hanging="5475"/>
        <w:rPr>
          <w:sz w:val="40"/>
          <w:szCs w:val="40"/>
          <w:u w:val="single"/>
        </w:rPr>
      </w:pPr>
    </w:p>
    <w:p w:rsidR="00206596" w:rsidRDefault="00206596" w:rsidP="00196217">
      <w:pPr>
        <w:tabs>
          <w:tab w:val="left" w:pos="6316"/>
        </w:tabs>
        <w:spacing w:after="0" w:line="240" w:lineRule="auto"/>
        <w:ind w:left="6334" w:right="405" w:hanging="5475"/>
        <w:rPr>
          <w:sz w:val="40"/>
          <w:szCs w:val="40"/>
          <w:u w:val="single"/>
        </w:rPr>
      </w:pPr>
    </w:p>
    <w:p w:rsidR="00206596" w:rsidRDefault="00206596" w:rsidP="00E74537">
      <w:pPr>
        <w:tabs>
          <w:tab w:val="left" w:pos="6316"/>
        </w:tabs>
        <w:spacing w:after="0" w:line="240" w:lineRule="auto"/>
        <w:ind w:right="405"/>
        <w:rPr>
          <w:sz w:val="40"/>
          <w:szCs w:val="40"/>
          <w:u w:val="single"/>
        </w:rPr>
      </w:pPr>
    </w:p>
    <w:p w:rsidR="005D7D2B" w:rsidRDefault="005D7D2B" w:rsidP="00E74537">
      <w:pPr>
        <w:tabs>
          <w:tab w:val="left" w:pos="6316"/>
        </w:tabs>
        <w:spacing w:after="0" w:line="240" w:lineRule="auto"/>
        <w:ind w:right="405"/>
        <w:rPr>
          <w:sz w:val="40"/>
          <w:szCs w:val="40"/>
          <w:u w:val="single"/>
        </w:rPr>
      </w:pPr>
    </w:p>
    <w:p w:rsidR="00196217" w:rsidRPr="00F402A3" w:rsidRDefault="00196217" w:rsidP="00206596">
      <w:pPr>
        <w:tabs>
          <w:tab w:val="left" w:pos="6316"/>
        </w:tabs>
        <w:spacing w:after="0" w:line="240" w:lineRule="auto"/>
        <w:ind w:left="6334" w:right="405" w:hanging="5475"/>
        <w:jc w:val="right"/>
        <w:rPr>
          <w:sz w:val="28"/>
        </w:rPr>
      </w:pPr>
      <w:r w:rsidRPr="00A30DFD">
        <w:rPr>
          <w:sz w:val="40"/>
          <w:szCs w:val="40"/>
          <w:u w:val="single"/>
        </w:rPr>
        <w:lastRenderedPageBreak/>
        <w:t>“Schedule B”</w:t>
      </w:r>
    </w:p>
    <w:tbl>
      <w:tblPr>
        <w:tblStyle w:val="TableGrid"/>
        <w:tblW w:w="9918" w:type="dxa"/>
        <w:tblLook w:val="04A0" w:firstRow="1" w:lastRow="0" w:firstColumn="1" w:lastColumn="0" w:noHBand="0" w:noVBand="1"/>
      </w:tblPr>
      <w:tblGrid>
        <w:gridCol w:w="559"/>
        <w:gridCol w:w="4642"/>
        <w:gridCol w:w="756"/>
        <w:gridCol w:w="1110"/>
        <w:gridCol w:w="740"/>
        <w:gridCol w:w="2111"/>
      </w:tblGrid>
      <w:tr w:rsidR="00196217" w:rsidRPr="00A30DFD" w:rsidTr="00196217">
        <w:trPr>
          <w:trHeight w:val="410"/>
        </w:trPr>
        <w:tc>
          <w:tcPr>
            <w:tcW w:w="559" w:type="dxa"/>
          </w:tcPr>
          <w:p w:rsidR="00196217" w:rsidRPr="00A30DFD" w:rsidRDefault="00196217" w:rsidP="00156FC2">
            <w:pPr>
              <w:suppressAutoHyphens/>
              <w:rPr>
                <w:rFonts w:asciiTheme="minorHAnsi" w:hAnsiTheme="minorHAnsi" w:cs="Cambria"/>
                <w:b/>
                <w:bCs/>
                <w:color w:val="000000"/>
                <w:sz w:val="24"/>
                <w:szCs w:val="24"/>
                <w:lang w:eastAsia="zh-CN"/>
              </w:rPr>
            </w:pPr>
            <w:r w:rsidRPr="00A30DFD">
              <w:rPr>
                <w:rFonts w:asciiTheme="minorHAnsi" w:hAnsiTheme="minorHAnsi" w:cs="Cambria"/>
                <w:sz w:val="24"/>
                <w:szCs w:val="24"/>
                <w:lang w:eastAsia="zh-CN"/>
              </w:rPr>
              <w:t>Sr. No.</w:t>
            </w:r>
          </w:p>
        </w:tc>
        <w:tc>
          <w:tcPr>
            <w:tcW w:w="4666" w:type="dxa"/>
          </w:tcPr>
          <w:p w:rsidR="00196217" w:rsidRPr="00A30DFD" w:rsidRDefault="00196217" w:rsidP="00156FC2">
            <w:pPr>
              <w:suppressAutoHyphens/>
              <w:jc w:val="center"/>
              <w:rPr>
                <w:rFonts w:asciiTheme="minorHAnsi" w:hAnsiTheme="minorHAnsi" w:cs="Cambria"/>
                <w:b/>
                <w:bCs/>
                <w:color w:val="000000"/>
                <w:sz w:val="24"/>
                <w:szCs w:val="24"/>
                <w:lang w:eastAsia="zh-CN"/>
              </w:rPr>
            </w:pPr>
            <w:r w:rsidRPr="00A30DFD">
              <w:rPr>
                <w:rFonts w:asciiTheme="minorHAnsi" w:hAnsiTheme="minorHAnsi" w:cs="Cambria"/>
                <w:sz w:val="24"/>
                <w:szCs w:val="24"/>
                <w:lang w:eastAsia="zh-CN"/>
              </w:rPr>
              <w:t>Description of Items</w:t>
            </w:r>
          </w:p>
        </w:tc>
        <w:tc>
          <w:tcPr>
            <w:tcW w:w="709" w:type="dxa"/>
          </w:tcPr>
          <w:p w:rsidR="00196217" w:rsidRPr="00A30DFD" w:rsidRDefault="00196217" w:rsidP="00156FC2">
            <w:pPr>
              <w:suppressAutoHyphens/>
              <w:jc w:val="center"/>
              <w:rPr>
                <w:rFonts w:asciiTheme="minorHAnsi" w:hAnsiTheme="minorHAnsi" w:cs="Cambria"/>
                <w:b/>
                <w:bCs/>
                <w:color w:val="000000"/>
                <w:sz w:val="24"/>
                <w:szCs w:val="24"/>
                <w:lang w:eastAsia="zh-CN"/>
              </w:rPr>
            </w:pPr>
            <w:proofErr w:type="spellStart"/>
            <w:r w:rsidRPr="00A30DFD">
              <w:rPr>
                <w:rFonts w:asciiTheme="minorHAnsi" w:hAnsiTheme="minorHAnsi" w:cs="Cambria"/>
                <w:sz w:val="24"/>
                <w:szCs w:val="24"/>
                <w:lang w:eastAsia="zh-CN"/>
              </w:rPr>
              <w:t>Qty</w:t>
            </w:r>
            <w:proofErr w:type="spellEnd"/>
          </w:p>
        </w:tc>
        <w:tc>
          <w:tcPr>
            <w:tcW w:w="1114" w:type="dxa"/>
          </w:tcPr>
          <w:p w:rsidR="00196217" w:rsidRPr="00A30DFD" w:rsidRDefault="00196217" w:rsidP="00156FC2">
            <w:pPr>
              <w:suppressAutoHyphens/>
              <w:jc w:val="center"/>
              <w:rPr>
                <w:rFonts w:asciiTheme="minorHAnsi" w:hAnsiTheme="minorHAnsi" w:cs="Cambria"/>
                <w:b/>
                <w:bCs/>
                <w:color w:val="000000"/>
                <w:sz w:val="24"/>
                <w:szCs w:val="24"/>
                <w:lang w:eastAsia="zh-CN"/>
              </w:rPr>
            </w:pPr>
            <w:r w:rsidRPr="00A30DFD">
              <w:rPr>
                <w:rFonts w:asciiTheme="minorHAnsi" w:hAnsiTheme="minorHAnsi" w:cs="Cambria"/>
                <w:sz w:val="24"/>
                <w:szCs w:val="24"/>
                <w:lang w:eastAsia="zh-CN"/>
              </w:rPr>
              <w:t>Rate</w:t>
            </w:r>
          </w:p>
        </w:tc>
        <w:tc>
          <w:tcPr>
            <w:tcW w:w="740" w:type="dxa"/>
          </w:tcPr>
          <w:p w:rsidR="00196217" w:rsidRPr="00A30DFD" w:rsidRDefault="00196217" w:rsidP="00156FC2">
            <w:pPr>
              <w:suppressAutoHyphens/>
              <w:jc w:val="center"/>
              <w:rPr>
                <w:rFonts w:asciiTheme="minorHAnsi" w:hAnsiTheme="minorHAnsi" w:cs="Cambria"/>
                <w:b/>
                <w:bCs/>
                <w:color w:val="000000"/>
                <w:sz w:val="24"/>
                <w:szCs w:val="24"/>
                <w:lang w:eastAsia="zh-CN"/>
              </w:rPr>
            </w:pPr>
            <w:r w:rsidRPr="00A30DFD">
              <w:rPr>
                <w:rFonts w:asciiTheme="minorHAnsi" w:hAnsiTheme="minorHAnsi" w:cs="Cambria"/>
                <w:sz w:val="24"/>
                <w:szCs w:val="24"/>
                <w:lang w:eastAsia="zh-CN"/>
              </w:rPr>
              <w:t>Unit</w:t>
            </w:r>
          </w:p>
        </w:tc>
        <w:tc>
          <w:tcPr>
            <w:tcW w:w="2130" w:type="dxa"/>
          </w:tcPr>
          <w:p w:rsidR="00196217" w:rsidRPr="00A30DFD" w:rsidRDefault="00196217" w:rsidP="00156FC2">
            <w:pPr>
              <w:suppressAutoHyphens/>
              <w:jc w:val="center"/>
              <w:rPr>
                <w:rFonts w:asciiTheme="minorHAnsi" w:hAnsiTheme="minorHAnsi" w:cs="Cambria"/>
                <w:b/>
                <w:bCs/>
                <w:color w:val="000000"/>
                <w:sz w:val="24"/>
                <w:szCs w:val="24"/>
                <w:lang w:eastAsia="zh-CN"/>
              </w:rPr>
            </w:pPr>
            <w:r w:rsidRPr="00A30DFD">
              <w:rPr>
                <w:rFonts w:asciiTheme="minorHAnsi" w:hAnsiTheme="minorHAnsi" w:cs="Cambria"/>
                <w:sz w:val="24"/>
                <w:szCs w:val="24"/>
                <w:lang w:eastAsia="zh-CN"/>
              </w:rPr>
              <w:t>Amount</w:t>
            </w:r>
          </w:p>
        </w:tc>
      </w:tr>
      <w:tr w:rsidR="00196217" w:rsidRPr="00A30DFD" w:rsidTr="00196217">
        <w:tc>
          <w:tcPr>
            <w:tcW w:w="559" w:type="dxa"/>
          </w:tcPr>
          <w:p w:rsidR="00196217" w:rsidRPr="00A30DFD" w:rsidRDefault="00196217" w:rsidP="00156FC2">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1</w:t>
            </w:r>
          </w:p>
        </w:tc>
        <w:tc>
          <w:tcPr>
            <w:tcW w:w="4666" w:type="dxa"/>
          </w:tcPr>
          <w:p w:rsidR="00196217" w:rsidRPr="00196217" w:rsidRDefault="00196217" w:rsidP="00352ADA">
            <w:pPr>
              <w:pStyle w:val="ListParagraph"/>
              <w:numPr>
                <w:ilvl w:val="0"/>
                <w:numId w:val="21"/>
              </w:numPr>
              <w:rPr>
                <w:sz w:val="24"/>
                <w:szCs w:val="24"/>
                <w:lang w:eastAsia="en-IN"/>
              </w:rPr>
            </w:pPr>
            <w:r w:rsidRPr="00196217">
              <w:rPr>
                <w:sz w:val="24"/>
                <w:szCs w:val="24"/>
                <w:lang w:eastAsia="en-IN"/>
              </w:rPr>
              <w:t xml:space="preserve">Supply at </w:t>
            </w:r>
            <w:proofErr w:type="gramStart"/>
            <w:r w:rsidRPr="00196217">
              <w:rPr>
                <w:sz w:val="24"/>
                <w:szCs w:val="24"/>
                <w:lang w:eastAsia="en-IN"/>
              </w:rPr>
              <w:t>Site  following</w:t>
            </w:r>
            <w:proofErr w:type="gramEnd"/>
            <w:r w:rsidRPr="00196217">
              <w:rPr>
                <w:sz w:val="24"/>
                <w:szCs w:val="24"/>
                <w:lang w:eastAsia="en-IN"/>
              </w:rPr>
              <w:t xml:space="preserve"> type of 11/0.433 KV, Package Substations with fault level of 21KA for 1 sec having dry type transformer of 500VA and as per Tech. Spec No. 1(a).</w:t>
            </w:r>
          </w:p>
          <w:p w:rsidR="00196217" w:rsidRPr="00196217" w:rsidRDefault="00196217" w:rsidP="00352ADA">
            <w:pPr>
              <w:pStyle w:val="ListParagraph"/>
              <w:numPr>
                <w:ilvl w:val="0"/>
                <w:numId w:val="21"/>
              </w:numPr>
              <w:rPr>
                <w:sz w:val="24"/>
                <w:szCs w:val="24"/>
                <w:lang w:eastAsia="en-IN"/>
              </w:rPr>
            </w:pPr>
            <w:r w:rsidRPr="00196217">
              <w:rPr>
                <w:sz w:val="24"/>
                <w:szCs w:val="24"/>
                <w:lang w:eastAsia="en-IN"/>
              </w:rPr>
              <w:t>Installation, testing &amp; Commissioning of 11/0.433 KV Compact Substation and as per Tech. Spec No. 1(</w:t>
            </w:r>
            <w:r>
              <w:rPr>
                <w:sz w:val="24"/>
                <w:szCs w:val="24"/>
                <w:lang w:eastAsia="en-IN"/>
              </w:rPr>
              <w:t>b</w:t>
            </w:r>
            <w:r w:rsidRPr="00196217">
              <w:rPr>
                <w:sz w:val="24"/>
                <w:szCs w:val="24"/>
                <w:lang w:eastAsia="en-IN"/>
              </w:rPr>
              <w:t>)</w:t>
            </w:r>
          </w:p>
        </w:tc>
        <w:tc>
          <w:tcPr>
            <w:tcW w:w="709" w:type="dxa"/>
            <w:vAlign w:val="center"/>
          </w:tcPr>
          <w:p w:rsidR="00196217" w:rsidRPr="00A30DFD" w:rsidRDefault="00196217" w:rsidP="00196217">
            <w:pPr>
              <w:spacing w:after="60"/>
              <w:jc w:val="center"/>
              <w:rPr>
                <w:rFonts w:asciiTheme="minorHAnsi" w:hAnsiTheme="minorHAnsi" w:cs="Calibri"/>
                <w:sz w:val="24"/>
                <w:szCs w:val="24"/>
              </w:rPr>
            </w:pPr>
            <w:r w:rsidRPr="00A30DFD">
              <w:rPr>
                <w:rFonts w:asciiTheme="minorHAnsi" w:hAnsiTheme="minorHAnsi" w:cs="Calibri"/>
                <w:sz w:val="24"/>
                <w:szCs w:val="24"/>
              </w:rPr>
              <w:t>1</w:t>
            </w:r>
          </w:p>
          <w:p w:rsidR="00196217" w:rsidRDefault="00196217" w:rsidP="00196217">
            <w:pPr>
              <w:spacing w:after="60"/>
              <w:rPr>
                <w:rFonts w:asciiTheme="minorHAnsi" w:hAnsiTheme="minorHAnsi" w:cs="Calibri"/>
                <w:sz w:val="24"/>
                <w:szCs w:val="24"/>
              </w:rPr>
            </w:pPr>
          </w:p>
          <w:p w:rsidR="00196217" w:rsidRDefault="00196217" w:rsidP="00196217">
            <w:pPr>
              <w:spacing w:after="60"/>
              <w:rPr>
                <w:rFonts w:asciiTheme="minorHAnsi" w:hAnsiTheme="minorHAnsi" w:cs="Calibri"/>
                <w:sz w:val="24"/>
                <w:szCs w:val="24"/>
              </w:rPr>
            </w:pPr>
          </w:p>
          <w:p w:rsidR="006739C3" w:rsidRPr="00A30DFD" w:rsidRDefault="006739C3" w:rsidP="00196217">
            <w:pPr>
              <w:spacing w:after="60"/>
              <w:rPr>
                <w:rFonts w:asciiTheme="minorHAnsi" w:hAnsiTheme="minorHAnsi" w:cs="Calibri"/>
                <w:sz w:val="24"/>
                <w:szCs w:val="24"/>
              </w:rPr>
            </w:pPr>
          </w:p>
          <w:p w:rsidR="00196217" w:rsidRPr="00A30DFD" w:rsidRDefault="00196217" w:rsidP="00196217">
            <w:pPr>
              <w:spacing w:after="60"/>
              <w:jc w:val="center"/>
              <w:rPr>
                <w:rFonts w:asciiTheme="minorHAnsi" w:hAnsiTheme="minorHAnsi" w:cs="Calibri"/>
                <w:sz w:val="24"/>
                <w:szCs w:val="24"/>
              </w:rPr>
            </w:pPr>
            <w:r w:rsidRPr="00A30DFD">
              <w:rPr>
                <w:rFonts w:asciiTheme="minorHAnsi" w:hAnsiTheme="minorHAnsi" w:cs="Calibri"/>
                <w:sz w:val="24"/>
                <w:szCs w:val="24"/>
              </w:rPr>
              <w:t>1</w:t>
            </w:r>
          </w:p>
        </w:tc>
        <w:tc>
          <w:tcPr>
            <w:tcW w:w="1114" w:type="dxa"/>
            <w:vAlign w:val="center"/>
          </w:tcPr>
          <w:p w:rsidR="00196217" w:rsidRPr="00A30DFD" w:rsidRDefault="00196217" w:rsidP="00156FC2">
            <w:pPr>
              <w:spacing w:after="60" w:line="252" w:lineRule="auto"/>
              <w:rPr>
                <w:rFonts w:asciiTheme="minorHAnsi" w:hAnsiTheme="minorHAnsi" w:cs="Calibri"/>
                <w:sz w:val="24"/>
                <w:szCs w:val="24"/>
              </w:rPr>
            </w:pPr>
          </w:p>
          <w:p w:rsidR="00196217" w:rsidRPr="00A30DFD" w:rsidRDefault="00196217" w:rsidP="00156FC2">
            <w:pPr>
              <w:spacing w:after="60" w:line="252" w:lineRule="auto"/>
              <w:jc w:val="center"/>
              <w:rPr>
                <w:rFonts w:asciiTheme="minorHAnsi" w:hAnsiTheme="minorHAnsi" w:cs="Calibri"/>
                <w:sz w:val="24"/>
                <w:szCs w:val="24"/>
              </w:rPr>
            </w:pPr>
          </w:p>
          <w:p w:rsidR="00196217" w:rsidRPr="00A30DFD" w:rsidRDefault="00196217" w:rsidP="00156FC2">
            <w:pPr>
              <w:spacing w:after="60" w:line="252" w:lineRule="auto"/>
              <w:jc w:val="center"/>
              <w:rPr>
                <w:rFonts w:asciiTheme="minorHAnsi" w:hAnsiTheme="minorHAnsi" w:cs="Calibri"/>
                <w:sz w:val="24"/>
                <w:szCs w:val="24"/>
              </w:rPr>
            </w:pPr>
          </w:p>
        </w:tc>
        <w:tc>
          <w:tcPr>
            <w:tcW w:w="740" w:type="dxa"/>
            <w:vAlign w:val="center"/>
          </w:tcPr>
          <w:p w:rsidR="00196217" w:rsidRPr="006739C3" w:rsidRDefault="00196217" w:rsidP="006739C3">
            <w:pPr>
              <w:spacing w:after="60"/>
              <w:jc w:val="center"/>
              <w:rPr>
                <w:rFonts w:asciiTheme="minorHAnsi" w:hAnsiTheme="minorHAnsi" w:cs="Calibri"/>
                <w:sz w:val="2"/>
                <w:szCs w:val="24"/>
              </w:rPr>
            </w:pPr>
          </w:p>
          <w:p w:rsidR="00196217" w:rsidRDefault="00196217" w:rsidP="00196217">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No.</w:t>
            </w:r>
          </w:p>
          <w:p w:rsidR="00196217" w:rsidRDefault="00196217" w:rsidP="00196217">
            <w:pPr>
              <w:spacing w:after="60" w:line="252" w:lineRule="auto"/>
              <w:jc w:val="center"/>
              <w:rPr>
                <w:rFonts w:asciiTheme="minorHAnsi" w:hAnsiTheme="minorHAnsi" w:cs="Calibri"/>
                <w:sz w:val="24"/>
                <w:szCs w:val="24"/>
              </w:rPr>
            </w:pPr>
          </w:p>
          <w:p w:rsidR="006739C3" w:rsidRPr="006739C3" w:rsidRDefault="006739C3" w:rsidP="00196217">
            <w:pPr>
              <w:spacing w:after="60" w:line="252" w:lineRule="auto"/>
              <w:jc w:val="center"/>
              <w:rPr>
                <w:rFonts w:asciiTheme="minorHAnsi" w:hAnsiTheme="minorHAnsi" w:cs="Calibri"/>
                <w:sz w:val="8"/>
                <w:szCs w:val="24"/>
              </w:rPr>
            </w:pPr>
          </w:p>
          <w:p w:rsidR="00196217" w:rsidRPr="00A30DFD" w:rsidRDefault="00196217" w:rsidP="00196217">
            <w:pPr>
              <w:spacing w:after="60" w:line="252" w:lineRule="auto"/>
              <w:jc w:val="center"/>
              <w:rPr>
                <w:rFonts w:asciiTheme="minorHAnsi" w:hAnsiTheme="minorHAnsi" w:cs="Calibri"/>
                <w:sz w:val="24"/>
                <w:szCs w:val="24"/>
              </w:rPr>
            </w:pPr>
          </w:p>
          <w:p w:rsidR="00196217" w:rsidRPr="00A30DFD" w:rsidRDefault="00196217" w:rsidP="00196217">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No</w:t>
            </w:r>
          </w:p>
        </w:tc>
        <w:tc>
          <w:tcPr>
            <w:tcW w:w="2130" w:type="dxa"/>
            <w:vAlign w:val="center"/>
          </w:tcPr>
          <w:p w:rsidR="00196217" w:rsidRPr="00A30DFD" w:rsidRDefault="00196217" w:rsidP="00156FC2">
            <w:pPr>
              <w:spacing w:after="60" w:line="252" w:lineRule="auto"/>
              <w:jc w:val="center"/>
              <w:rPr>
                <w:rFonts w:asciiTheme="minorHAnsi" w:hAnsiTheme="minorHAnsi"/>
              </w:rPr>
            </w:pPr>
          </w:p>
        </w:tc>
      </w:tr>
      <w:tr w:rsidR="00381E35" w:rsidRPr="00A30DFD" w:rsidTr="00196217">
        <w:tc>
          <w:tcPr>
            <w:tcW w:w="559" w:type="dxa"/>
          </w:tcPr>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2</w:t>
            </w:r>
          </w:p>
        </w:tc>
        <w:tc>
          <w:tcPr>
            <w:tcW w:w="4666" w:type="dxa"/>
          </w:tcPr>
          <w:p w:rsidR="00381E35" w:rsidRPr="00A30DFD" w:rsidRDefault="00381E35" w:rsidP="00381E35">
            <w:pPr>
              <w:pStyle w:val="ListParagraph"/>
              <w:numPr>
                <w:ilvl w:val="0"/>
                <w:numId w:val="13"/>
              </w:numPr>
              <w:spacing w:before="120" w:after="200" w:line="276" w:lineRule="auto"/>
              <w:ind w:left="319" w:hanging="319"/>
              <w:jc w:val="both"/>
              <w:rPr>
                <w:rFonts w:asciiTheme="minorHAnsi" w:eastAsiaTheme="minorEastAsia" w:hAnsiTheme="minorHAnsi"/>
                <w:sz w:val="24"/>
                <w:szCs w:val="24"/>
              </w:rPr>
            </w:pPr>
            <w:r w:rsidRPr="00A30DFD">
              <w:rPr>
                <w:rFonts w:asciiTheme="minorHAnsi" w:hAnsiTheme="minorHAnsi"/>
                <w:color w:val="000000"/>
                <w:sz w:val="24"/>
                <w:szCs w:val="24"/>
              </w:rPr>
              <w:t>Supply o</w:t>
            </w:r>
            <w:r>
              <w:rPr>
                <w:rFonts w:asciiTheme="minorHAnsi" w:hAnsiTheme="minorHAnsi"/>
                <w:color w:val="000000"/>
                <w:sz w:val="24"/>
                <w:szCs w:val="24"/>
              </w:rPr>
              <w:t>f following type 12 KV, 630Amps</w:t>
            </w:r>
            <w:r w:rsidRPr="00A30DFD">
              <w:rPr>
                <w:rFonts w:asciiTheme="minorHAnsi" w:hAnsiTheme="minorHAnsi"/>
                <w:color w:val="000000"/>
                <w:sz w:val="24"/>
                <w:szCs w:val="24"/>
              </w:rPr>
              <w:t xml:space="preserve">, 21KA </w:t>
            </w:r>
            <w:r w:rsidRPr="00A30DFD">
              <w:rPr>
                <w:rFonts w:asciiTheme="minorHAnsi" w:hAnsiTheme="minorHAnsi"/>
                <w:sz w:val="24"/>
                <w:szCs w:val="24"/>
              </w:rPr>
              <w:t>motor operated SF 6 Gas insulated IP 67 degree</w:t>
            </w:r>
            <w:r w:rsidRPr="00A30DFD">
              <w:rPr>
                <w:rFonts w:asciiTheme="minorHAnsi" w:hAnsiTheme="minorHAnsi"/>
                <w:color w:val="000000"/>
                <w:sz w:val="24"/>
                <w:szCs w:val="24"/>
              </w:rPr>
              <w:t xml:space="preserve"> </w:t>
            </w:r>
            <w:r w:rsidRPr="00A30DFD">
              <w:rPr>
                <w:rFonts w:asciiTheme="minorHAnsi" w:hAnsiTheme="minorHAnsi"/>
                <w:sz w:val="24"/>
                <w:szCs w:val="24"/>
              </w:rPr>
              <w:t>of protection, IP 54 Class outdoor type with both</w:t>
            </w:r>
            <w:r w:rsidRPr="00A30DFD">
              <w:rPr>
                <w:rFonts w:asciiTheme="minorHAnsi" w:hAnsiTheme="minorHAnsi"/>
                <w:color w:val="000000"/>
                <w:sz w:val="24"/>
                <w:szCs w:val="24"/>
              </w:rPr>
              <w:t xml:space="preserve"> </w:t>
            </w:r>
            <w:r w:rsidRPr="00A30DFD">
              <w:rPr>
                <w:rFonts w:asciiTheme="minorHAnsi" w:hAnsiTheme="minorHAnsi"/>
                <w:sz w:val="24"/>
                <w:szCs w:val="24"/>
              </w:rPr>
              <w:t>side extensible Ring Main Unit complete along</w:t>
            </w:r>
            <w:r w:rsidRPr="00A30DFD">
              <w:rPr>
                <w:rFonts w:asciiTheme="minorHAnsi" w:hAnsiTheme="minorHAnsi"/>
                <w:color w:val="000000"/>
                <w:sz w:val="24"/>
                <w:szCs w:val="24"/>
              </w:rPr>
              <w:t xml:space="preserve"> </w:t>
            </w:r>
            <w:r w:rsidRPr="00A30DFD">
              <w:rPr>
                <w:rFonts w:asciiTheme="minorHAnsi" w:hAnsiTheme="minorHAnsi"/>
                <w:sz w:val="24"/>
                <w:szCs w:val="24"/>
              </w:rPr>
              <w:t xml:space="preserve">with, </w:t>
            </w:r>
            <w:proofErr w:type="gramStart"/>
            <w:r w:rsidRPr="00A30DFD">
              <w:rPr>
                <w:rFonts w:asciiTheme="minorHAnsi" w:hAnsiTheme="minorHAnsi"/>
                <w:sz w:val="24"/>
                <w:szCs w:val="24"/>
              </w:rPr>
              <w:t>Motorized</w:t>
            </w:r>
            <w:proofErr w:type="gramEnd"/>
            <w:r w:rsidRPr="00A30DFD">
              <w:rPr>
                <w:rFonts w:asciiTheme="minorHAnsi" w:hAnsiTheme="minorHAnsi"/>
                <w:sz w:val="24"/>
                <w:szCs w:val="24"/>
              </w:rPr>
              <w:t xml:space="preserve"> with battery and battery charger</w:t>
            </w:r>
            <w:r w:rsidRPr="00A30DFD">
              <w:rPr>
                <w:rFonts w:asciiTheme="minorHAnsi" w:hAnsiTheme="minorHAnsi"/>
                <w:color w:val="000000"/>
                <w:sz w:val="24"/>
                <w:szCs w:val="24"/>
              </w:rPr>
              <w:t xml:space="preserve"> </w:t>
            </w:r>
            <w:r w:rsidRPr="00A30DFD">
              <w:rPr>
                <w:rFonts w:asciiTheme="minorHAnsi" w:hAnsiTheme="minorHAnsi"/>
                <w:sz w:val="24"/>
                <w:szCs w:val="24"/>
              </w:rPr>
              <w:t xml:space="preserve">etc. as per tech spec no </w:t>
            </w:r>
            <w:r w:rsidRPr="00A30DFD">
              <w:rPr>
                <w:rFonts w:asciiTheme="minorHAnsi" w:eastAsiaTheme="minorEastAsia" w:hAnsiTheme="minorHAnsi"/>
                <w:sz w:val="24"/>
                <w:szCs w:val="24"/>
              </w:rPr>
              <w:t>1(a).</w:t>
            </w:r>
          </w:p>
          <w:p w:rsidR="00381E35" w:rsidRDefault="00381E35" w:rsidP="00381E35">
            <w:pPr>
              <w:pStyle w:val="ListParagraph"/>
              <w:numPr>
                <w:ilvl w:val="0"/>
                <w:numId w:val="14"/>
              </w:numPr>
              <w:spacing w:before="120" w:after="200" w:line="276" w:lineRule="auto"/>
              <w:ind w:left="602" w:hanging="283"/>
              <w:jc w:val="both"/>
              <w:rPr>
                <w:rFonts w:asciiTheme="minorHAnsi" w:eastAsiaTheme="minorEastAsia" w:hAnsiTheme="minorHAnsi" w:cs="Times New Roman"/>
                <w:sz w:val="24"/>
                <w:szCs w:val="24"/>
              </w:rPr>
            </w:pPr>
            <w:r>
              <w:rPr>
                <w:rFonts w:asciiTheme="minorHAnsi" w:eastAsiaTheme="minorEastAsia" w:hAnsiTheme="minorHAnsi" w:cs="Times New Roman"/>
                <w:sz w:val="24"/>
                <w:szCs w:val="24"/>
              </w:rPr>
              <w:t>6</w:t>
            </w:r>
            <w:r w:rsidRPr="00A30DFD">
              <w:rPr>
                <w:rFonts w:asciiTheme="minorHAnsi" w:eastAsiaTheme="minorEastAsia" w:hAnsiTheme="minorHAnsi" w:cs="Times New Roman"/>
                <w:sz w:val="24"/>
                <w:szCs w:val="24"/>
              </w:rPr>
              <w:t>way RMU (</w:t>
            </w:r>
            <w:r>
              <w:rPr>
                <w:rFonts w:asciiTheme="minorHAnsi" w:eastAsiaTheme="minorEastAsia" w:hAnsiTheme="minorHAnsi" w:cs="Times New Roman"/>
                <w:sz w:val="24"/>
                <w:szCs w:val="24"/>
              </w:rPr>
              <w:t>2</w:t>
            </w:r>
            <w:r w:rsidRPr="00A30DFD">
              <w:rPr>
                <w:rFonts w:asciiTheme="minorHAnsi" w:eastAsiaTheme="minorEastAsia" w:hAnsiTheme="minorHAnsi" w:cs="Times New Roman"/>
                <w:sz w:val="24"/>
                <w:szCs w:val="24"/>
              </w:rPr>
              <w:t xml:space="preserve"> Incomer + </w:t>
            </w:r>
            <w:r>
              <w:rPr>
                <w:rFonts w:asciiTheme="minorHAnsi" w:eastAsiaTheme="minorEastAsia" w:hAnsiTheme="minorHAnsi" w:cs="Times New Roman"/>
                <w:sz w:val="24"/>
                <w:szCs w:val="24"/>
              </w:rPr>
              <w:t>4</w:t>
            </w:r>
            <w:r w:rsidRPr="00A30DFD">
              <w:rPr>
                <w:rFonts w:asciiTheme="minorHAnsi" w:eastAsiaTheme="minorEastAsia" w:hAnsiTheme="minorHAnsi" w:cs="Times New Roman"/>
                <w:sz w:val="24"/>
                <w:szCs w:val="24"/>
              </w:rPr>
              <w:t xml:space="preserve"> outgoing).</w:t>
            </w:r>
          </w:p>
          <w:p w:rsidR="00381E35" w:rsidRPr="00A30DFD" w:rsidRDefault="00381E35" w:rsidP="00381E35">
            <w:pPr>
              <w:pStyle w:val="ListParagraph"/>
              <w:numPr>
                <w:ilvl w:val="0"/>
                <w:numId w:val="14"/>
              </w:numPr>
              <w:spacing w:before="120" w:after="200" w:line="276" w:lineRule="auto"/>
              <w:ind w:left="602" w:hanging="283"/>
              <w:jc w:val="both"/>
              <w:rPr>
                <w:rFonts w:asciiTheme="minorHAnsi" w:eastAsiaTheme="minorEastAsia" w:hAnsiTheme="minorHAnsi" w:cs="Times New Roman"/>
                <w:sz w:val="24"/>
                <w:szCs w:val="24"/>
              </w:rPr>
            </w:pPr>
            <w:r>
              <w:rPr>
                <w:rFonts w:asciiTheme="minorHAnsi" w:eastAsiaTheme="minorEastAsia" w:hAnsiTheme="minorHAnsi" w:cs="Times New Roman"/>
                <w:sz w:val="24"/>
                <w:szCs w:val="24"/>
              </w:rPr>
              <w:t>4 Way</w:t>
            </w:r>
            <w:r w:rsidRPr="00A30DFD">
              <w:rPr>
                <w:rFonts w:asciiTheme="minorHAnsi" w:eastAsiaTheme="minorEastAsia" w:hAnsiTheme="minorHAnsi" w:cs="Times New Roman"/>
                <w:sz w:val="24"/>
                <w:szCs w:val="24"/>
              </w:rPr>
              <w:t xml:space="preserve"> RMU (1 Incomer + 3 outgoing).</w:t>
            </w:r>
          </w:p>
          <w:p w:rsidR="00381E35" w:rsidRPr="00A30DFD" w:rsidRDefault="00381E35" w:rsidP="00381E35">
            <w:pPr>
              <w:pStyle w:val="ListParagraph"/>
              <w:numPr>
                <w:ilvl w:val="0"/>
                <w:numId w:val="13"/>
              </w:numPr>
              <w:spacing w:before="120" w:after="200" w:line="276" w:lineRule="auto"/>
              <w:ind w:left="319" w:hanging="319"/>
              <w:jc w:val="both"/>
              <w:rPr>
                <w:rFonts w:asciiTheme="minorHAnsi" w:eastAsiaTheme="minorEastAsia" w:hAnsiTheme="minorHAnsi"/>
                <w:sz w:val="24"/>
                <w:szCs w:val="24"/>
              </w:rPr>
            </w:pPr>
            <w:r w:rsidRPr="00A30DFD">
              <w:rPr>
                <w:rFonts w:asciiTheme="minorHAnsi" w:eastAsiaTheme="minorEastAsia" w:hAnsiTheme="minorHAnsi"/>
                <w:sz w:val="24"/>
                <w:szCs w:val="24"/>
              </w:rPr>
              <w:t>Installation, testing &amp; Commissioning of 12KV,630Amps 21KA Outdoor mounted RMU Unit over pedestal platform as per Technical Specification No. 1(b).</w:t>
            </w:r>
          </w:p>
          <w:p w:rsidR="00381E35" w:rsidRPr="00381E35" w:rsidRDefault="00381E35" w:rsidP="00381E35">
            <w:pPr>
              <w:pStyle w:val="ListParagraph"/>
              <w:numPr>
                <w:ilvl w:val="0"/>
                <w:numId w:val="33"/>
              </w:numPr>
              <w:spacing w:after="200" w:line="276" w:lineRule="auto"/>
              <w:rPr>
                <w:rFonts w:cs="Times New Roman"/>
                <w:sz w:val="24"/>
                <w:szCs w:val="24"/>
              </w:rPr>
            </w:pPr>
            <w:r w:rsidRPr="00381E35">
              <w:rPr>
                <w:rFonts w:cs="Times New Roman"/>
                <w:sz w:val="24"/>
                <w:szCs w:val="24"/>
              </w:rPr>
              <w:t xml:space="preserve">6 way </w:t>
            </w:r>
            <w:proofErr w:type="gramStart"/>
            <w:r w:rsidRPr="00381E35">
              <w:rPr>
                <w:rFonts w:cs="Times New Roman"/>
                <w:sz w:val="24"/>
                <w:szCs w:val="24"/>
              </w:rPr>
              <w:t>RMU  (</w:t>
            </w:r>
            <w:proofErr w:type="gramEnd"/>
            <w:r>
              <w:rPr>
                <w:rFonts w:cs="Times New Roman"/>
                <w:sz w:val="24"/>
                <w:szCs w:val="24"/>
              </w:rPr>
              <w:t>2</w:t>
            </w:r>
            <w:r w:rsidRPr="00381E35">
              <w:rPr>
                <w:rFonts w:cs="Times New Roman"/>
                <w:sz w:val="24"/>
                <w:szCs w:val="24"/>
              </w:rPr>
              <w:t xml:space="preserve"> Incomer + </w:t>
            </w:r>
            <w:r>
              <w:rPr>
                <w:rFonts w:cs="Times New Roman"/>
                <w:sz w:val="24"/>
                <w:szCs w:val="24"/>
              </w:rPr>
              <w:t>4</w:t>
            </w:r>
            <w:r w:rsidRPr="00381E35">
              <w:rPr>
                <w:rFonts w:cs="Times New Roman"/>
                <w:sz w:val="24"/>
                <w:szCs w:val="24"/>
              </w:rPr>
              <w:t xml:space="preserve"> outgoing ).</w:t>
            </w:r>
          </w:p>
          <w:p w:rsidR="00381E35" w:rsidRPr="00381E35" w:rsidRDefault="00381E35" w:rsidP="00381E35">
            <w:pPr>
              <w:pStyle w:val="ListParagraph"/>
              <w:numPr>
                <w:ilvl w:val="0"/>
                <w:numId w:val="33"/>
              </w:numPr>
              <w:spacing w:after="200" w:line="276" w:lineRule="auto"/>
              <w:rPr>
                <w:rFonts w:cs="Times New Roman"/>
                <w:sz w:val="24"/>
                <w:szCs w:val="24"/>
              </w:rPr>
            </w:pPr>
            <w:r w:rsidRPr="00381E35">
              <w:rPr>
                <w:rFonts w:cs="Times New Roman"/>
                <w:sz w:val="24"/>
                <w:szCs w:val="24"/>
              </w:rPr>
              <w:t xml:space="preserve">6 way </w:t>
            </w:r>
            <w:r w:rsidRPr="00A30DFD">
              <w:rPr>
                <w:rFonts w:asciiTheme="minorHAnsi" w:eastAsiaTheme="minorEastAsia" w:hAnsiTheme="minorHAnsi" w:cs="Times New Roman"/>
                <w:sz w:val="24"/>
                <w:szCs w:val="24"/>
              </w:rPr>
              <w:t>RMU (1 Incomer + 3 outgoing).</w:t>
            </w:r>
          </w:p>
        </w:tc>
        <w:tc>
          <w:tcPr>
            <w:tcW w:w="709" w:type="dxa"/>
            <w:vAlign w:val="center"/>
          </w:tcPr>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
                <w:szCs w:val="24"/>
              </w:rPr>
            </w:pPr>
          </w:p>
          <w:p w:rsid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
                <w:szCs w:val="24"/>
              </w:rPr>
            </w:pPr>
          </w:p>
          <w:p w:rsidR="00381E35" w:rsidRPr="00381E35" w:rsidRDefault="00381E35" w:rsidP="00381E35">
            <w:pPr>
              <w:spacing w:after="60" w:line="252" w:lineRule="auto"/>
              <w:jc w:val="center"/>
              <w:rPr>
                <w:rFonts w:asciiTheme="minorHAnsi" w:hAnsiTheme="minorHAnsi" w:cs="Calibri"/>
                <w:sz w:val="24"/>
                <w:szCs w:val="24"/>
              </w:rPr>
            </w:pPr>
            <w:r w:rsidRPr="00381E35">
              <w:rPr>
                <w:rFonts w:asciiTheme="minorHAnsi" w:hAnsiTheme="minorHAnsi" w:cs="Calibri"/>
                <w:sz w:val="24"/>
                <w:szCs w:val="24"/>
              </w:rPr>
              <w:t>1</w:t>
            </w:r>
          </w:p>
          <w:p w:rsidR="00381E35" w:rsidRPr="00381E35" w:rsidRDefault="00381E35" w:rsidP="00381E35">
            <w:pPr>
              <w:spacing w:after="60" w:line="252" w:lineRule="auto"/>
              <w:jc w:val="center"/>
              <w:rPr>
                <w:rFonts w:asciiTheme="minorHAnsi" w:hAnsiTheme="minorHAnsi" w:cs="Calibri"/>
                <w:sz w:val="24"/>
                <w:szCs w:val="24"/>
              </w:rPr>
            </w:pPr>
            <w:r w:rsidRPr="00381E35">
              <w:rPr>
                <w:rFonts w:asciiTheme="minorHAnsi" w:hAnsiTheme="minorHAnsi" w:cs="Calibri"/>
                <w:sz w:val="24"/>
                <w:szCs w:val="24"/>
              </w:rPr>
              <w:t>1</w:t>
            </w: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r w:rsidRPr="00381E35">
              <w:rPr>
                <w:rFonts w:asciiTheme="minorHAnsi" w:hAnsiTheme="minorHAnsi" w:cs="Calibri"/>
                <w:sz w:val="24"/>
                <w:szCs w:val="24"/>
              </w:rPr>
              <w:t>1</w:t>
            </w:r>
          </w:p>
          <w:p w:rsidR="00381E35" w:rsidRPr="00381E35" w:rsidRDefault="00381E35" w:rsidP="00381E35">
            <w:pPr>
              <w:spacing w:after="60" w:line="252" w:lineRule="auto"/>
              <w:jc w:val="center"/>
              <w:rPr>
                <w:rFonts w:asciiTheme="minorHAnsi" w:hAnsiTheme="minorHAnsi" w:cs="Calibri"/>
                <w:sz w:val="24"/>
                <w:szCs w:val="24"/>
              </w:rPr>
            </w:pPr>
            <w:r w:rsidRPr="00381E35">
              <w:rPr>
                <w:rFonts w:asciiTheme="minorHAnsi" w:hAnsiTheme="minorHAnsi" w:cs="Calibri"/>
                <w:sz w:val="24"/>
                <w:szCs w:val="24"/>
              </w:rPr>
              <w:t>1</w:t>
            </w:r>
          </w:p>
        </w:tc>
        <w:tc>
          <w:tcPr>
            <w:tcW w:w="1114" w:type="dxa"/>
            <w:vAlign w:val="center"/>
          </w:tcPr>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tc>
        <w:tc>
          <w:tcPr>
            <w:tcW w:w="740" w:type="dxa"/>
            <w:vAlign w:val="center"/>
          </w:tcPr>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
                <w:szCs w:val="24"/>
              </w:rPr>
            </w:pPr>
          </w:p>
          <w:p w:rsid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
                <w:szCs w:val="24"/>
              </w:rPr>
            </w:pPr>
          </w:p>
          <w:p w:rsidR="00381E35" w:rsidRPr="00381E35" w:rsidRDefault="00381E35" w:rsidP="00381E35">
            <w:pPr>
              <w:spacing w:after="60" w:line="252" w:lineRule="auto"/>
              <w:jc w:val="center"/>
              <w:rPr>
                <w:rFonts w:asciiTheme="minorHAnsi" w:hAnsiTheme="minorHAnsi" w:cs="Calibri"/>
                <w:sz w:val="24"/>
                <w:szCs w:val="24"/>
              </w:rPr>
            </w:pPr>
            <w:r>
              <w:rPr>
                <w:rFonts w:asciiTheme="minorHAnsi" w:hAnsiTheme="minorHAnsi" w:cs="Calibri"/>
                <w:sz w:val="24"/>
                <w:szCs w:val="24"/>
              </w:rPr>
              <w:t>No</w:t>
            </w:r>
          </w:p>
          <w:p w:rsidR="00381E35" w:rsidRPr="00381E35" w:rsidRDefault="00381E35" w:rsidP="00381E35">
            <w:pPr>
              <w:spacing w:after="60" w:line="252" w:lineRule="auto"/>
              <w:jc w:val="center"/>
              <w:rPr>
                <w:rFonts w:asciiTheme="minorHAnsi" w:hAnsiTheme="minorHAnsi" w:cs="Calibri"/>
                <w:sz w:val="24"/>
                <w:szCs w:val="24"/>
              </w:rPr>
            </w:pPr>
            <w:r>
              <w:rPr>
                <w:rFonts w:asciiTheme="minorHAnsi" w:hAnsiTheme="minorHAnsi" w:cs="Calibri"/>
                <w:sz w:val="24"/>
                <w:szCs w:val="24"/>
              </w:rPr>
              <w:t>No</w:t>
            </w: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p>
          <w:p w:rsidR="00381E35" w:rsidRPr="00381E35" w:rsidRDefault="00381E35" w:rsidP="00381E35">
            <w:pPr>
              <w:spacing w:after="60" w:line="252" w:lineRule="auto"/>
              <w:jc w:val="center"/>
              <w:rPr>
                <w:rFonts w:asciiTheme="minorHAnsi" w:hAnsiTheme="minorHAnsi" w:cs="Calibri"/>
                <w:sz w:val="24"/>
                <w:szCs w:val="24"/>
              </w:rPr>
            </w:pPr>
            <w:r>
              <w:rPr>
                <w:rFonts w:asciiTheme="minorHAnsi" w:hAnsiTheme="minorHAnsi" w:cs="Calibri"/>
                <w:sz w:val="24"/>
                <w:szCs w:val="24"/>
              </w:rPr>
              <w:t>No</w:t>
            </w:r>
          </w:p>
          <w:p w:rsidR="00381E35" w:rsidRPr="00381E35" w:rsidRDefault="00381E35" w:rsidP="00381E35">
            <w:pPr>
              <w:spacing w:after="60" w:line="252" w:lineRule="auto"/>
              <w:jc w:val="center"/>
              <w:rPr>
                <w:rFonts w:asciiTheme="minorHAnsi" w:hAnsiTheme="minorHAnsi" w:cs="Calibri"/>
                <w:sz w:val="24"/>
                <w:szCs w:val="24"/>
              </w:rPr>
            </w:pPr>
            <w:r>
              <w:rPr>
                <w:rFonts w:asciiTheme="minorHAnsi" w:hAnsiTheme="minorHAnsi" w:cs="Calibri"/>
                <w:sz w:val="24"/>
                <w:szCs w:val="24"/>
              </w:rPr>
              <w:t>No</w:t>
            </w:r>
          </w:p>
        </w:tc>
        <w:tc>
          <w:tcPr>
            <w:tcW w:w="2130" w:type="dxa"/>
            <w:vAlign w:val="center"/>
          </w:tcPr>
          <w:p w:rsidR="00381E35" w:rsidRPr="00A30DFD" w:rsidRDefault="00381E35" w:rsidP="00381E35">
            <w:pPr>
              <w:spacing w:after="60" w:line="252" w:lineRule="auto"/>
              <w:jc w:val="center"/>
              <w:rPr>
                <w:rFonts w:asciiTheme="minorHAnsi" w:hAnsiTheme="minorHAnsi" w:cs="Calibri"/>
                <w:sz w:val="24"/>
                <w:szCs w:val="24"/>
              </w:rPr>
            </w:pPr>
          </w:p>
        </w:tc>
      </w:tr>
      <w:tr w:rsidR="00381E35" w:rsidRPr="00A30DFD" w:rsidTr="00196217">
        <w:tc>
          <w:tcPr>
            <w:tcW w:w="559" w:type="dxa"/>
          </w:tcPr>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3</w:t>
            </w:r>
          </w:p>
        </w:tc>
        <w:tc>
          <w:tcPr>
            <w:tcW w:w="4666" w:type="dxa"/>
            <w:vAlign w:val="center"/>
          </w:tcPr>
          <w:p w:rsidR="00381E35" w:rsidRPr="00A30DFD" w:rsidRDefault="00381E35" w:rsidP="00381E35">
            <w:pPr>
              <w:spacing w:after="200" w:line="276" w:lineRule="auto"/>
              <w:jc w:val="both"/>
              <w:rPr>
                <w:rFonts w:asciiTheme="minorHAnsi" w:hAnsiTheme="minorHAnsi" w:cs="Calibri"/>
                <w:bCs/>
                <w:sz w:val="24"/>
                <w:szCs w:val="24"/>
              </w:rPr>
            </w:pPr>
            <w:r w:rsidRPr="00A30DFD">
              <w:rPr>
                <w:rFonts w:asciiTheme="minorHAnsi" w:hAnsiTheme="minorHAnsi" w:cs="Calibri"/>
                <w:bCs/>
                <w:sz w:val="24"/>
                <w:szCs w:val="24"/>
              </w:rPr>
              <w:t>Supply, of 3Ph, 4 wire Tri Vector Energy Meter for HT O/g with DLMS protocol of accuracy class 0.2s, with Metering Panel as per technical Specification no 3.</w:t>
            </w:r>
          </w:p>
        </w:tc>
        <w:tc>
          <w:tcPr>
            <w:tcW w:w="709" w:type="dxa"/>
            <w:vAlign w:val="center"/>
          </w:tcPr>
          <w:p w:rsidR="00381E35" w:rsidRPr="00A30DFD" w:rsidRDefault="00381E35" w:rsidP="00381E35">
            <w:pPr>
              <w:spacing w:after="60" w:line="252" w:lineRule="auto"/>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1</w:t>
            </w:r>
          </w:p>
        </w:tc>
        <w:tc>
          <w:tcPr>
            <w:tcW w:w="1114" w:type="dxa"/>
            <w:vAlign w:val="center"/>
          </w:tcPr>
          <w:p w:rsidR="00381E35" w:rsidRPr="00A30DFD" w:rsidRDefault="00381E35" w:rsidP="00381E35">
            <w:pPr>
              <w:spacing w:after="60" w:line="252" w:lineRule="auto"/>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p>
        </w:tc>
        <w:tc>
          <w:tcPr>
            <w:tcW w:w="740" w:type="dxa"/>
            <w:vAlign w:val="center"/>
          </w:tcPr>
          <w:p w:rsidR="00381E35" w:rsidRPr="00A30DFD" w:rsidRDefault="00381E35" w:rsidP="00381E35">
            <w:pPr>
              <w:spacing w:after="60" w:line="252" w:lineRule="auto"/>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No.</w:t>
            </w:r>
          </w:p>
        </w:tc>
        <w:tc>
          <w:tcPr>
            <w:tcW w:w="2130" w:type="dxa"/>
            <w:vAlign w:val="center"/>
          </w:tcPr>
          <w:p w:rsidR="00381E35" w:rsidRPr="00A30DFD" w:rsidRDefault="00381E35" w:rsidP="00381E35">
            <w:pPr>
              <w:spacing w:after="60" w:line="252" w:lineRule="auto"/>
              <w:jc w:val="center"/>
              <w:rPr>
                <w:rFonts w:asciiTheme="minorHAnsi" w:hAnsiTheme="minorHAnsi" w:cs="Calibri"/>
                <w:sz w:val="24"/>
                <w:szCs w:val="24"/>
              </w:rPr>
            </w:pPr>
          </w:p>
        </w:tc>
      </w:tr>
      <w:tr w:rsidR="00381E35" w:rsidRPr="00A30DFD" w:rsidTr="00196217">
        <w:trPr>
          <w:trHeight w:val="1132"/>
        </w:trPr>
        <w:tc>
          <w:tcPr>
            <w:tcW w:w="559" w:type="dxa"/>
          </w:tcPr>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4</w:t>
            </w:r>
          </w:p>
        </w:tc>
        <w:tc>
          <w:tcPr>
            <w:tcW w:w="4666" w:type="dxa"/>
            <w:vAlign w:val="center"/>
          </w:tcPr>
          <w:p w:rsidR="00381E35" w:rsidRPr="00A30DFD" w:rsidRDefault="00381E35" w:rsidP="00381E35">
            <w:pPr>
              <w:spacing w:after="200" w:line="276" w:lineRule="auto"/>
              <w:jc w:val="both"/>
              <w:rPr>
                <w:rFonts w:asciiTheme="minorHAnsi" w:hAnsiTheme="minorHAnsi" w:cs="Calibri"/>
                <w:bCs/>
                <w:sz w:val="24"/>
                <w:szCs w:val="24"/>
              </w:rPr>
            </w:pPr>
            <w:r w:rsidRPr="00A30DFD">
              <w:rPr>
                <w:rFonts w:asciiTheme="minorHAnsi" w:hAnsiTheme="minorHAnsi" w:cs="Calibri"/>
                <w:sz w:val="24"/>
                <w:szCs w:val="24"/>
              </w:rPr>
              <w:t xml:space="preserve">Installation, testing &amp; Commissioning of </w:t>
            </w:r>
            <w:r w:rsidRPr="00A30DFD">
              <w:rPr>
                <w:rFonts w:asciiTheme="minorHAnsi" w:hAnsiTheme="minorHAnsi" w:cs="Calibri"/>
                <w:bCs/>
                <w:sz w:val="24"/>
                <w:szCs w:val="24"/>
              </w:rPr>
              <w:t>3Ph, 4 wire Tri Vector Energy Meter for H.T O/g on the pedestal Stand as per technical Specification no 4.</w:t>
            </w:r>
          </w:p>
        </w:tc>
        <w:tc>
          <w:tcPr>
            <w:tcW w:w="709" w:type="dxa"/>
            <w:vAlign w:val="center"/>
          </w:tcPr>
          <w:p w:rsidR="00381E35" w:rsidRPr="00A30DFD" w:rsidRDefault="00381E35" w:rsidP="00381E35">
            <w:pPr>
              <w:spacing w:after="60" w:line="252" w:lineRule="auto"/>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1</w:t>
            </w:r>
          </w:p>
        </w:tc>
        <w:tc>
          <w:tcPr>
            <w:tcW w:w="1114" w:type="dxa"/>
            <w:vAlign w:val="center"/>
          </w:tcPr>
          <w:p w:rsidR="00381E35" w:rsidRPr="00A30DFD" w:rsidRDefault="00381E35" w:rsidP="00381E35">
            <w:pPr>
              <w:spacing w:after="60" w:line="252" w:lineRule="auto"/>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p>
        </w:tc>
        <w:tc>
          <w:tcPr>
            <w:tcW w:w="740" w:type="dxa"/>
            <w:vAlign w:val="center"/>
          </w:tcPr>
          <w:p w:rsidR="00381E35" w:rsidRPr="00A30DFD" w:rsidRDefault="00381E35" w:rsidP="00381E35">
            <w:pPr>
              <w:spacing w:after="60" w:line="252" w:lineRule="auto"/>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No.</w:t>
            </w:r>
          </w:p>
        </w:tc>
        <w:tc>
          <w:tcPr>
            <w:tcW w:w="2130" w:type="dxa"/>
            <w:vAlign w:val="center"/>
          </w:tcPr>
          <w:p w:rsidR="00381E35" w:rsidRPr="00A30DFD" w:rsidRDefault="00381E35" w:rsidP="00381E35">
            <w:pPr>
              <w:spacing w:after="60" w:line="252" w:lineRule="auto"/>
              <w:jc w:val="center"/>
              <w:rPr>
                <w:rFonts w:asciiTheme="minorHAnsi" w:hAnsiTheme="minorHAnsi" w:cs="Calibri"/>
                <w:sz w:val="24"/>
                <w:szCs w:val="24"/>
              </w:rPr>
            </w:pPr>
          </w:p>
        </w:tc>
      </w:tr>
      <w:tr w:rsidR="00381E35" w:rsidRPr="00A30DFD" w:rsidTr="00196217">
        <w:trPr>
          <w:trHeight w:val="421"/>
        </w:trPr>
        <w:tc>
          <w:tcPr>
            <w:tcW w:w="559" w:type="dxa"/>
          </w:tcPr>
          <w:p w:rsidR="00381E35" w:rsidRPr="00A30DFD" w:rsidRDefault="00381E35" w:rsidP="00381E35">
            <w:pPr>
              <w:spacing w:after="60" w:line="252" w:lineRule="auto"/>
              <w:jc w:val="center"/>
              <w:rPr>
                <w:rFonts w:asciiTheme="minorHAnsi" w:hAnsiTheme="minorHAnsi" w:cs="Calibri"/>
                <w:sz w:val="24"/>
                <w:szCs w:val="24"/>
              </w:rPr>
            </w:pPr>
            <w:r>
              <w:rPr>
                <w:rFonts w:asciiTheme="minorHAnsi" w:hAnsiTheme="minorHAnsi" w:cs="Calibri"/>
                <w:sz w:val="24"/>
                <w:szCs w:val="24"/>
              </w:rPr>
              <w:t>5</w:t>
            </w:r>
          </w:p>
        </w:tc>
        <w:tc>
          <w:tcPr>
            <w:tcW w:w="4666" w:type="dxa"/>
            <w:vAlign w:val="center"/>
          </w:tcPr>
          <w:p w:rsidR="00381E35" w:rsidRPr="00A30DFD" w:rsidRDefault="00381E35" w:rsidP="00381E35">
            <w:pPr>
              <w:pStyle w:val="TableParagraph"/>
              <w:spacing w:before="2"/>
              <w:jc w:val="both"/>
              <w:rPr>
                <w:rFonts w:asciiTheme="minorHAnsi" w:hAnsiTheme="minorHAnsi" w:cstheme="minorHAnsi"/>
                <w:sz w:val="24"/>
              </w:rPr>
            </w:pPr>
            <w:r w:rsidRPr="00A30DFD">
              <w:rPr>
                <w:rFonts w:asciiTheme="minorHAnsi" w:hAnsiTheme="minorHAnsi" w:cstheme="minorHAnsi"/>
                <w:sz w:val="24"/>
              </w:rPr>
              <w:t>Supply</w:t>
            </w:r>
            <w:r w:rsidRPr="00A30DFD">
              <w:rPr>
                <w:rFonts w:asciiTheme="minorHAnsi" w:hAnsiTheme="minorHAnsi" w:cstheme="minorHAnsi"/>
                <w:spacing w:val="2"/>
                <w:sz w:val="24"/>
              </w:rPr>
              <w:t xml:space="preserve"> </w:t>
            </w:r>
            <w:r w:rsidRPr="00A30DFD">
              <w:rPr>
                <w:rFonts w:asciiTheme="minorHAnsi" w:hAnsiTheme="minorHAnsi" w:cstheme="minorHAnsi"/>
                <w:sz w:val="24"/>
              </w:rPr>
              <w:t>at</w:t>
            </w:r>
            <w:r w:rsidRPr="00A30DFD">
              <w:rPr>
                <w:rFonts w:asciiTheme="minorHAnsi" w:hAnsiTheme="minorHAnsi" w:cstheme="minorHAnsi"/>
                <w:spacing w:val="7"/>
                <w:sz w:val="24"/>
              </w:rPr>
              <w:t xml:space="preserve"> </w:t>
            </w:r>
            <w:r w:rsidRPr="00A30DFD">
              <w:rPr>
                <w:rFonts w:asciiTheme="minorHAnsi" w:hAnsiTheme="minorHAnsi" w:cstheme="minorHAnsi"/>
                <w:sz w:val="24"/>
              </w:rPr>
              <w:t>site</w:t>
            </w:r>
            <w:r w:rsidRPr="00A30DFD">
              <w:rPr>
                <w:rFonts w:asciiTheme="minorHAnsi" w:hAnsiTheme="minorHAnsi" w:cstheme="minorHAnsi"/>
                <w:spacing w:val="1"/>
                <w:sz w:val="24"/>
              </w:rPr>
              <w:t xml:space="preserve"> </w:t>
            </w:r>
            <w:r w:rsidRPr="00A30DFD">
              <w:rPr>
                <w:rFonts w:asciiTheme="minorHAnsi" w:hAnsiTheme="minorHAnsi" w:cstheme="minorHAnsi"/>
                <w:sz w:val="24"/>
              </w:rPr>
              <w:t>following</w:t>
            </w:r>
            <w:r w:rsidRPr="00A30DFD">
              <w:rPr>
                <w:rFonts w:asciiTheme="minorHAnsi" w:hAnsiTheme="minorHAnsi" w:cstheme="minorHAnsi"/>
                <w:spacing w:val="3"/>
                <w:sz w:val="24"/>
              </w:rPr>
              <w:t xml:space="preserve"> </w:t>
            </w:r>
            <w:r w:rsidRPr="00A30DFD">
              <w:rPr>
                <w:rFonts w:asciiTheme="minorHAnsi" w:hAnsiTheme="minorHAnsi" w:cstheme="minorHAnsi"/>
                <w:sz w:val="24"/>
              </w:rPr>
              <w:t>type</w:t>
            </w:r>
            <w:r w:rsidRPr="00A30DFD">
              <w:rPr>
                <w:rFonts w:asciiTheme="minorHAnsi" w:hAnsiTheme="minorHAnsi" w:cstheme="minorHAnsi"/>
                <w:spacing w:val="6"/>
                <w:sz w:val="24"/>
              </w:rPr>
              <w:t xml:space="preserve"> </w:t>
            </w:r>
            <w:r w:rsidRPr="00A30DFD">
              <w:rPr>
                <w:rFonts w:asciiTheme="minorHAnsi" w:hAnsiTheme="minorHAnsi" w:cstheme="minorHAnsi"/>
                <w:sz w:val="24"/>
              </w:rPr>
              <w:t>of</w:t>
            </w:r>
            <w:r w:rsidRPr="00A30DFD">
              <w:rPr>
                <w:rFonts w:asciiTheme="minorHAnsi" w:hAnsiTheme="minorHAnsi" w:cstheme="minorHAnsi"/>
                <w:spacing w:val="5"/>
                <w:sz w:val="24"/>
              </w:rPr>
              <w:t xml:space="preserve"> </w:t>
            </w:r>
            <w:r w:rsidRPr="00A30DFD">
              <w:rPr>
                <w:rFonts w:asciiTheme="minorHAnsi" w:hAnsiTheme="minorHAnsi" w:cstheme="minorHAnsi"/>
                <w:sz w:val="24"/>
              </w:rPr>
              <w:t>Heat</w:t>
            </w:r>
            <w:r w:rsidRPr="00A30DFD">
              <w:rPr>
                <w:rFonts w:asciiTheme="minorHAnsi" w:hAnsiTheme="minorHAnsi" w:cstheme="minorHAnsi"/>
                <w:spacing w:val="2"/>
                <w:sz w:val="24"/>
              </w:rPr>
              <w:t xml:space="preserve"> </w:t>
            </w:r>
            <w:proofErr w:type="gramStart"/>
            <w:r w:rsidRPr="00A30DFD">
              <w:rPr>
                <w:rFonts w:asciiTheme="minorHAnsi" w:hAnsiTheme="minorHAnsi" w:cstheme="minorHAnsi"/>
                <w:sz w:val="24"/>
              </w:rPr>
              <w:t>shrink</w:t>
            </w:r>
            <w:proofErr w:type="gramEnd"/>
            <w:r w:rsidRPr="00A30DFD">
              <w:rPr>
                <w:rFonts w:asciiTheme="minorHAnsi" w:hAnsiTheme="minorHAnsi" w:cstheme="minorHAnsi"/>
                <w:spacing w:val="2"/>
                <w:sz w:val="24"/>
              </w:rPr>
              <w:t xml:space="preserve"> </w:t>
            </w:r>
            <w:r>
              <w:rPr>
                <w:rFonts w:asciiTheme="minorHAnsi" w:hAnsiTheme="minorHAnsi" w:cstheme="minorHAnsi"/>
                <w:spacing w:val="2"/>
                <w:sz w:val="24"/>
              </w:rPr>
              <w:t xml:space="preserve">Straight through joint Kit &amp; </w:t>
            </w:r>
            <w:r w:rsidRPr="00A30DFD">
              <w:rPr>
                <w:rFonts w:asciiTheme="minorHAnsi" w:hAnsiTheme="minorHAnsi" w:cstheme="minorHAnsi"/>
                <w:sz w:val="24"/>
              </w:rPr>
              <w:t>end</w:t>
            </w:r>
            <w:r w:rsidRPr="00A30DFD">
              <w:rPr>
                <w:rFonts w:asciiTheme="minorHAnsi" w:hAnsiTheme="minorHAnsi" w:cstheme="minorHAnsi"/>
                <w:spacing w:val="-1"/>
                <w:sz w:val="24"/>
              </w:rPr>
              <w:t xml:space="preserve"> </w:t>
            </w:r>
            <w:r w:rsidRPr="00A30DFD">
              <w:rPr>
                <w:rFonts w:asciiTheme="minorHAnsi" w:hAnsiTheme="minorHAnsi" w:cstheme="minorHAnsi"/>
                <w:sz w:val="24"/>
              </w:rPr>
              <w:t>termination kit</w:t>
            </w:r>
            <w:r w:rsidRPr="00A30DFD">
              <w:rPr>
                <w:rFonts w:asciiTheme="minorHAnsi" w:hAnsiTheme="minorHAnsi" w:cstheme="minorHAnsi"/>
                <w:spacing w:val="2"/>
                <w:sz w:val="24"/>
              </w:rPr>
              <w:t xml:space="preserve"> </w:t>
            </w:r>
            <w:r w:rsidRPr="00A30DFD">
              <w:rPr>
                <w:rFonts w:asciiTheme="minorHAnsi" w:hAnsiTheme="minorHAnsi" w:cstheme="minorHAnsi"/>
                <w:sz w:val="24"/>
              </w:rPr>
              <w:t>for</w:t>
            </w:r>
            <w:r w:rsidRPr="00A30DFD">
              <w:rPr>
                <w:rFonts w:asciiTheme="minorHAnsi" w:hAnsiTheme="minorHAnsi" w:cstheme="minorHAnsi"/>
                <w:spacing w:val="15"/>
                <w:sz w:val="24"/>
              </w:rPr>
              <w:t xml:space="preserve"> </w:t>
            </w:r>
            <w:r w:rsidRPr="00A30DFD">
              <w:rPr>
                <w:rFonts w:asciiTheme="minorHAnsi" w:hAnsiTheme="minorHAnsi" w:cstheme="minorHAnsi"/>
                <w:sz w:val="24"/>
              </w:rPr>
              <w:t>3</w:t>
            </w:r>
            <w:r w:rsidRPr="00A30DFD">
              <w:rPr>
                <w:rFonts w:asciiTheme="minorHAnsi" w:hAnsiTheme="minorHAnsi" w:cstheme="minorHAnsi"/>
                <w:spacing w:val="4"/>
                <w:sz w:val="24"/>
              </w:rPr>
              <w:t xml:space="preserve"> </w:t>
            </w:r>
            <w:r w:rsidRPr="00A30DFD">
              <w:rPr>
                <w:rFonts w:asciiTheme="minorHAnsi" w:hAnsiTheme="minorHAnsi" w:cstheme="minorHAnsi"/>
                <w:sz w:val="24"/>
              </w:rPr>
              <w:t>core,</w:t>
            </w:r>
            <w:r w:rsidRPr="00A30DFD">
              <w:rPr>
                <w:rFonts w:asciiTheme="minorHAnsi" w:hAnsiTheme="minorHAnsi" w:cstheme="minorHAnsi"/>
                <w:spacing w:val="3"/>
                <w:sz w:val="24"/>
              </w:rPr>
              <w:t xml:space="preserve"> </w:t>
            </w:r>
            <w:r>
              <w:rPr>
                <w:rFonts w:asciiTheme="minorHAnsi" w:hAnsiTheme="minorHAnsi" w:cstheme="minorHAnsi"/>
                <w:sz w:val="24"/>
              </w:rPr>
              <w:t>30</w:t>
            </w:r>
            <w:r w:rsidRPr="00A30DFD">
              <w:rPr>
                <w:rFonts w:asciiTheme="minorHAnsi" w:hAnsiTheme="minorHAnsi" w:cstheme="minorHAnsi"/>
                <w:sz w:val="24"/>
              </w:rPr>
              <w:t>0</w:t>
            </w:r>
            <w:r w:rsidRPr="00A30DFD">
              <w:rPr>
                <w:rFonts w:asciiTheme="minorHAnsi" w:hAnsiTheme="minorHAnsi" w:cstheme="minorHAnsi"/>
                <w:spacing w:val="4"/>
                <w:sz w:val="24"/>
              </w:rPr>
              <w:t xml:space="preserve"> </w:t>
            </w:r>
            <w:r w:rsidRPr="00A30DFD">
              <w:rPr>
                <w:rFonts w:asciiTheme="minorHAnsi" w:hAnsiTheme="minorHAnsi" w:cstheme="minorHAnsi"/>
                <w:sz w:val="24"/>
              </w:rPr>
              <w:t>Sq.</w:t>
            </w:r>
            <w:r w:rsidRPr="00A30DFD">
              <w:rPr>
                <w:rFonts w:asciiTheme="minorHAnsi" w:hAnsiTheme="minorHAnsi" w:cstheme="minorHAnsi"/>
                <w:spacing w:val="5"/>
                <w:sz w:val="24"/>
              </w:rPr>
              <w:t xml:space="preserve"> </w:t>
            </w:r>
            <w:r w:rsidRPr="00A30DFD">
              <w:rPr>
                <w:rFonts w:asciiTheme="minorHAnsi" w:hAnsiTheme="minorHAnsi" w:cstheme="minorHAnsi"/>
                <w:spacing w:val="-5"/>
                <w:sz w:val="24"/>
              </w:rPr>
              <w:t xml:space="preserve">mm </w:t>
            </w:r>
            <w:r w:rsidRPr="00A30DFD">
              <w:rPr>
                <w:rFonts w:asciiTheme="minorHAnsi" w:hAnsiTheme="minorHAnsi" w:cstheme="minorHAnsi"/>
                <w:sz w:val="24"/>
              </w:rPr>
              <w:t>size</w:t>
            </w:r>
            <w:r w:rsidRPr="00A30DFD">
              <w:rPr>
                <w:rFonts w:asciiTheme="minorHAnsi" w:hAnsiTheme="minorHAnsi" w:cstheme="minorHAnsi"/>
                <w:spacing w:val="-5"/>
                <w:sz w:val="24"/>
              </w:rPr>
              <w:t xml:space="preserve"> </w:t>
            </w:r>
            <w:r w:rsidRPr="00A30DFD">
              <w:rPr>
                <w:rFonts w:asciiTheme="minorHAnsi" w:hAnsiTheme="minorHAnsi" w:cstheme="minorHAnsi"/>
                <w:sz w:val="24"/>
              </w:rPr>
              <w:t>11kV</w:t>
            </w:r>
            <w:r w:rsidRPr="00A30DFD">
              <w:rPr>
                <w:rFonts w:asciiTheme="minorHAnsi" w:hAnsiTheme="minorHAnsi" w:cstheme="minorHAnsi"/>
                <w:spacing w:val="-7"/>
                <w:sz w:val="24"/>
              </w:rPr>
              <w:t xml:space="preserve"> </w:t>
            </w:r>
            <w:r w:rsidRPr="00A30DFD">
              <w:rPr>
                <w:rFonts w:asciiTheme="minorHAnsi" w:hAnsiTheme="minorHAnsi" w:cstheme="minorHAnsi"/>
                <w:sz w:val="24"/>
              </w:rPr>
              <w:t>XLPE</w:t>
            </w:r>
            <w:r w:rsidRPr="00A30DFD">
              <w:rPr>
                <w:rFonts w:asciiTheme="minorHAnsi" w:hAnsiTheme="minorHAnsi" w:cstheme="minorHAnsi"/>
                <w:spacing w:val="-2"/>
                <w:sz w:val="24"/>
              </w:rPr>
              <w:t xml:space="preserve"> </w:t>
            </w:r>
            <w:r w:rsidRPr="00A30DFD">
              <w:rPr>
                <w:rFonts w:asciiTheme="minorHAnsi" w:hAnsiTheme="minorHAnsi" w:cstheme="minorHAnsi"/>
                <w:sz w:val="24"/>
              </w:rPr>
              <w:t>aluminum</w:t>
            </w:r>
            <w:r w:rsidRPr="00A30DFD">
              <w:rPr>
                <w:rFonts w:asciiTheme="minorHAnsi" w:hAnsiTheme="minorHAnsi" w:cstheme="minorHAnsi"/>
                <w:spacing w:val="-5"/>
                <w:sz w:val="24"/>
              </w:rPr>
              <w:t xml:space="preserve"> </w:t>
            </w:r>
            <w:r w:rsidRPr="00A30DFD">
              <w:rPr>
                <w:rFonts w:asciiTheme="minorHAnsi" w:hAnsiTheme="minorHAnsi" w:cstheme="minorHAnsi"/>
                <w:sz w:val="24"/>
              </w:rPr>
              <w:t>cable</w:t>
            </w:r>
            <w:r w:rsidRPr="00A30DFD">
              <w:rPr>
                <w:rFonts w:asciiTheme="minorHAnsi" w:hAnsiTheme="minorHAnsi" w:cstheme="minorHAnsi"/>
                <w:spacing w:val="-5"/>
                <w:sz w:val="24"/>
              </w:rPr>
              <w:t xml:space="preserve"> </w:t>
            </w:r>
            <w:r w:rsidRPr="00A30DFD">
              <w:rPr>
                <w:rFonts w:asciiTheme="minorHAnsi" w:hAnsiTheme="minorHAnsi" w:cstheme="minorHAnsi"/>
                <w:sz w:val="24"/>
              </w:rPr>
              <w:t>as</w:t>
            </w:r>
            <w:r w:rsidRPr="00A30DFD">
              <w:rPr>
                <w:rFonts w:asciiTheme="minorHAnsi" w:hAnsiTheme="minorHAnsi" w:cstheme="minorHAnsi"/>
                <w:spacing w:val="-3"/>
                <w:sz w:val="24"/>
              </w:rPr>
              <w:t xml:space="preserve"> </w:t>
            </w:r>
            <w:r w:rsidRPr="00A30DFD">
              <w:rPr>
                <w:rFonts w:asciiTheme="minorHAnsi" w:hAnsiTheme="minorHAnsi" w:cstheme="minorHAnsi"/>
                <w:sz w:val="24"/>
              </w:rPr>
              <w:t>per</w:t>
            </w:r>
            <w:r w:rsidRPr="00A30DFD">
              <w:rPr>
                <w:rFonts w:asciiTheme="minorHAnsi" w:hAnsiTheme="minorHAnsi" w:cstheme="minorHAnsi"/>
                <w:spacing w:val="-2"/>
                <w:sz w:val="24"/>
              </w:rPr>
              <w:t xml:space="preserve"> </w:t>
            </w:r>
            <w:r w:rsidRPr="00A30DFD">
              <w:rPr>
                <w:rFonts w:asciiTheme="minorHAnsi" w:hAnsiTheme="minorHAnsi" w:cstheme="minorHAnsi"/>
                <w:sz w:val="24"/>
              </w:rPr>
              <w:t>Technical</w:t>
            </w:r>
            <w:r w:rsidRPr="00A30DFD">
              <w:rPr>
                <w:rFonts w:asciiTheme="minorHAnsi" w:hAnsiTheme="minorHAnsi" w:cstheme="minorHAnsi"/>
                <w:spacing w:val="-3"/>
                <w:sz w:val="24"/>
              </w:rPr>
              <w:t xml:space="preserve"> </w:t>
            </w:r>
            <w:r w:rsidRPr="00A30DFD">
              <w:rPr>
                <w:rFonts w:asciiTheme="minorHAnsi" w:hAnsiTheme="minorHAnsi" w:cstheme="minorHAnsi"/>
                <w:sz w:val="24"/>
              </w:rPr>
              <w:t>Specification</w:t>
            </w:r>
            <w:r w:rsidRPr="00A30DFD">
              <w:rPr>
                <w:rFonts w:asciiTheme="minorHAnsi" w:hAnsiTheme="minorHAnsi" w:cstheme="minorHAnsi"/>
                <w:spacing w:val="-2"/>
                <w:sz w:val="24"/>
              </w:rPr>
              <w:t xml:space="preserve"> </w:t>
            </w:r>
            <w:r w:rsidRPr="00A30DFD">
              <w:rPr>
                <w:rFonts w:asciiTheme="minorHAnsi" w:hAnsiTheme="minorHAnsi" w:cstheme="minorHAnsi"/>
                <w:sz w:val="24"/>
              </w:rPr>
              <w:t>No.</w:t>
            </w:r>
            <w:r w:rsidRPr="00A30DFD">
              <w:rPr>
                <w:rFonts w:asciiTheme="minorHAnsi" w:hAnsiTheme="minorHAnsi" w:cstheme="minorHAnsi"/>
                <w:spacing w:val="1"/>
                <w:sz w:val="24"/>
              </w:rPr>
              <w:t xml:space="preserve"> </w:t>
            </w:r>
            <w:r>
              <w:rPr>
                <w:rFonts w:asciiTheme="minorHAnsi" w:hAnsiTheme="minorHAnsi" w:cstheme="minorHAnsi"/>
                <w:spacing w:val="-10"/>
                <w:sz w:val="24"/>
              </w:rPr>
              <w:t>5</w:t>
            </w:r>
            <w:r w:rsidRPr="00A30DFD">
              <w:rPr>
                <w:rFonts w:asciiTheme="minorHAnsi" w:hAnsiTheme="minorHAnsi" w:cstheme="minorHAnsi"/>
                <w:spacing w:val="-10"/>
                <w:sz w:val="24"/>
              </w:rPr>
              <w:t>.</w:t>
            </w:r>
          </w:p>
          <w:p w:rsidR="00381E35" w:rsidRPr="00A30DFD" w:rsidRDefault="00381E35" w:rsidP="00381E35">
            <w:pPr>
              <w:pStyle w:val="ListParagraph"/>
              <w:numPr>
                <w:ilvl w:val="0"/>
                <w:numId w:val="12"/>
              </w:numPr>
              <w:spacing w:before="120" w:after="200" w:line="276" w:lineRule="auto"/>
              <w:jc w:val="both"/>
              <w:rPr>
                <w:rFonts w:asciiTheme="minorHAnsi" w:eastAsiaTheme="minorEastAsia" w:hAnsiTheme="minorHAnsi" w:cstheme="minorHAnsi"/>
                <w:spacing w:val="-10"/>
                <w:sz w:val="24"/>
              </w:rPr>
            </w:pPr>
            <w:r w:rsidRPr="00A30DFD">
              <w:rPr>
                <w:rFonts w:asciiTheme="minorHAnsi" w:eastAsiaTheme="minorEastAsia" w:hAnsiTheme="minorHAnsi" w:cstheme="minorHAnsi"/>
                <w:spacing w:val="-10"/>
                <w:sz w:val="24"/>
              </w:rPr>
              <w:t xml:space="preserve"> Outdoor </w:t>
            </w:r>
            <w:r>
              <w:rPr>
                <w:rFonts w:asciiTheme="minorHAnsi" w:eastAsiaTheme="minorEastAsia" w:hAnsiTheme="minorHAnsi" w:cstheme="minorHAnsi"/>
                <w:spacing w:val="-10"/>
                <w:sz w:val="24"/>
              </w:rPr>
              <w:t xml:space="preserve">/ indoor </w:t>
            </w:r>
            <w:r w:rsidRPr="00A30DFD">
              <w:rPr>
                <w:rFonts w:asciiTheme="minorHAnsi" w:eastAsiaTheme="minorEastAsia" w:hAnsiTheme="minorHAnsi" w:cstheme="minorHAnsi"/>
                <w:spacing w:val="-10"/>
                <w:sz w:val="24"/>
              </w:rPr>
              <w:t xml:space="preserve">type </w:t>
            </w:r>
          </w:p>
          <w:p w:rsidR="00381E35" w:rsidRPr="00A30DFD" w:rsidRDefault="00381E35" w:rsidP="00381E35">
            <w:pPr>
              <w:pStyle w:val="ListParagraph"/>
              <w:numPr>
                <w:ilvl w:val="0"/>
                <w:numId w:val="12"/>
              </w:numPr>
              <w:spacing w:before="120" w:after="200" w:line="276" w:lineRule="auto"/>
              <w:jc w:val="both"/>
              <w:rPr>
                <w:rFonts w:asciiTheme="minorHAnsi" w:eastAsiaTheme="minorEastAsia" w:hAnsiTheme="minorHAnsi" w:cstheme="minorHAnsi"/>
                <w:spacing w:val="-10"/>
                <w:sz w:val="24"/>
              </w:rPr>
            </w:pPr>
            <w:r>
              <w:rPr>
                <w:rFonts w:asciiTheme="minorHAnsi" w:eastAsiaTheme="minorEastAsia" w:hAnsiTheme="minorHAnsi" w:cstheme="minorHAnsi"/>
                <w:spacing w:val="-10"/>
                <w:sz w:val="24"/>
              </w:rPr>
              <w:lastRenderedPageBreak/>
              <w:t>Straight through joint</w:t>
            </w:r>
            <w:r w:rsidRPr="00A30DFD">
              <w:rPr>
                <w:rFonts w:asciiTheme="minorHAnsi" w:eastAsiaTheme="minorEastAsia" w:hAnsiTheme="minorHAnsi" w:cstheme="minorHAnsi"/>
                <w:spacing w:val="-10"/>
                <w:sz w:val="24"/>
              </w:rPr>
              <w:t xml:space="preserve"> type</w:t>
            </w:r>
          </w:p>
        </w:tc>
        <w:tc>
          <w:tcPr>
            <w:tcW w:w="709" w:type="dxa"/>
            <w:vAlign w:val="center"/>
          </w:tcPr>
          <w:p w:rsidR="00381E35" w:rsidRPr="00A30DFD" w:rsidRDefault="00381E35" w:rsidP="00381E35">
            <w:pPr>
              <w:spacing w:after="60" w:line="252" w:lineRule="auto"/>
              <w:rPr>
                <w:rFonts w:asciiTheme="minorHAnsi" w:hAnsiTheme="minorHAnsi" w:cs="Calibri"/>
                <w:sz w:val="24"/>
                <w:szCs w:val="24"/>
              </w:rPr>
            </w:pPr>
          </w:p>
          <w:p w:rsidR="00381E35" w:rsidRDefault="00381E35" w:rsidP="00381E35">
            <w:pPr>
              <w:spacing w:after="60" w:line="252" w:lineRule="auto"/>
              <w:jc w:val="center"/>
              <w:rPr>
                <w:rFonts w:asciiTheme="minorHAnsi" w:hAnsiTheme="minorHAnsi" w:cs="Calibri"/>
                <w:sz w:val="24"/>
                <w:szCs w:val="24"/>
              </w:rPr>
            </w:pPr>
          </w:p>
          <w:p w:rsidR="00381E35" w:rsidRDefault="00381E35" w:rsidP="00381E35">
            <w:pPr>
              <w:spacing w:after="60" w:line="252" w:lineRule="auto"/>
              <w:jc w:val="center"/>
              <w:rPr>
                <w:rFonts w:asciiTheme="minorHAnsi" w:hAnsiTheme="minorHAnsi" w:cs="Calibri"/>
                <w:sz w:val="24"/>
                <w:szCs w:val="24"/>
              </w:rPr>
            </w:pPr>
          </w:p>
          <w:p w:rsidR="00381E35" w:rsidRDefault="00381E35" w:rsidP="00381E35">
            <w:pPr>
              <w:spacing w:after="60" w:line="252" w:lineRule="auto"/>
              <w:jc w:val="center"/>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r>
              <w:rPr>
                <w:rFonts w:asciiTheme="minorHAnsi" w:hAnsiTheme="minorHAnsi" w:cs="Calibri"/>
                <w:sz w:val="24"/>
                <w:szCs w:val="24"/>
              </w:rPr>
              <w:t>10</w:t>
            </w:r>
          </w:p>
          <w:p w:rsidR="00381E35" w:rsidRPr="00A30DFD" w:rsidRDefault="00381E35" w:rsidP="00381E35">
            <w:pPr>
              <w:spacing w:after="60" w:line="252" w:lineRule="auto"/>
              <w:jc w:val="center"/>
              <w:rPr>
                <w:rFonts w:asciiTheme="minorHAnsi" w:hAnsiTheme="minorHAnsi" w:cs="Calibri"/>
                <w:sz w:val="6"/>
                <w:szCs w:val="24"/>
              </w:rPr>
            </w:pPr>
          </w:p>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lastRenderedPageBreak/>
              <w:t>2</w:t>
            </w:r>
            <w:r>
              <w:rPr>
                <w:rFonts w:asciiTheme="minorHAnsi" w:hAnsiTheme="minorHAnsi" w:cs="Calibri"/>
                <w:sz w:val="24"/>
                <w:szCs w:val="24"/>
              </w:rPr>
              <w:t>0</w:t>
            </w:r>
            <w:r w:rsidRPr="00A30DFD">
              <w:rPr>
                <w:rFonts w:asciiTheme="minorHAnsi" w:hAnsiTheme="minorHAnsi" w:cs="Calibri"/>
                <w:sz w:val="24"/>
                <w:szCs w:val="24"/>
              </w:rPr>
              <w:t xml:space="preserve"> </w:t>
            </w:r>
          </w:p>
        </w:tc>
        <w:tc>
          <w:tcPr>
            <w:tcW w:w="1114" w:type="dxa"/>
            <w:vAlign w:val="center"/>
          </w:tcPr>
          <w:p w:rsidR="00381E35" w:rsidRPr="00A30DFD" w:rsidRDefault="00381E35" w:rsidP="00381E35">
            <w:pPr>
              <w:spacing w:after="60" w:line="252" w:lineRule="auto"/>
              <w:jc w:val="center"/>
              <w:rPr>
                <w:rFonts w:asciiTheme="minorHAnsi" w:hAnsiTheme="minorHAnsi" w:cs="Calibri"/>
                <w:sz w:val="24"/>
                <w:szCs w:val="24"/>
              </w:rPr>
            </w:pPr>
          </w:p>
        </w:tc>
        <w:tc>
          <w:tcPr>
            <w:tcW w:w="740" w:type="dxa"/>
            <w:vAlign w:val="center"/>
          </w:tcPr>
          <w:p w:rsidR="00381E35" w:rsidRPr="00A30DFD" w:rsidRDefault="00381E35" w:rsidP="00381E35">
            <w:pPr>
              <w:spacing w:after="60" w:line="252" w:lineRule="auto"/>
              <w:rPr>
                <w:rFonts w:asciiTheme="minorHAnsi" w:hAnsiTheme="minorHAnsi" w:cs="Calibri"/>
                <w:sz w:val="24"/>
                <w:szCs w:val="24"/>
              </w:rPr>
            </w:pPr>
          </w:p>
          <w:p w:rsidR="00381E35" w:rsidRDefault="00381E35" w:rsidP="00381E35">
            <w:pPr>
              <w:spacing w:after="60" w:line="252" w:lineRule="auto"/>
              <w:rPr>
                <w:rFonts w:asciiTheme="minorHAnsi" w:hAnsiTheme="minorHAnsi" w:cs="Calibri"/>
                <w:sz w:val="24"/>
                <w:szCs w:val="24"/>
              </w:rPr>
            </w:pPr>
          </w:p>
          <w:p w:rsidR="00381E35" w:rsidRDefault="00381E35" w:rsidP="00381E35">
            <w:pPr>
              <w:spacing w:after="60" w:line="252" w:lineRule="auto"/>
              <w:rPr>
                <w:rFonts w:asciiTheme="minorHAnsi" w:hAnsiTheme="minorHAnsi" w:cs="Calibri"/>
                <w:sz w:val="24"/>
                <w:szCs w:val="24"/>
              </w:rPr>
            </w:pPr>
          </w:p>
          <w:p w:rsidR="00381E35" w:rsidRDefault="00381E35" w:rsidP="00381E35">
            <w:pPr>
              <w:spacing w:after="60" w:line="252" w:lineRule="auto"/>
              <w:rPr>
                <w:rFonts w:asciiTheme="minorHAnsi" w:hAnsiTheme="minorHAnsi" w:cs="Calibri"/>
                <w:sz w:val="24"/>
                <w:szCs w:val="24"/>
              </w:rPr>
            </w:pPr>
          </w:p>
          <w:p w:rsidR="00381E35" w:rsidRPr="00A30DFD" w:rsidRDefault="00381E35" w:rsidP="00381E35">
            <w:pPr>
              <w:spacing w:after="60" w:line="252" w:lineRule="auto"/>
              <w:rPr>
                <w:rFonts w:asciiTheme="minorHAnsi" w:hAnsiTheme="minorHAnsi" w:cs="Calibri"/>
                <w:sz w:val="24"/>
                <w:szCs w:val="24"/>
              </w:rPr>
            </w:pPr>
          </w:p>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t>No</w:t>
            </w:r>
          </w:p>
          <w:p w:rsidR="00381E35" w:rsidRPr="00A30DFD" w:rsidRDefault="00381E35" w:rsidP="00381E35">
            <w:pPr>
              <w:spacing w:after="60" w:line="252" w:lineRule="auto"/>
              <w:jc w:val="center"/>
              <w:rPr>
                <w:rFonts w:asciiTheme="minorHAnsi" w:hAnsiTheme="minorHAnsi" w:cs="Calibri"/>
                <w:sz w:val="24"/>
                <w:szCs w:val="24"/>
              </w:rPr>
            </w:pPr>
            <w:r w:rsidRPr="00A30DFD">
              <w:rPr>
                <w:rFonts w:asciiTheme="minorHAnsi" w:hAnsiTheme="minorHAnsi" w:cs="Calibri"/>
                <w:sz w:val="24"/>
                <w:szCs w:val="24"/>
              </w:rPr>
              <w:lastRenderedPageBreak/>
              <w:t>No</w:t>
            </w:r>
          </w:p>
        </w:tc>
        <w:tc>
          <w:tcPr>
            <w:tcW w:w="2130" w:type="dxa"/>
            <w:vAlign w:val="center"/>
          </w:tcPr>
          <w:p w:rsidR="00381E35" w:rsidRPr="00A30DFD" w:rsidRDefault="00381E35" w:rsidP="00381E35">
            <w:pPr>
              <w:spacing w:after="60" w:line="252" w:lineRule="auto"/>
              <w:jc w:val="center"/>
              <w:rPr>
                <w:rFonts w:asciiTheme="minorHAnsi" w:hAnsiTheme="minorHAnsi" w:cs="Calibri"/>
                <w:sz w:val="24"/>
                <w:szCs w:val="24"/>
              </w:rPr>
            </w:pPr>
          </w:p>
        </w:tc>
      </w:tr>
      <w:tr w:rsidR="00381E35" w:rsidRPr="00A30DFD" w:rsidTr="00156FC2">
        <w:trPr>
          <w:trHeight w:val="421"/>
        </w:trPr>
        <w:tc>
          <w:tcPr>
            <w:tcW w:w="559" w:type="dxa"/>
          </w:tcPr>
          <w:p w:rsidR="00381E35" w:rsidRDefault="00381E35" w:rsidP="00381E35">
            <w:pPr>
              <w:spacing w:after="60" w:line="252" w:lineRule="auto"/>
              <w:jc w:val="center"/>
              <w:rPr>
                <w:rFonts w:cs="Calibri"/>
                <w:sz w:val="24"/>
                <w:szCs w:val="24"/>
              </w:rPr>
            </w:pPr>
            <w:r>
              <w:rPr>
                <w:rFonts w:cs="Calibri"/>
                <w:sz w:val="24"/>
                <w:szCs w:val="24"/>
              </w:rPr>
              <w:lastRenderedPageBreak/>
              <w:t>6</w:t>
            </w:r>
          </w:p>
        </w:tc>
        <w:tc>
          <w:tcPr>
            <w:tcW w:w="4666" w:type="dxa"/>
            <w:vAlign w:val="center"/>
          </w:tcPr>
          <w:p w:rsidR="00381E35" w:rsidRDefault="00381E35" w:rsidP="00381E35">
            <w:pPr>
              <w:jc w:val="both"/>
              <w:rPr>
                <w:rFonts w:ascii="Calibri" w:hAnsi="Calibri" w:cs="Calibri"/>
                <w:sz w:val="24"/>
                <w:szCs w:val="24"/>
                <w:lang w:eastAsia="en-IN"/>
              </w:rPr>
            </w:pPr>
            <w:r w:rsidRPr="00363440">
              <w:rPr>
                <w:rFonts w:ascii="Calibri" w:hAnsi="Calibri" w:cs="Calibri"/>
                <w:sz w:val="24"/>
                <w:szCs w:val="24"/>
                <w:lang w:eastAsia="en-IN"/>
              </w:rPr>
              <w:t>Supply at site H.T, (U/E) XLPE Insulated11kV grade armored cable with</w:t>
            </w:r>
            <w:r>
              <w:rPr>
                <w:rFonts w:ascii="Calibri" w:hAnsi="Calibri" w:cs="Calibri"/>
                <w:sz w:val="24"/>
                <w:szCs w:val="24"/>
                <w:lang w:eastAsia="en-IN"/>
              </w:rPr>
              <w:t xml:space="preserve"> </w:t>
            </w:r>
            <w:r w:rsidRPr="00363440">
              <w:rPr>
                <w:rFonts w:ascii="Calibri" w:hAnsi="Calibri" w:cs="Calibri"/>
                <w:sz w:val="24"/>
                <w:szCs w:val="24"/>
                <w:lang w:eastAsia="en-IN"/>
              </w:rPr>
              <w:t>aluminum conductor.</w:t>
            </w:r>
            <w:r>
              <w:rPr>
                <w:rFonts w:ascii="Calibri" w:hAnsi="Calibri" w:cs="Calibri"/>
                <w:sz w:val="24"/>
                <w:szCs w:val="24"/>
                <w:lang w:eastAsia="en-IN"/>
              </w:rPr>
              <w:t xml:space="preserve"> </w:t>
            </w:r>
            <w:r w:rsidRPr="00363440">
              <w:rPr>
                <w:rFonts w:ascii="Calibri" w:hAnsi="Calibri" w:cs="Calibri"/>
                <w:sz w:val="24"/>
                <w:szCs w:val="24"/>
                <w:lang w:eastAsia="en-IN"/>
              </w:rPr>
              <w:t>The cable shall be</w:t>
            </w:r>
            <w:r>
              <w:rPr>
                <w:rFonts w:ascii="Calibri" w:hAnsi="Calibri" w:cs="Calibri"/>
                <w:sz w:val="24"/>
                <w:szCs w:val="24"/>
                <w:lang w:eastAsia="en-IN"/>
              </w:rPr>
              <w:t xml:space="preserve"> </w:t>
            </w:r>
            <w:r w:rsidRPr="00363440">
              <w:rPr>
                <w:rFonts w:ascii="Calibri" w:hAnsi="Calibri" w:cs="Calibri"/>
                <w:sz w:val="24"/>
                <w:szCs w:val="24"/>
                <w:lang w:eastAsia="en-IN"/>
              </w:rPr>
              <w:t>complied with requirement of IS:7098</w:t>
            </w:r>
            <w:r>
              <w:rPr>
                <w:rFonts w:ascii="Calibri" w:hAnsi="Calibri" w:cs="Calibri"/>
                <w:sz w:val="24"/>
                <w:szCs w:val="24"/>
                <w:lang w:eastAsia="en-IN"/>
              </w:rPr>
              <w:t xml:space="preserve"> </w:t>
            </w:r>
            <w:r w:rsidRPr="00363440">
              <w:rPr>
                <w:rFonts w:ascii="Calibri" w:hAnsi="Calibri" w:cs="Calibri"/>
                <w:sz w:val="24"/>
                <w:szCs w:val="24"/>
                <w:lang w:eastAsia="en-IN"/>
              </w:rPr>
              <w:t>(Part-II) with up</w:t>
            </w:r>
            <w:r>
              <w:rPr>
                <w:rFonts w:ascii="Calibri" w:hAnsi="Calibri" w:cs="Calibri"/>
                <w:sz w:val="24"/>
                <w:szCs w:val="24"/>
                <w:lang w:eastAsia="en-IN"/>
              </w:rPr>
              <w:t xml:space="preserve"> </w:t>
            </w:r>
            <w:r w:rsidRPr="00363440">
              <w:rPr>
                <w:rFonts w:ascii="Calibri" w:hAnsi="Calibri" w:cs="Calibri"/>
                <w:sz w:val="24"/>
                <w:szCs w:val="24"/>
                <w:lang w:eastAsia="en-IN"/>
              </w:rPr>
              <w:t>to date amendment and asper Technical Specification No.- 6</w:t>
            </w:r>
            <w:r>
              <w:rPr>
                <w:rFonts w:ascii="Calibri" w:hAnsi="Calibri" w:cs="Calibri"/>
                <w:sz w:val="24"/>
                <w:szCs w:val="24"/>
                <w:lang w:eastAsia="en-IN"/>
              </w:rPr>
              <w:t>.</w:t>
            </w:r>
          </w:p>
          <w:p w:rsidR="00381E35" w:rsidRDefault="00381E35" w:rsidP="00381E35">
            <w:pPr>
              <w:spacing w:before="1"/>
              <w:ind w:left="142" w:right="996"/>
              <w:jc w:val="center"/>
              <w:rPr>
                <w:rFonts w:cstheme="minorHAnsi"/>
                <w:b/>
                <w:u w:val="single"/>
              </w:rPr>
            </w:pPr>
          </w:p>
          <w:p w:rsidR="00381E35" w:rsidRPr="00363440" w:rsidRDefault="00381E35" w:rsidP="00381E35">
            <w:pPr>
              <w:pStyle w:val="ListParagraph"/>
              <w:numPr>
                <w:ilvl w:val="0"/>
                <w:numId w:val="22"/>
              </w:numPr>
              <w:ind w:left="460" w:hanging="460"/>
              <w:rPr>
                <w:color w:val="000000"/>
                <w:sz w:val="24"/>
                <w:szCs w:val="24"/>
                <w:lang w:eastAsia="en-IN"/>
              </w:rPr>
            </w:pPr>
            <w:r w:rsidRPr="00363440">
              <w:rPr>
                <w:color w:val="000000"/>
                <w:sz w:val="24"/>
                <w:szCs w:val="24"/>
                <w:lang w:eastAsia="en-IN"/>
              </w:rPr>
              <w:t>3 C X 1</w:t>
            </w:r>
            <w:r w:rsidR="00BB720C">
              <w:rPr>
                <w:color w:val="000000"/>
                <w:sz w:val="24"/>
                <w:szCs w:val="24"/>
                <w:lang w:eastAsia="en-IN"/>
              </w:rPr>
              <w:t>85</w:t>
            </w:r>
            <w:r w:rsidRPr="00363440">
              <w:rPr>
                <w:color w:val="000000"/>
                <w:sz w:val="24"/>
                <w:szCs w:val="24"/>
                <w:lang w:eastAsia="en-IN"/>
              </w:rPr>
              <w:t xml:space="preserve"> sq.mm</w:t>
            </w:r>
            <w:r>
              <w:rPr>
                <w:color w:val="000000"/>
                <w:sz w:val="24"/>
                <w:szCs w:val="24"/>
                <w:lang w:eastAsia="en-IN"/>
              </w:rPr>
              <w:t xml:space="preserve"> </w:t>
            </w:r>
            <w:r w:rsidRPr="00363440">
              <w:rPr>
                <w:sz w:val="24"/>
                <w:szCs w:val="24"/>
                <w:lang w:eastAsia="en-IN"/>
              </w:rPr>
              <w:t>Insulated11kV grade</w:t>
            </w:r>
          </w:p>
          <w:p w:rsidR="00381E35" w:rsidRPr="00363440" w:rsidRDefault="00381E35" w:rsidP="00381E35">
            <w:pPr>
              <w:pStyle w:val="ListParagraph"/>
              <w:ind w:left="460" w:firstLine="0"/>
              <w:rPr>
                <w:color w:val="000000"/>
                <w:sz w:val="24"/>
                <w:szCs w:val="24"/>
                <w:lang w:eastAsia="en-IN"/>
              </w:rPr>
            </w:pPr>
          </w:p>
          <w:p w:rsidR="00381E35" w:rsidRPr="00363440" w:rsidRDefault="00381E35" w:rsidP="00381E35">
            <w:pPr>
              <w:pStyle w:val="ListParagraph"/>
              <w:numPr>
                <w:ilvl w:val="0"/>
                <w:numId w:val="22"/>
              </w:numPr>
              <w:ind w:left="460" w:hanging="460"/>
              <w:rPr>
                <w:color w:val="000000"/>
                <w:sz w:val="24"/>
                <w:szCs w:val="24"/>
                <w:lang w:eastAsia="en-IN"/>
              </w:rPr>
            </w:pPr>
            <w:r w:rsidRPr="00363440">
              <w:rPr>
                <w:color w:val="000000"/>
                <w:sz w:val="24"/>
                <w:szCs w:val="24"/>
                <w:lang w:eastAsia="en-IN"/>
              </w:rPr>
              <w:t xml:space="preserve">3 C X </w:t>
            </w:r>
            <w:r>
              <w:rPr>
                <w:color w:val="000000"/>
                <w:sz w:val="24"/>
                <w:szCs w:val="24"/>
                <w:lang w:eastAsia="en-IN"/>
              </w:rPr>
              <w:t>30</w:t>
            </w:r>
            <w:r w:rsidRPr="00363440">
              <w:rPr>
                <w:color w:val="000000"/>
                <w:sz w:val="24"/>
                <w:szCs w:val="24"/>
                <w:lang w:eastAsia="en-IN"/>
              </w:rPr>
              <w:t>0 sq.mm</w:t>
            </w:r>
            <w:r>
              <w:rPr>
                <w:color w:val="000000"/>
                <w:sz w:val="24"/>
                <w:szCs w:val="24"/>
                <w:lang w:eastAsia="en-IN"/>
              </w:rPr>
              <w:t xml:space="preserve"> </w:t>
            </w:r>
            <w:r w:rsidRPr="00363440">
              <w:rPr>
                <w:sz w:val="24"/>
                <w:szCs w:val="24"/>
                <w:lang w:eastAsia="en-IN"/>
              </w:rPr>
              <w:t>Insulated11kV grade</w:t>
            </w:r>
          </w:p>
          <w:p w:rsidR="00381E35" w:rsidRPr="00A30DFD" w:rsidRDefault="00381E35" w:rsidP="00381E35">
            <w:pPr>
              <w:pStyle w:val="TableParagraph"/>
              <w:spacing w:before="2"/>
              <w:ind w:left="0"/>
              <w:jc w:val="both"/>
              <w:rPr>
                <w:rFonts w:asciiTheme="minorHAnsi" w:hAnsiTheme="minorHAnsi" w:cstheme="minorHAnsi"/>
                <w:sz w:val="24"/>
              </w:rPr>
            </w:pPr>
          </w:p>
        </w:tc>
        <w:tc>
          <w:tcPr>
            <w:tcW w:w="709" w:type="dxa"/>
          </w:tcPr>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BB720C" w:rsidP="00381E35">
            <w:pPr>
              <w:suppressAutoHyphens/>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15</w:t>
            </w:r>
            <w:r w:rsidR="00381E35" w:rsidRPr="00A30DFD">
              <w:rPr>
                <w:rFonts w:asciiTheme="minorHAnsi" w:hAnsiTheme="minorHAnsi" w:cs="Calibri"/>
                <w:color w:val="000000"/>
                <w:sz w:val="24"/>
                <w:szCs w:val="24"/>
                <w:lang w:eastAsia="zh-CN"/>
              </w:rPr>
              <w:t>00</w:t>
            </w: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BB720C" w:rsidP="00381E35">
            <w:pPr>
              <w:suppressAutoHyphens/>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60</w:t>
            </w:r>
            <w:r w:rsidR="00381E35" w:rsidRPr="00A30DFD">
              <w:rPr>
                <w:rFonts w:asciiTheme="minorHAnsi" w:hAnsiTheme="minorHAnsi" w:cs="Calibri"/>
                <w:color w:val="000000"/>
                <w:sz w:val="24"/>
                <w:szCs w:val="24"/>
                <w:lang w:eastAsia="zh-CN"/>
              </w:rPr>
              <w:t>00</w:t>
            </w:r>
          </w:p>
        </w:tc>
        <w:tc>
          <w:tcPr>
            <w:tcW w:w="1114" w:type="dxa"/>
          </w:tcPr>
          <w:p w:rsidR="00381E35" w:rsidRPr="00A30DFD" w:rsidRDefault="00381E35" w:rsidP="00381E35">
            <w:pPr>
              <w:suppressAutoHyphens/>
              <w:jc w:val="center"/>
              <w:rPr>
                <w:rFonts w:asciiTheme="minorHAnsi" w:hAnsiTheme="minorHAnsi" w:cs="Calibri"/>
                <w:color w:val="000000"/>
                <w:sz w:val="24"/>
                <w:szCs w:val="24"/>
                <w:lang w:eastAsia="zh-CN"/>
              </w:rPr>
            </w:pPr>
          </w:p>
        </w:tc>
        <w:tc>
          <w:tcPr>
            <w:tcW w:w="740" w:type="dxa"/>
          </w:tcPr>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p>
          <w:p w:rsidR="00381E35"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r w:rsidRPr="00A30DFD">
              <w:rPr>
                <w:rFonts w:asciiTheme="minorHAnsi" w:hAnsiTheme="minorHAnsi" w:cs="Calibri"/>
                <w:color w:val="000000"/>
                <w:sz w:val="24"/>
                <w:szCs w:val="24"/>
                <w:lang w:eastAsia="zh-CN"/>
              </w:rPr>
              <w:t>.</w:t>
            </w: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roofErr w:type="spellStart"/>
            <w:r>
              <w:rPr>
                <w:rFonts w:asciiTheme="minorHAnsi" w:hAnsiTheme="minorHAnsi" w:cs="Calibri"/>
                <w:color w:val="000000"/>
                <w:sz w:val="24"/>
                <w:szCs w:val="24"/>
                <w:lang w:eastAsia="zh-CN"/>
              </w:rPr>
              <w:t>Mtrs</w:t>
            </w:r>
            <w:proofErr w:type="spellEnd"/>
            <w:r>
              <w:rPr>
                <w:rFonts w:asciiTheme="minorHAnsi" w:hAnsiTheme="minorHAnsi" w:cs="Calibri"/>
                <w:color w:val="000000"/>
                <w:sz w:val="24"/>
                <w:szCs w:val="24"/>
                <w:lang w:eastAsia="zh-CN"/>
              </w:rPr>
              <w:t>.</w:t>
            </w:r>
          </w:p>
        </w:tc>
        <w:tc>
          <w:tcPr>
            <w:tcW w:w="2130" w:type="dxa"/>
            <w:vAlign w:val="center"/>
          </w:tcPr>
          <w:p w:rsidR="00381E35" w:rsidRPr="00A30DFD" w:rsidRDefault="00381E35" w:rsidP="00381E35">
            <w:pPr>
              <w:spacing w:after="60" w:line="252" w:lineRule="auto"/>
              <w:jc w:val="center"/>
              <w:rPr>
                <w:rFonts w:cs="Calibri"/>
                <w:sz w:val="24"/>
                <w:szCs w:val="24"/>
              </w:rPr>
            </w:pPr>
          </w:p>
        </w:tc>
      </w:tr>
      <w:tr w:rsidR="00381E35" w:rsidRPr="00A30DFD" w:rsidTr="00156FC2">
        <w:trPr>
          <w:trHeight w:val="421"/>
        </w:trPr>
        <w:tc>
          <w:tcPr>
            <w:tcW w:w="559" w:type="dxa"/>
          </w:tcPr>
          <w:p w:rsidR="00381E35" w:rsidRDefault="00381E35" w:rsidP="00381E35">
            <w:pPr>
              <w:spacing w:after="60" w:line="252" w:lineRule="auto"/>
              <w:jc w:val="center"/>
              <w:rPr>
                <w:rFonts w:cs="Calibri"/>
                <w:sz w:val="24"/>
                <w:szCs w:val="24"/>
              </w:rPr>
            </w:pPr>
            <w:r>
              <w:rPr>
                <w:rFonts w:cs="Calibri"/>
                <w:sz w:val="24"/>
                <w:szCs w:val="24"/>
              </w:rPr>
              <w:t>7.</w:t>
            </w:r>
          </w:p>
        </w:tc>
        <w:tc>
          <w:tcPr>
            <w:tcW w:w="4666" w:type="dxa"/>
            <w:vAlign w:val="center"/>
          </w:tcPr>
          <w:p w:rsidR="00381E35" w:rsidRPr="00041EC8" w:rsidRDefault="00381E35" w:rsidP="00381E35">
            <w:pPr>
              <w:jc w:val="both"/>
              <w:rPr>
                <w:rFonts w:ascii="Calibri" w:hAnsi="Calibri" w:cs="Calibri"/>
                <w:color w:val="000000"/>
                <w:sz w:val="24"/>
                <w:szCs w:val="24"/>
                <w:lang w:eastAsia="en-IN"/>
              </w:rPr>
            </w:pPr>
            <w:r w:rsidRPr="00041EC8">
              <w:rPr>
                <w:rFonts w:ascii="Calibri" w:hAnsi="Calibri" w:cs="Calibri"/>
                <w:color w:val="000000"/>
                <w:sz w:val="24"/>
                <w:szCs w:val="24"/>
                <w:lang w:eastAsia="en-IN"/>
              </w:rPr>
              <w:t xml:space="preserve">Laying, Testing &amp; Commissioning of </w:t>
            </w:r>
            <w:r>
              <w:rPr>
                <w:rFonts w:ascii="Calibri" w:hAnsi="Calibri" w:cs="Calibri"/>
                <w:color w:val="000000"/>
                <w:sz w:val="24"/>
                <w:szCs w:val="24"/>
                <w:lang w:eastAsia="en-IN"/>
              </w:rPr>
              <w:t xml:space="preserve">11KV grade </w:t>
            </w:r>
            <w:r w:rsidRPr="00041EC8">
              <w:rPr>
                <w:rFonts w:ascii="Calibri" w:hAnsi="Calibri" w:cs="Calibri"/>
                <w:color w:val="000000"/>
                <w:sz w:val="24"/>
                <w:szCs w:val="24"/>
                <w:lang w:eastAsia="en-IN"/>
              </w:rPr>
              <w:t xml:space="preserve">HT XLPE cable </w:t>
            </w:r>
            <w:r>
              <w:rPr>
                <w:rFonts w:ascii="Calibri" w:hAnsi="Calibri" w:cs="Calibri"/>
                <w:color w:val="000000"/>
                <w:sz w:val="24"/>
                <w:szCs w:val="24"/>
                <w:lang w:eastAsia="en-IN"/>
              </w:rPr>
              <w:t xml:space="preserve">of size up to </w:t>
            </w:r>
            <w:r w:rsidRPr="00041EC8">
              <w:rPr>
                <w:rFonts w:ascii="Calibri" w:hAnsi="Calibri" w:cs="Calibri"/>
                <w:color w:val="000000"/>
                <w:sz w:val="24"/>
                <w:szCs w:val="24"/>
                <w:lang w:eastAsia="en-IN"/>
              </w:rPr>
              <w:t>3C x</w:t>
            </w:r>
            <w:r>
              <w:rPr>
                <w:rFonts w:ascii="Calibri" w:hAnsi="Calibri" w:cs="Calibri"/>
                <w:color w:val="000000"/>
                <w:sz w:val="24"/>
                <w:szCs w:val="24"/>
                <w:lang w:eastAsia="en-IN"/>
              </w:rPr>
              <w:t xml:space="preserve"> 40</w:t>
            </w:r>
            <w:r w:rsidRPr="00041EC8">
              <w:rPr>
                <w:rFonts w:ascii="Calibri" w:hAnsi="Calibri" w:cs="Calibri"/>
                <w:color w:val="000000"/>
                <w:sz w:val="24"/>
                <w:szCs w:val="24"/>
                <w:lang w:eastAsia="en-IN"/>
              </w:rPr>
              <w:t>0</w:t>
            </w:r>
            <w:r>
              <w:rPr>
                <w:rFonts w:ascii="Calibri" w:hAnsi="Calibri" w:cs="Calibri"/>
                <w:color w:val="000000"/>
                <w:sz w:val="24"/>
                <w:szCs w:val="24"/>
                <w:lang w:eastAsia="en-IN"/>
              </w:rPr>
              <w:t xml:space="preserve"> </w:t>
            </w:r>
            <w:proofErr w:type="spellStart"/>
            <w:r w:rsidRPr="00041EC8">
              <w:rPr>
                <w:rFonts w:ascii="Calibri" w:hAnsi="Calibri" w:cs="Calibri"/>
                <w:color w:val="000000"/>
                <w:sz w:val="24"/>
                <w:szCs w:val="24"/>
                <w:lang w:eastAsia="en-IN"/>
              </w:rPr>
              <w:t>Sqm</w:t>
            </w:r>
            <w:proofErr w:type="spellEnd"/>
            <w:r w:rsidRPr="00041EC8">
              <w:rPr>
                <w:rFonts w:ascii="Calibri" w:hAnsi="Calibri" w:cs="Calibri"/>
                <w:color w:val="000000"/>
                <w:sz w:val="24"/>
                <w:szCs w:val="24"/>
                <w:lang w:eastAsia="en-IN"/>
              </w:rPr>
              <w:t xml:space="preserve"> as per following Technical Specification </w:t>
            </w:r>
            <w:r>
              <w:rPr>
                <w:rFonts w:ascii="Calibri" w:hAnsi="Calibri" w:cs="Calibri"/>
                <w:color w:val="000000"/>
                <w:sz w:val="24"/>
                <w:szCs w:val="24"/>
                <w:lang w:eastAsia="en-IN"/>
              </w:rPr>
              <w:t>no</w:t>
            </w:r>
            <w:r w:rsidRPr="00041EC8">
              <w:rPr>
                <w:rFonts w:ascii="Calibri" w:hAnsi="Calibri" w:cs="Calibri"/>
                <w:color w:val="000000"/>
                <w:sz w:val="24"/>
                <w:szCs w:val="24"/>
                <w:lang w:eastAsia="en-IN"/>
              </w:rPr>
              <w:t>.</w:t>
            </w:r>
            <w:r>
              <w:rPr>
                <w:rFonts w:ascii="Calibri" w:hAnsi="Calibri" w:cs="Calibri"/>
                <w:color w:val="000000"/>
                <w:sz w:val="24"/>
                <w:szCs w:val="24"/>
                <w:lang w:eastAsia="en-IN"/>
              </w:rPr>
              <w:t xml:space="preserve">7 mentioned under </w:t>
            </w:r>
          </w:p>
          <w:p w:rsidR="00381E35" w:rsidRPr="00041EC8" w:rsidRDefault="00381E35" w:rsidP="00381E35">
            <w:pPr>
              <w:rPr>
                <w:rFonts w:ascii="Calibri" w:hAnsi="Calibri" w:cs="Calibri"/>
                <w:color w:val="000000"/>
                <w:sz w:val="24"/>
                <w:szCs w:val="24"/>
                <w:lang w:eastAsia="en-IN"/>
              </w:rPr>
            </w:pPr>
            <w:r w:rsidRPr="00041EC8">
              <w:rPr>
                <w:rFonts w:ascii="Calibri" w:hAnsi="Calibri" w:cs="Calibri"/>
                <w:color w:val="000000"/>
                <w:sz w:val="24"/>
                <w:szCs w:val="24"/>
                <w:lang w:eastAsia="en-IN"/>
              </w:rPr>
              <w:t>Laying of Cable</w:t>
            </w:r>
          </w:p>
          <w:p w:rsidR="00381E35" w:rsidRDefault="00381E35" w:rsidP="00381E35">
            <w:pPr>
              <w:pStyle w:val="ListParagraph"/>
              <w:numPr>
                <w:ilvl w:val="0"/>
                <w:numId w:val="23"/>
              </w:numPr>
              <w:jc w:val="both"/>
              <w:rPr>
                <w:color w:val="000000"/>
                <w:sz w:val="24"/>
                <w:szCs w:val="24"/>
                <w:lang w:eastAsia="en-IN"/>
              </w:rPr>
            </w:pPr>
            <w:r w:rsidRPr="00EF168B">
              <w:rPr>
                <w:color w:val="000000"/>
                <w:sz w:val="24"/>
                <w:szCs w:val="24"/>
                <w:lang w:eastAsia="en-IN"/>
              </w:rPr>
              <w:t>Through RCC Cable Trench as per technical Specification no 7(</w:t>
            </w:r>
            <w:proofErr w:type="gramStart"/>
            <w:r w:rsidRPr="00EF168B">
              <w:rPr>
                <w:color w:val="000000"/>
                <w:sz w:val="24"/>
                <w:szCs w:val="24"/>
                <w:lang w:eastAsia="en-IN"/>
              </w:rPr>
              <w:t>a )</w:t>
            </w:r>
            <w:proofErr w:type="gramEnd"/>
            <w:r w:rsidRPr="00EF168B">
              <w:rPr>
                <w:color w:val="000000"/>
                <w:sz w:val="24"/>
                <w:szCs w:val="24"/>
                <w:lang w:eastAsia="en-IN"/>
              </w:rPr>
              <w:t>.</w:t>
            </w:r>
          </w:p>
          <w:p w:rsidR="00381E35" w:rsidRDefault="00381E35" w:rsidP="00381E35">
            <w:pPr>
              <w:pStyle w:val="ListParagraph"/>
              <w:numPr>
                <w:ilvl w:val="0"/>
                <w:numId w:val="23"/>
              </w:numPr>
              <w:jc w:val="both"/>
              <w:rPr>
                <w:color w:val="000000"/>
                <w:sz w:val="24"/>
                <w:szCs w:val="24"/>
                <w:lang w:eastAsia="en-IN"/>
              </w:rPr>
            </w:pPr>
            <w:r w:rsidRPr="00EF168B">
              <w:rPr>
                <w:color w:val="000000"/>
                <w:sz w:val="24"/>
                <w:szCs w:val="24"/>
                <w:lang w:eastAsia="en-IN"/>
              </w:rPr>
              <w:t>laying of cable through exaction in all type</w:t>
            </w:r>
            <w:r>
              <w:rPr>
                <w:color w:val="000000"/>
                <w:sz w:val="24"/>
                <w:szCs w:val="24"/>
                <w:lang w:eastAsia="en-IN"/>
              </w:rPr>
              <w:t xml:space="preserve"> </w:t>
            </w:r>
            <w:r w:rsidRPr="00EF168B">
              <w:rPr>
                <w:color w:val="000000"/>
                <w:sz w:val="24"/>
                <w:szCs w:val="24"/>
                <w:lang w:eastAsia="en-IN"/>
              </w:rPr>
              <w:t>of Soil as per technical specification no 7(</w:t>
            </w:r>
            <w:proofErr w:type="gramStart"/>
            <w:r w:rsidRPr="00EF168B">
              <w:rPr>
                <w:color w:val="000000"/>
                <w:sz w:val="24"/>
                <w:szCs w:val="24"/>
                <w:lang w:eastAsia="en-IN"/>
              </w:rPr>
              <w:t>b )</w:t>
            </w:r>
            <w:proofErr w:type="gramEnd"/>
            <w:r>
              <w:rPr>
                <w:color w:val="000000"/>
                <w:sz w:val="24"/>
                <w:szCs w:val="24"/>
                <w:lang w:eastAsia="en-IN"/>
              </w:rPr>
              <w:t>.</w:t>
            </w:r>
          </w:p>
          <w:p w:rsidR="00381E35" w:rsidRDefault="00381E35" w:rsidP="00381E35">
            <w:pPr>
              <w:pStyle w:val="ListParagraph"/>
              <w:numPr>
                <w:ilvl w:val="0"/>
                <w:numId w:val="23"/>
              </w:numPr>
              <w:jc w:val="both"/>
              <w:rPr>
                <w:color w:val="000000"/>
                <w:sz w:val="24"/>
                <w:szCs w:val="24"/>
                <w:lang w:eastAsia="en-IN"/>
              </w:rPr>
            </w:pPr>
            <w:r w:rsidRPr="00EF168B">
              <w:rPr>
                <w:color w:val="000000"/>
                <w:sz w:val="24"/>
                <w:szCs w:val="24"/>
                <w:lang w:eastAsia="en-IN"/>
              </w:rPr>
              <w:t>Laying of cable in half round RCC pipe of 6"</w:t>
            </w:r>
            <w:r>
              <w:rPr>
                <w:color w:val="000000"/>
                <w:sz w:val="24"/>
                <w:szCs w:val="24"/>
                <w:lang w:eastAsia="en-IN"/>
              </w:rPr>
              <w:t xml:space="preserve"> </w:t>
            </w:r>
            <w:r w:rsidRPr="00EF168B">
              <w:rPr>
                <w:color w:val="000000"/>
                <w:sz w:val="24"/>
                <w:szCs w:val="24"/>
                <w:lang w:eastAsia="en-IN"/>
              </w:rPr>
              <w:t xml:space="preserve">internal </w:t>
            </w:r>
            <w:proofErr w:type="spellStart"/>
            <w:r w:rsidRPr="00EF168B">
              <w:rPr>
                <w:color w:val="000000"/>
                <w:sz w:val="24"/>
                <w:szCs w:val="24"/>
                <w:lang w:eastAsia="en-IN"/>
              </w:rPr>
              <w:t>dia</w:t>
            </w:r>
            <w:proofErr w:type="spellEnd"/>
            <w:r w:rsidRPr="00EF168B">
              <w:rPr>
                <w:color w:val="000000"/>
                <w:sz w:val="24"/>
                <w:szCs w:val="24"/>
                <w:lang w:eastAsia="en-IN"/>
              </w:rPr>
              <w:t xml:space="preserve"> as per technical </w:t>
            </w:r>
            <w:proofErr w:type="spellStart"/>
            <w:r w:rsidRPr="00EF168B">
              <w:rPr>
                <w:color w:val="000000"/>
                <w:sz w:val="24"/>
                <w:szCs w:val="24"/>
                <w:lang w:eastAsia="en-IN"/>
              </w:rPr>
              <w:t>speci</w:t>
            </w:r>
            <w:proofErr w:type="spellEnd"/>
            <w:r w:rsidRPr="00EF168B">
              <w:rPr>
                <w:color w:val="000000"/>
                <w:sz w:val="24"/>
                <w:szCs w:val="24"/>
                <w:lang w:eastAsia="en-IN"/>
              </w:rPr>
              <w:t xml:space="preserve"> no 7(C</w:t>
            </w:r>
            <w:proofErr w:type="gramStart"/>
            <w:r>
              <w:rPr>
                <w:color w:val="000000"/>
                <w:sz w:val="24"/>
                <w:szCs w:val="24"/>
                <w:lang w:eastAsia="en-IN"/>
              </w:rPr>
              <w:t>)</w:t>
            </w:r>
            <w:r w:rsidRPr="00EF168B">
              <w:rPr>
                <w:color w:val="000000"/>
                <w:sz w:val="24"/>
                <w:szCs w:val="24"/>
                <w:lang w:eastAsia="en-IN"/>
              </w:rPr>
              <w:t xml:space="preserve"> .</w:t>
            </w:r>
            <w:proofErr w:type="gramEnd"/>
          </w:p>
          <w:p w:rsidR="00381E35" w:rsidRDefault="00381E35" w:rsidP="00381E35">
            <w:pPr>
              <w:pStyle w:val="ListParagraph"/>
              <w:numPr>
                <w:ilvl w:val="0"/>
                <w:numId w:val="23"/>
              </w:numPr>
              <w:jc w:val="both"/>
              <w:rPr>
                <w:color w:val="000000"/>
                <w:sz w:val="24"/>
                <w:szCs w:val="24"/>
                <w:lang w:eastAsia="en-IN"/>
              </w:rPr>
            </w:pPr>
            <w:r w:rsidRPr="00EF168B">
              <w:rPr>
                <w:color w:val="000000"/>
                <w:sz w:val="24"/>
                <w:szCs w:val="24"/>
                <w:lang w:eastAsia="en-IN"/>
              </w:rPr>
              <w:t>Laying of cable through RCC Jetty / RCC</w:t>
            </w:r>
            <w:r>
              <w:rPr>
                <w:color w:val="000000"/>
                <w:sz w:val="24"/>
                <w:szCs w:val="24"/>
                <w:lang w:eastAsia="en-IN"/>
              </w:rPr>
              <w:t xml:space="preserve"> </w:t>
            </w:r>
            <w:r w:rsidRPr="00EF168B">
              <w:rPr>
                <w:color w:val="000000"/>
                <w:sz w:val="24"/>
                <w:szCs w:val="24"/>
                <w:lang w:eastAsia="en-IN"/>
              </w:rPr>
              <w:t>surface excavation through RCC cutter</w:t>
            </w:r>
            <w:r>
              <w:rPr>
                <w:color w:val="000000"/>
                <w:sz w:val="24"/>
                <w:szCs w:val="24"/>
                <w:lang w:eastAsia="en-IN"/>
              </w:rPr>
              <w:t xml:space="preserve"> </w:t>
            </w:r>
            <w:r w:rsidRPr="00EF168B">
              <w:rPr>
                <w:color w:val="000000"/>
                <w:sz w:val="24"/>
                <w:szCs w:val="24"/>
                <w:lang w:eastAsia="en-IN"/>
              </w:rPr>
              <w:t>/pneumatic breaker with HDPE / GI pipe of</w:t>
            </w:r>
            <w:r>
              <w:rPr>
                <w:color w:val="000000"/>
                <w:sz w:val="24"/>
                <w:szCs w:val="24"/>
                <w:lang w:eastAsia="en-IN"/>
              </w:rPr>
              <w:t xml:space="preserve"> </w:t>
            </w:r>
            <w:r w:rsidRPr="00EF168B">
              <w:rPr>
                <w:color w:val="000000"/>
                <w:sz w:val="24"/>
                <w:szCs w:val="24"/>
                <w:lang w:eastAsia="en-IN"/>
              </w:rPr>
              <w:t>suitable for laying 3c x 150Sqmm XLPE</w:t>
            </w:r>
            <w:r>
              <w:rPr>
                <w:color w:val="000000"/>
                <w:sz w:val="24"/>
                <w:szCs w:val="24"/>
                <w:lang w:eastAsia="en-IN"/>
              </w:rPr>
              <w:t xml:space="preserve"> </w:t>
            </w:r>
            <w:r w:rsidRPr="00EF168B">
              <w:rPr>
                <w:color w:val="000000"/>
                <w:sz w:val="24"/>
                <w:szCs w:val="24"/>
                <w:lang w:eastAsia="en-IN"/>
              </w:rPr>
              <w:t>cable as per technical Specification no 7(</w:t>
            </w:r>
            <w:r>
              <w:rPr>
                <w:color w:val="000000"/>
                <w:sz w:val="24"/>
                <w:szCs w:val="24"/>
                <w:lang w:eastAsia="en-IN"/>
              </w:rPr>
              <w:t>d</w:t>
            </w:r>
            <w:r w:rsidRPr="00EF168B">
              <w:rPr>
                <w:color w:val="000000"/>
                <w:sz w:val="24"/>
                <w:szCs w:val="24"/>
                <w:lang w:eastAsia="en-IN"/>
              </w:rPr>
              <w:t>)</w:t>
            </w:r>
            <w:r>
              <w:rPr>
                <w:color w:val="000000"/>
                <w:sz w:val="24"/>
                <w:szCs w:val="24"/>
                <w:lang w:eastAsia="en-IN"/>
              </w:rPr>
              <w:t>.</w:t>
            </w:r>
          </w:p>
          <w:p w:rsidR="00381E35" w:rsidRPr="00BB720C" w:rsidRDefault="00381E35" w:rsidP="00381E35">
            <w:pPr>
              <w:pStyle w:val="ListParagraph"/>
              <w:numPr>
                <w:ilvl w:val="0"/>
                <w:numId w:val="23"/>
              </w:numPr>
              <w:jc w:val="both"/>
              <w:rPr>
                <w:color w:val="000000"/>
                <w:sz w:val="24"/>
                <w:szCs w:val="24"/>
                <w:lang w:eastAsia="en-IN"/>
              </w:rPr>
            </w:pPr>
            <w:r w:rsidRPr="00EF168B">
              <w:rPr>
                <w:color w:val="000000"/>
                <w:sz w:val="24"/>
                <w:szCs w:val="24"/>
                <w:lang w:eastAsia="en-IN"/>
              </w:rPr>
              <w:t>Laying of Cable through horizontal boring</w:t>
            </w:r>
            <w:r>
              <w:rPr>
                <w:color w:val="000000"/>
                <w:sz w:val="24"/>
                <w:szCs w:val="24"/>
                <w:lang w:eastAsia="en-IN"/>
              </w:rPr>
              <w:t xml:space="preserve"> </w:t>
            </w:r>
            <w:r w:rsidRPr="00EF168B">
              <w:rPr>
                <w:color w:val="000000"/>
                <w:sz w:val="24"/>
                <w:szCs w:val="24"/>
                <w:lang w:eastAsia="en-IN"/>
              </w:rPr>
              <w:t>(16”) in RCC Road /Rail/Jetty/RCC surface</w:t>
            </w:r>
            <w:r>
              <w:rPr>
                <w:color w:val="000000"/>
                <w:sz w:val="24"/>
                <w:szCs w:val="24"/>
                <w:lang w:eastAsia="en-IN"/>
              </w:rPr>
              <w:t xml:space="preserve"> </w:t>
            </w:r>
            <w:r w:rsidRPr="00EF168B">
              <w:rPr>
                <w:color w:val="000000"/>
                <w:sz w:val="24"/>
                <w:szCs w:val="24"/>
                <w:lang w:eastAsia="en-IN"/>
              </w:rPr>
              <w:t>by providing HDPE pipe of suitable size as per technical Specification no 7(e)</w:t>
            </w:r>
          </w:p>
        </w:tc>
        <w:tc>
          <w:tcPr>
            <w:tcW w:w="709" w:type="dxa"/>
          </w:tcPr>
          <w:p w:rsidR="00381E35" w:rsidRDefault="00381E35"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4000.</w:t>
            </w: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500</w:t>
            </w: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500</w:t>
            </w: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200</w:t>
            </w: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2300</w:t>
            </w: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Pr="00A30DFD" w:rsidRDefault="00BB720C" w:rsidP="00381E35">
            <w:pPr>
              <w:suppressAutoHyphens/>
              <w:jc w:val="center"/>
              <w:rPr>
                <w:rFonts w:cs="Calibri"/>
                <w:color w:val="000000"/>
                <w:sz w:val="24"/>
                <w:szCs w:val="24"/>
                <w:lang w:eastAsia="zh-CN"/>
              </w:rPr>
            </w:pPr>
          </w:p>
        </w:tc>
        <w:tc>
          <w:tcPr>
            <w:tcW w:w="1114" w:type="dxa"/>
          </w:tcPr>
          <w:p w:rsidR="00381E35" w:rsidRPr="00A30DFD" w:rsidRDefault="00381E35" w:rsidP="00381E35">
            <w:pPr>
              <w:suppressAutoHyphens/>
              <w:jc w:val="center"/>
              <w:rPr>
                <w:rFonts w:cs="Calibri"/>
                <w:color w:val="000000"/>
                <w:sz w:val="24"/>
                <w:szCs w:val="24"/>
                <w:lang w:eastAsia="zh-CN"/>
              </w:rPr>
            </w:pPr>
          </w:p>
        </w:tc>
        <w:tc>
          <w:tcPr>
            <w:tcW w:w="740" w:type="dxa"/>
          </w:tcPr>
          <w:p w:rsidR="00381E35" w:rsidRDefault="00381E35"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Pr="00A30DFD" w:rsidRDefault="00BB720C" w:rsidP="00BB720C">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r w:rsidRPr="00A30DFD">
              <w:rPr>
                <w:rFonts w:asciiTheme="minorHAnsi" w:hAnsiTheme="minorHAnsi" w:cs="Calibri"/>
                <w:color w:val="000000"/>
                <w:sz w:val="24"/>
                <w:szCs w:val="24"/>
                <w:lang w:eastAsia="zh-CN"/>
              </w:rPr>
              <w:t>.</w:t>
            </w:r>
          </w:p>
          <w:p w:rsidR="00BB720C" w:rsidRPr="00A30DFD" w:rsidRDefault="00BB720C" w:rsidP="00BB720C">
            <w:pPr>
              <w:suppressAutoHyphens/>
              <w:jc w:val="center"/>
              <w:rPr>
                <w:rFonts w:asciiTheme="minorHAnsi" w:hAnsiTheme="minorHAnsi" w:cs="Calibri"/>
                <w:color w:val="000000"/>
                <w:sz w:val="24"/>
                <w:szCs w:val="24"/>
                <w:lang w:eastAsia="zh-CN"/>
              </w:rPr>
            </w:pPr>
          </w:p>
          <w:p w:rsidR="00BB720C" w:rsidRDefault="00BB720C" w:rsidP="00BB720C">
            <w:pPr>
              <w:suppressAutoHyphens/>
              <w:jc w:val="center"/>
              <w:rPr>
                <w:rFonts w:asciiTheme="minorHAnsi" w:hAnsiTheme="minorHAnsi" w:cs="Calibri"/>
                <w:color w:val="000000"/>
                <w:sz w:val="24"/>
                <w:szCs w:val="24"/>
                <w:lang w:eastAsia="zh-CN"/>
              </w:rPr>
            </w:pPr>
            <w:proofErr w:type="spellStart"/>
            <w:r>
              <w:rPr>
                <w:rFonts w:asciiTheme="minorHAnsi" w:hAnsiTheme="minorHAnsi" w:cs="Calibri"/>
                <w:color w:val="000000"/>
                <w:sz w:val="24"/>
                <w:szCs w:val="24"/>
                <w:lang w:eastAsia="zh-CN"/>
              </w:rPr>
              <w:t>Mtrs</w:t>
            </w:r>
            <w:proofErr w:type="spellEnd"/>
            <w:r>
              <w:rPr>
                <w:rFonts w:asciiTheme="minorHAnsi" w:hAnsiTheme="minorHAnsi" w:cs="Calibri"/>
                <w:color w:val="000000"/>
                <w:sz w:val="24"/>
                <w:szCs w:val="24"/>
                <w:lang w:eastAsia="zh-CN"/>
              </w:rPr>
              <w:t>.</w:t>
            </w:r>
          </w:p>
          <w:p w:rsidR="00BB720C" w:rsidRDefault="00BB720C" w:rsidP="00BB720C">
            <w:pPr>
              <w:suppressAutoHyphens/>
              <w:jc w:val="center"/>
              <w:rPr>
                <w:rFonts w:asciiTheme="minorHAnsi" w:hAnsiTheme="minorHAnsi" w:cs="Calibri"/>
                <w:color w:val="000000"/>
                <w:sz w:val="24"/>
                <w:szCs w:val="24"/>
                <w:lang w:eastAsia="zh-CN"/>
              </w:rPr>
            </w:pPr>
          </w:p>
          <w:p w:rsidR="00BB720C" w:rsidRDefault="00BB720C" w:rsidP="00BB720C">
            <w:pPr>
              <w:suppressAutoHyphens/>
              <w:jc w:val="center"/>
              <w:rPr>
                <w:rFonts w:asciiTheme="minorHAnsi" w:hAnsiTheme="minorHAnsi" w:cs="Calibri"/>
                <w:color w:val="000000"/>
                <w:sz w:val="24"/>
                <w:szCs w:val="24"/>
                <w:lang w:eastAsia="zh-CN"/>
              </w:rPr>
            </w:pPr>
          </w:p>
          <w:p w:rsidR="00BB720C" w:rsidRPr="00A30DFD" w:rsidRDefault="00BB720C" w:rsidP="00BB720C">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r w:rsidRPr="00A30DFD">
              <w:rPr>
                <w:rFonts w:asciiTheme="minorHAnsi" w:hAnsiTheme="minorHAnsi" w:cs="Calibri"/>
                <w:color w:val="000000"/>
                <w:sz w:val="24"/>
                <w:szCs w:val="24"/>
                <w:lang w:eastAsia="zh-CN"/>
              </w:rPr>
              <w:t>.</w:t>
            </w:r>
          </w:p>
          <w:p w:rsidR="00BB720C" w:rsidRPr="00A30DFD" w:rsidRDefault="00BB720C" w:rsidP="00BB720C">
            <w:pPr>
              <w:suppressAutoHyphens/>
              <w:jc w:val="center"/>
              <w:rPr>
                <w:rFonts w:asciiTheme="minorHAnsi" w:hAnsiTheme="minorHAnsi" w:cs="Calibri"/>
                <w:color w:val="000000"/>
                <w:sz w:val="24"/>
                <w:szCs w:val="24"/>
                <w:lang w:eastAsia="zh-CN"/>
              </w:rPr>
            </w:pPr>
          </w:p>
          <w:p w:rsidR="00BB720C" w:rsidRDefault="00BB720C" w:rsidP="00BB720C">
            <w:pPr>
              <w:suppressAutoHyphens/>
              <w:jc w:val="center"/>
              <w:rPr>
                <w:rFonts w:asciiTheme="minorHAnsi" w:hAnsiTheme="minorHAnsi" w:cs="Calibri"/>
                <w:color w:val="000000"/>
                <w:sz w:val="24"/>
                <w:szCs w:val="24"/>
                <w:lang w:eastAsia="zh-CN"/>
              </w:rPr>
            </w:pPr>
          </w:p>
          <w:p w:rsidR="00BB720C" w:rsidRDefault="00BB720C" w:rsidP="00BB720C">
            <w:pPr>
              <w:suppressAutoHyphens/>
              <w:jc w:val="center"/>
              <w:rPr>
                <w:rFonts w:asciiTheme="minorHAnsi" w:hAnsiTheme="minorHAnsi" w:cs="Calibri"/>
                <w:color w:val="000000"/>
                <w:sz w:val="24"/>
                <w:szCs w:val="24"/>
                <w:lang w:eastAsia="zh-CN"/>
              </w:rPr>
            </w:pPr>
          </w:p>
          <w:p w:rsidR="00BB720C" w:rsidRDefault="00BB720C" w:rsidP="00BB720C">
            <w:pPr>
              <w:suppressAutoHyphens/>
              <w:jc w:val="center"/>
              <w:rPr>
                <w:rFonts w:asciiTheme="minorHAnsi" w:hAnsiTheme="minorHAnsi" w:cs="Calibri"/>
                <w:color w:val="000000"/>
                <w:sz w:val="24"/>
                <w:szCs w:val="24"/>
                <w:lang w:eastAsia="zh-CN"/>
              </w:rPr>
            </w:pPr>
            <w:proofErr w:type="spellStart"/>
            <w:r>
              <w:rPr>
                <w:rFonts w:asciiTheme="minorHAnsi" w:hAnsiTheme="minorHAnsi" w:cs="Calibri"/>
                <w:color w:val="000000"/>
                <w:sz w:val="24"/>
                <w:szCs w:val="24"/>
                <w:lang w:eastAsia="zh-CN"/>
              </w:rPr>
              <w:t>Mtrs</w:t>
            </w:r>
            <w:proofErr w:type="spellEnd"/>
            <w:r>
              <w:rPr>
                <w:rFonts w:asciiTheme="minorHAnsi" w:hAnsiTheme="minorHAnsi" w:cs="Calibri"/>
                <w:color w:val="000000"/>
                <w:sz w:val="24"/>
                <w:szCs w:val="24"/>
                <w:lang w:eastAsia="zh-CN"/>
              </w:rPr>
              <w:t>.</w:t>
            </w:r>
          </w:p>
          <w:p w:rsidR="00BB720C" w:rsidRDefault="00BB720C" w:rsidP="00BB720C">
            <w:pPr>
              <w:suppressAutoHyphens/>
              <w:jc w:val="center"/>
              <w:rPr>
                <w:rFonts w:asciiTheme="minorHAnsi" w:hAnsiTheme="minorHAnsi" w:cs="Calibri"/>
                <w:color w:val="000000"/>
                <w:sz w:val="24"/>
                <w:szCs w:val="24"/>
                <w:lang w:eastAsia="zh-CN"/>
              </w:rPr>
            </w:pPr>
          </w:p>
          <w:p w:rsidR="00BB720C" w:rsidRDefault="00BB720C" w:rsidP="00BB720C">
            <w:pPr>
              <w:suppressAutoHyphens/>
              <w:jc w:val="center"/>
              <w:rPr>
                <w:rFonts w:asciiTheme="minorHAnsi" w:hAnsiTheme="minorHAnsi" w:cs="Calibri"/>
                <w:color w:val="000000"/>
                <w:sz w:val="24"/>
                <w:szCs w:val="24"/>
                <w:lang w:eastAsia="zh-CN"/>
              </w:rPr>
            </w:pPr>
          </w:p>
          <w:p w:rsidR="00BB720C" w:rsidRDefault="00BB720C" w:rsidP="00BB720C">
            <w:pPr>
              <w:suppressAutoHyphens/>
              <w:jc w:val="center"/>
              <w:rPr>
                <w:rFonts w:asciiTheme="minorHAnsi" w:hAnsiTheme="minorHAnsi" w:cs="Calibri"/>
                <w:color w:val="000000"/>
                <w:sz w:val="24"/>
                <w:szCs w:val="24"/>
                <w:lang w:eastAsia="zh-CN"/>
              </w:rPr>
            </w:pPr>
          </w:p>
          <w:p w:rsidR="00BB720C" w:rsidRDefault="00BB720C" w:rsidP="00BB720C">
            <w:pPr>
              <w:suppressAutoHyphens/>
              <w:jc w:val="center"/>
              <w:rPr>
                <w:rFonts w:asciiTheme="minorHAnsi" w:hAnsiTheme="minorHAnsi" w:cs="Calibri"/>
                <w:color w:val="000000"/>
                <w:sz w:val="24"/>
                <w:szCs w:val="24"/>
                <w:lang w:eastAsia="zh-CN"/>
              </w:rPr>
            </w:pPr>
          </w:p>
          <w:p w:rsidR="00BB720C" w:rsidRDefault="00BB720C" w:rsidP="00BB720C">
            <w:pPr>
              <w:suppressAutoHyphens/>
              <w:jc w:val="center"/>
              <w:rPr>
                <w:rFonts w:asciiTheme="minorHAnsi" w:hAnsiTheme="minorHAnsi" w:cs="Calibri"/>
                <w:color w:val="000000"/>
                <w:sz w:val="24"/>
                <w:szCs w:val="24"/>
                <w:lang w:eastAsia="zh-CN"/>
              </w:rPr>
            </w:pPr>
          </w:p>
          <w:p w:rsidR="00BB720C" w:rsidRPr="00A30DFD" w:rsidRDefault="00BB720C" w:rsidP="00BB720C">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r w:rsidRPr="00A30DFD">
              <w:rPr>
                <w:rFonts w:asciiTheme="minorHAnsi" w:hAnsiTheme="minorHAnsi" w:cs="Calibri"/>
                <w:color w:val="000000"/>
                <w:sz w:val="24"/>
                <w:szCs w:val="24"/>
                <w:lang w:eastAsia="zh-CN"/>
              </w:rPr>
              <w:t>.</w:t>
            </w:r>
          </w:p>
          <w:p w:rsidR="00BB720C" w:rsidRPr="00A30DFD" w:rsidRDefault="00BB720C" w:rsidP="00BB720C">
            <w:pPr>
              <w:suppressAutoHyphens/>
              <w:jc w:val="center"/>
              <w:rPr>
                <w:rFonts w:asciiTheme="minorHAnsi" w:hAnsiTheme="minorHAnsi" w:cs="Calibri"/>
                <w:color w:val="000000"/>
                <w:sz w:val="24"/>
                <w:szCs w:val="24"/>
                <w:lang w:eastAsia="zh-CN"/>
              </w:rPr>
            </w:pPr>
          </w:p>
          <w:p w:rsidR="00BB720C" w:rsidRPr="00A30DFD" w:rsidRDefault="00BB720C" w:rsidP="00BB720C">
            <w:pPr>
              <w:suppressAutoHyphens/>
              <w:jc w:val="center"/>
              <w:rPr>
                <w:rFonts w:cs="Calibri"/>
                <w:color w:val="000000"/>
                <w:sz w:val="24"/>
                <w:szCs w:val="24"/>
                <w:lang w:eastAsia="zh-CN"/>
              </w:rPr>
            </w:pPr>
          </w:p>
        </w:tc>
        <w:tc>
          <w:tcPr>
            <w:tcW w:w="2130" w:type="dxa"/>
            <w:vAlign w:val="center"/>
          </w:tcPr>
          <w:p w:rsidR="00381E35" w:rsidRPr="00A30DFD" w:rsidRDefault="00381E35" w:rsidP="00381E35">
            <w:pPr>
              <w:spacing w:after="60" w:line="252" w:lineRule="auto"/>
              <w:jc w:val="center"/>
              <w:rPr>
                <w:rFonts w:cs="Calibri"/>
                <w:sz w:val="24"/>
                <w:szCs w:val="24"/>
              </w:rPr>
            </w:pPr>
          </w:p>
        </w:tc>
      </w:tr>
      <w:tr w:rsidR="00381E35" w:rsidRPr="00A30DFD" w:rsidTr="00BB720C">
        <w:trPr>
          <w:trHeight w:val="841"/>
        </w:trPr>
        <w:tc>
          <w:tcPr>
            <w:tcW w:w="559" w:type="dxa"/>
          </w:tcPr>
          <w:p w:rsidR="00381E35" w:rsidRPr="00A30DFD" w:rsidRDefault="00381E35" w:rsidP="00381E35">
            <w:pPr>
              <w:suppressAutoHyphens/>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8</w:t>
            </w:r>
          </w:p>
          <w:p w:rsidR="00381E35" w:rsidRPr="00A30DFD" w:rsidRDefault="00381E35" w:rsidP="00381E35">
            <w:pPr>
              <w:suppressAutoHyphens/>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p>
          <w:p w:rsidR="00381E35" w:rsidRDefault="00381E35" w:rsidP="00381E35">
            <w:pPr>
              <w:suppressAutoHyphens/>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r w:rsidRPr="00A30DFD">
              <w:rPr>
                <w:rFonts w:asciiTheme="minorHAnsi" w:hAnsiTheme="minorHAnsi" w:cs="Calibri"/>
                <w:color w:val="000000"/>
                <w:sz w:val="24"/>
                <w:szCs w:val="24"/>
                <w:lang w:eastAsia="zh-CN"/>
              </w:rPr>
              <w:t>a)</w:t>
            </w:r>
          </w:p>
          <w:p w:rsidR="00381E35" w:rsidRPr="00F075A3" w:rsidRDefault="00381E35" w:rsidP="00381E35">
            <w:pPr>
              <w:suppressAutoHyphens/>
              <w:rPr>
                <w:rFonts w:asciiTheme="minorHAnsi" w:hAnsiTheme="minorHAnsi" w:cs="Calibri"/>
                <w:color w:val="000000"/>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r w:rsidRPr="00A30DFD">
              <w:rPr>
                <w:rFonts w:asciiTheme="minorHAnsi" w:hAnsiTheme="minorHAnsi" w:cs="Calibri"/>
                <w:color w:val="000000"/>
                <w:sz w:val="24"/>
                <w:szCs w:val="24"/>
                <w:lang w:eastAsia="zh-CN"/>
              </w:rPr>
              <w:t>b)</w:t>
            </w:r>
          </w:p>
          <w:p w:rsidR="00381E35" w:rsidRPr="00F075A3" w:rsidRDefault="00381E35" w:rsidP="00381E35">
            <w:pPr>
              <w:suppressAutoHyphens/>
              <w:rPr>
                <w:rFonts w:asciiTheme="minorHAnsi" w:hAnsiTheme="minorHAnsi" w:cs="Calibri"/>
                <w:color w:val="000000"/>
                <w:szCs w:val="24"/>
                <w:lang w:eastAsia="zh-CN"/>
              </w:rPr>
            </w:pPr>
          </w:p>
          <w:p w:rsidR="00381E35" w:rsidRDefault="00381E35" w:rsidP="00381E35">
            <w:pPr>
              <w:suppressAutoHyphens/>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c)</w:t>
            </w:r>
          </w:p>
          <w:p w:rsidR="00381E35" w:rsidRDefault="00381E35" w:rsidP="00381E35">
            <w:pPr>
              <w:suppressAutoHyphens/>
              <w:rPr>
                <w:rFonts w:asciiTheme="minorHAnsi" w:hAnsiTheme="minorHAnsi" w:cs="Calibri"/>
                <w:color w:val="000000"/>
                <w:sz w:val="24"/>
                <w:szCs w:val="24"/>
                <w:lang w:eastAsia="zh-CN"/>
              </w:rPr>
            </w:pPr>
          </w:p>
          <w:p w:rsidR="00381E35" w:rsidRDefault="00381E35" w:rsidP="00381E35">
            <w:pPr>
              <w:suppressAutoHyphens/>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lastRenderedPageBreak/>
              <w:t>d)</w:t>
            </w:r>
          </w:p>
          <w:p w:rsidR="00381E35" w:rsidRDefault="00381E35" w:rsidP="00381E35">
            <w:pPr>
              <w:suppressAutoHyphens/>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e)</w:t>
            </w:r>
          </w:p>
        </w:tc>
        <w:tc>
          <w:tcPr>
            <w:tcW w:w="4666" w:type="dxa"/>
          </w:tcPr>
          <w:p w:rsidR="00381E35" w:rsidRPr="00A30DFD" w:rsidRDefault="00381E35" w:rsidP="00381E35">
            <w:pPr>
              <w:suppressAutoHyphens/>
              <w:jc w:val="both"/>
              <w:rPr>
                <w:rFonts w:asciiTheme="minorHAnsi" w:hAnsiTheme="minorHAnsi" w:cs="Calibri"/>
                <w:sz w:val="24"/>
                <w:szCs w:val="24"/>
                <w:lang w:eastAsia="zh-CN"/>
              </w:rPr>
            </w:pPr>
            <w:r w:rsidRPr="00A30DFD">
              <w:rPr>
                <w:rFonts w:asciiTheme="minorHAnsi" w:hAnsiTheme="minorHAnsi" w:cs="Calibri"/>
                <w:sz w:val="24"/>
                <w:szCs w:val="24"/>
                <w:lang w:eastAsia="zh-CN"/>
              </w:rPr>
              <w:lastRenderedPageBreak/>
              <w:t>Supply at Site 1.1KV grade LT XLPE Cable steel armored aluminum conductor cable, Cross linked Polyethylene (XLPE</w:t>
            </w:r>
            <w:proofErr w:type="gramStart"/>
            <w:r w:rsidRPr="00A30DFD">
              <w:rPr>
                <w:rFonts w:asciiTheme="minorHAnsi" w:hAnsiTheme="minorHAnsi" w:cs="Calibri"/>
                <w:sz w:val="24"/>
                <w:szCs w:val="24"/>
                <w:lang w:eastAsia="zh-CN"/>
              </w:rPr>
              <w:t>),FRLS</w:t>
            </w:r>
            <w:proofErr w:type="gramEnd"/>
            <w:r w:rsidRPr="00A30DFD">
              <w:rPr>
                <w:rFonts w:asciiTheme="minorHAnsi" w:hAnsiTheme="minorHAnsi" w:cs="Calibri"/>
                <w:sz w:val="24"/>
                <w:szCs w:val="24"/>
                <w:lang w:eastAsia="zh-CN"/>
              </w:rPr>
              <w:t xml:space="preserve">, insulated, PVC sheathed, </w:t>
            </w:r>
            <w:proofErr w:type="spellStart"/>
            <w:r w:rsidRPr="00A30DFD">
              <w:rPr>
                <w:rFonts w:asciiTheme="minorHAnsi" w:hAnsiTheme="minorHAnsi" w:cs="Calibri"/>
                <w:sz w:val="24"/>
                <w:szCs w:val="24"/>
                <w:lang w:eastAsia="zh-CN"/>
              </w:rPr>
              <w:t>armoured</w:t>
            </w:r>
            <w:proofErr w:type="spellEnd"/>
            <w:r w:rsidRPr="00A30DFD">
              <w:rPr>
                <w:rFonts w:asciiTheme="minorHAnsi" w:hAnsiTheme="minorHAnsi" w:cs="Calibri"/>
                <w:sz w:val="24"/>
                <w:szCs w:val="24"/>
                <w:lang w:eastAsia="zh-CN"/>
              </w:rPr>
              <w:t xml:space="preserve"> power cables for effectively earthed systems of approved make and manufacturer as per relevant IS and as per Tech Specification No. :-</w:t>
            </w:r>
            <w:r>
              <w:rPr>
                <w:rFonts w:asciiTheme="minorHAnsi" w:hAnsiTheme="minorHAnsi" w:cs="Calibri"/>
                <w:sz w:val="24"/>
                <w:szCs w:val="24"/>
                <w:lang w:eastAsia="zh-CN"/>
              </w:rPr>
              <w:t>08</w:t>
            </w:r>
          </w:p>
          <w:p w:rsidR="00381E35" w:rsidRPr="00A30DFD" w:rsidRDefault="00381E35" w:rsidP="00381E35">
            <w:pPr>
              <w:suppressAutoHyphens/>
              <w:jc w:val="both"/>
              <w:rPr>
                <w:rFonts w:asciiTheme="minorHAnsi" w:hAnsiTheme="minorHAnsi" w:cs="Calibri"/>
                <w:sz w:val="4"/>
                <w:szCs w:val="24"/>
                <w:lang w:eastAsia="zh-CN"/>
              </w:rPr>
            </w:pPr>
          </w:p>
          <w:p w:rsidR="00381E35" w:rsidRPr="00A30DFD" w:rsidRDefault="00381E35" w:rsidP="00381E35">
            <w:pPr>
              <w:suppressAutoHyphens/>
              <w:jc w:val="both"/>
              <w:rPr>
                <w:rFonts w:asciiTheme="minorHAnsi" w:hAnsiTheme="minorHAnsi" w:cs="Calibri"/>
                <w:sz w:val="24"/>
                <w:szCs w:val="24"/>
                <w:lang w:eastAsia="zh-CN"/>
              </w:rPr>
            </w:pPr>
            <w:r w:rsidRPr="00A30DFD">
              <w:rPr>
                <w:rFonts w:asciiTheme="minorHAnsi" w:hAnsiTheme="minorHAnsi" w:cs="Calibri"/>
                <w:sz w:val="24"/>
                <w:szCs w:val="24"/>
                <w:lang w:eastAsia="zh-CN"/>
              </w:rPr>
              <w:t xml:space="preserve">4C x </w:t>
            </w:r>
            <w:r>
              <w:rPr>
                <w:rFonts w:asciiTheme="minorHAnsi" w:hAnsiTheme="minorHAnsi" w:cs="Calibri"/>
                <w:sz w:val="24"/>
                <w:szCs w:val="24"/>
                <w:lang w:eastAsia="zh-CN"/>
              </w:rPr>
              <w:t>240</w:t>
            </w:r>
            <w:r w:rsidRPr="00A30DFD">
              <w:rPr>
                <w:rFonts w:asciiTheme="minorHAnsi" w:hAnsiTheme="minorHAnsi" w:cs="Calibri"/>
                <w:sz w:val="24"/>
                <w:szCs w:val="24"/>
                <w:lang w:eastAsia="zh-CN"/>
              </w:rPr>
              <w:t xml:space="preserve"> Sq. mm</w:t>
            </w:r>
          </w:p>
          <w:p w:rsidR="00381E35" w:rsidRPr="00F075A3" w:rsidRDefault="00381E35" w:rsidP="00381E35">
            <w:pPr>
              <w:suppressAutoHyphens/>
              <w:jc w:val="both"/>
              <w:rPr>
                <w:rFonts w:asciiTheme="minorHAnsi" w:hAnsiTheme="minorHAnsi" w:cs="Calibri"/>
                <w:sz w:val="16"/>
                <w:szCs w:val="24"/>
                <w:lang w:eastAsia="zh-CN"/>
              </w:rPr>
            </w:pPr>
          </w:p>
          <w:p w:rsidR="00381E35" w:rsidRPr="00A30DFD" w:rsidRDefault="00381E35" w:rsidP="00381E35">
            <w:pPr>
              <w:suppressAutoHyphens/>
              <w:jc w:val="both"/>
              <w:rPr>
                <w:rFonts w:asciiTheme="minorHAnsi" w:hAnsiTheme="minorHAnsi" w:cs="Calibri"/>
                <w:sz w:val="24"/>
                <w:szCs w:val="24"/>
                <w:lang w:eastAsia="zh-CN"/>
              </w:rPr>
            </w:pPr>
            <w:r w:rsidRPr="00A30DFD">
              <w:rPr>
                <w:rFonts w:asciiTheme="minorHAnsi" w:hAnsiTheme="minorHAnsi" w:cs="Calibri"/>
                <w:sz w:val="24"/>
                <w:szCs w:val="24"/>
                <w:lang w:eastAsia="zh-CN"/>
              </w:rPr>
              <w:t xml:space="preserve">4C x </w:t>
            </w:r>
            <w:r>
              <w:rPr>
                <w:rFonts w:asciiTheme="minorHAnsi" w:hAnsiTheme="minorHAnsi" w:cs="Calibri"/>
                <w:sz w:val="24"/>
                <w:szCs w:val="24"/>
                <w:lang w:eastAsia="zh-CN"/>
              </w:rPr>
              <w:t>12</w:t>
            </w:r>
            <w:r w:rsidRPr="00A30DFD">
              <w:rPr>
                <w:rFonts w:asciiTheme="minorHAnsi" w:hAnsiTheme="minorHAnsi" w:cs="Calibri"/>
                <w:sz w:val="24"/>
                <w:szCs w:val="24"/>
                <w:lang w:eastAsia="zh-CN"/>
              </w:rPr>
              <w:t>0 Sq. mm</w:t>
            </w:r>
          </w:p>
          <w:p w:rsidR="00381E35" w:rsidRPr="00A30DFD" w:rsidRDefault="00381E35" w:rsidP="00381E35">
            <w:pPr>
              <w:suppressAutoHyphens/>
              <w:jc w:val="both"/>
              <w:rPr>
                <w:rFonts w:asciiTheme="minorHAnsi" w:hAnsiTheme="minorHAnsi" w:cs="Calibri"/>
                <w:sz w:val="24"/>
                <w:szCs w:val="24"/>
                <w:lang w:eastAsia="zh-CN"/>
              </w:rPr>
            </w:pPr>
          </w:p>
          <w:p w:rsidR="00381E35" w:rsidRDefault="00381E35" w:rsidP="00381E35">
            <w:pPr>
              <w:suppressAutoHyphens/>
              <w:jc w:val="both"/>
              <w:rPr>
                <w:rFonts w:asciiTheme="minorHAnsi" w:hAnsiTheme="minorHAnsi" w:cs="Calibri"/>
                <w:sz w:val="24"/>
                <w:szCs w:val="24"/>
                <w:lang w:eastAsia="zh-CN"/>
              </w:rPr>
            </w:pPr>
            <w:r w:rsidRPr="00A30DFD">
              <w:rPr>
                <w:rFonts w:asciiTheme="minorHAnsi" w:hAnsiTheme="minorHAnsi" w:cs="Calibri"/>
                <w:sz w:val="24"/>
                <w:szCs w:val="24"/>
                <w:lang w:eastAsia="zh-CN"/>
              </w:rPr>
              <w:t xml:space="preserve">4C x </w:t>
            </w:r>
            <w:r>
              <w:rPr>
                <w:rFonts w:asciiTheme="minorHAnsi" w:hAnsiTheme="minorHAnsi" w:cs="Calibri"/>
                <w:sz w:val="24"/>
                <w:szCs w:val="24"/>
                <w:lang w:eastAsia="zh-CN"/>
              </w:rPr>
              <w:t>95</w:t>
            </w:r>
            <w:r w:rsidRPr="00A30DFD">
              <w:rPr>
                <w:rFonts w:asciiTheme="minorHAnsi" w:hAnsiTheme="minorHAnsi" w:cs="Calibri"/>
                <w:sz w:val="24"/>
                <w:szCs w:val="24"/>
                <w:lang w:eastAsia="zh-CN"/>
              </w:rPr>
              <w:t xml:space="preserve"> </w:t>
            </w:r>
            <w:proofErr w:type="spellStart"/>
            <w:r w:rsidRPr="00A30DFD">
              <w:rPr>
                <w:rFonts w:asciiTheme="minorHAnsi" w:hAnsiTheme="minorHAnsi" w:cs="Calibri"/>
                <w:sz w:val="24"/>
                <w:szCs w:val="24"/>
                <w:lang w:eastAsia="zh-CN"/>
              </w:rPr>
              <w:t>Sq</w:t>
            </w:r>
            <w:proofErr w:type="spellEnd"/>
            <w:r w:rsidRPr="00A30DFD">
              <w:rPr>
                <w:rFonts w:asciiTheme="minorHAnsi" w:hAnsiTheme="minorHAnsi" w:cs="Calibri"/>
                <w:sz w:val="24"/>
                <w:szCs w:val="24"/>
                <w:lang w:eastAsia="zh-CN"/>
              </w:rPr>
              <w:t xml:space="preserve"> mm</w:t>
            </w:r>
            <w:r>
              <w:rPr>
                <w:rFonts w:asciiTheme="minorHAnsi" w:hAnsiTheme="minorHAnsi" w:cs="Calibri"/>
                <w:sz w:val="24"/>
                <w:szCs w:val="24"/>
                <w:lang w:eastAsia="zh-CN"/>
              </w:rPr>
              <w:t>.</w:t>
            </w:r>
          </w:p>
          <w:p w:rsidR="00381E35" w:rsidRDefault="00381E35" w:rsidP="00381E35">
            <w:pPr>
              <w:suppressAutoHyphens/>
              <w:jc w:val="both"/>
              <w:rPr>
                <w:rFonts w:asciiTheme="minorHAnsi" w:hAnsiTheme="minorHAnsi" w:cs="Calibri"/>
                <w:sz w:val="24"/>
                <w:szCs w:val="24"/>
                <w:lang w:eastAsia="zh-CN"/>
              </w:rPr>
            </w:pPr>
          </w:p>
          <w:p w:rsidR="00381E35" w:rsidRDefault="00381E35" w:rsidP="00381E35">
            <w:pPr>
              <w:suppressAutoHyphens/>
              <w:jc w:val="both"/>
              <w:rPr>
                <w:rFonts w:asciiTheme="minorHAnsi" w:hAnsiTheme="minorHAnsi" w:cs="Calibri"/>
                <w:sz w:val="24"/>
                <w:szCs w:val="24"/>
                <w:lang w:eastAsia="zh-CN"/>
              </w:rPr>
            </w:pPr>
            <w:r w:rsidRPr="00A30DFD">
              <w:rPr>
                <w:rFonts w:asciiTheme="minorHAnsi" w:hAnsiTheme="minorHAnsi" w:cs="Calibri"/>
                <w:sz w:val="24"/>
                <w:szCs w:val="24"/>
                <w:lang w:eastAsia="zh-CN"/>
              </w:rPr>
              <w:lastRenderedPageBreak/>
              <w:t xml:space="preserve">4C x </w:t>
            </w:r>
            <w:r>
              <w:rPr>
                <w:rFonts w:asciiTheme="minorHAnsi" w:hAnsiTheme="minorHAnsi" w:cs="Calibri"/>
                <w:sz w:val="24"/>
                <w:szCs w:val="24"/>
                <w:lang w:eastAsia="zh-CN"/>
              </w:rPr>
              <w:t>70</w:t>
            </w:r>
            <w:r w:rsidRPr="00A30DFD">
              <w:rPr>
                <w:rFonts w:asciiTheme="minorHAnsi" w:hAnsiTheme="minorHAnsi" w:cs="Calibri"/>
                <w:sz w:val="24"/>
                <w:szCs w:val="24"/>
                <w:lang w:eastAsia="zh-CN"/>
              </w:rPr>
              <w:t xml:space="preserve"> </w:t>
            </w:r>
            <w:proofErr w:type="spellStart"/>
            <w:r w:rsidRPr="00A30DFD">
              <w:rPr>
                <w:rFonts w:asciiTheme="minorHAnsi" w:hAnsiTheme="minorHAnsi" w:cs="Calibri"/>
                <w:sz w:val="24"/>
                <w:szCs w:val="24"/>
                <w:lang w:eastAsia="zh-CN"/>
              </w:rPr>
              <w:t>Sq</w:t>
            </w:r>
            <w:proofErr w:type="spellEnd"/>
            <w:r w:rsidRPr="00A30DFD">
              <w:rPr>
                <w:rFonts w:asciiTheme="minorHAnsi" w:hAnsiTheme="minorHAnsi" w:cs="Calibri"/>
                <w:sz w:val="24"/>
                <w:szCs w:val="24"/>
                <w:lang w:eastAsia="zh-CN"/>
              </w:rPr>
              <w:t xml:space="preserve"> mm</w:t>
            </w:r>
            <w:r>
              <w:rPr>
                <w:rFonts w:asciiTheme="minorHAnsi" w:hAnsiTheme="minorHAnsi" w:cs="Calibri"/>
                <w:sz w:val="24"/>
                <w:szCs w:val="24"/>
                <w:lang w:eastAsia="zh-CN"/>
              </w:rPr>
              <w:t>.</w:t>
            </w:r>
          </w:p>
          <w:p w:rsidR="00381E35" w:rsidRDefault="00381E35" w:rsidP="00381E35">
            <w:pPr>
              <w:suppressAutoHyphens/>
              <w:jc w:val="both"/>
              <w:rPr>
                <w:rFonts w:asciiTheme="minorHAnsi" w:hAnsiTheme="minorHAnsi" w:cs="Calibri"/>
                <w:sz w:val="24"/>
                <w:szCs w:val="24"/>
                <w:lang w:eastAsia="zh-CN"/>
              </w:rPr>
            </w:pPr>
          </w:p>
          <w:p w:rsidR="00381E35" w:rsidRDefault="00381E35" w:rsidP="00381E35">
            <w:pPr>
              <w:suppressAutoHyphens/>
              <w:jc w:val="both"/>
              <w:rPr>
                <w:rFonts w:asciiTheme="minorHAnsi" w:hAnsiTheme="minorHAnsi" w:cs="Calibri"/>
                <w:sz w:val="24"/>
                <w:szCs w:val="24"/>
                <w:lang w:eastAsia="zh-CN"/>
              </w:rPr>
            </w:pPr>
            <w:r>
              <w:rPr>
                <w:rFonts w:asciiTheme="minorHAnsi" w:hAnsiTheme="minorHAnsi" w:cs="Calibri"/>
                <w:sz w:val="24"/>
                <w:szCs w:val="24"/>
                <w:lang w:eastAsia="zh-CN"/>
              </w:rPr>
              <w:t>4C x 35Sq mm</w:t>
            </w:r>
          </w:p>
          <w:p w:rsidR="00381E35" w:rsidRPr="00A30DFD" w:rsidRDefault="00381E35" w:rsidP="00381E35">
            <w:pPr>
              <w:suppressAutoHyphens/>
              <w:jc w:val="both"/>
              <w:rPr>
                <w:rFonts w:asciiTheme="minorHAnsi" w:hAnsiTheme="minorHAnsi" w:cs="Calibri"/>
                <w:sz w:val="24"/>
                <w:szCs w:val="24"/>
                <w:lang w:eastAsia="zh-CN"/>
              </w:rPr>
            </w:pPr>
          </w:p>
        </w:tc>
        <w:tc>
          <w:tcPr>
            <w:tcW w:w="709" w:type="dxa"/>
          </w:tcPr>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p>
          <w:p w:rsidR="00381E35" w:rsidRPr="00A30DFD" w:rsidRDefault="00BB720C" w:rsidP="00381E35">
            <w:pPr>
              <w:suppressAutoHyphens/>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5</w:t>
            </w:r>
            <w:r w:rsidR="00381E35" w:rsidRPr="00A30DFD">
              <w:rPr>
                <w:rFonts w:asciiTheme="minorHAnsi" w:hAnsiTheme="minorHAnsi" w:cs="Calibri"/>
                <w:color w:val="000000"/>
                <w:sz w:val="24"/>
                <w:szCs w:val="24"/>
                <w:lang w:eastAsia="zh-CN"/>
              </w:rPr>
              <w:t>00</w:t>
            </w: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BB720C" w:rsidP="00381E35">
            <w:pPr>
              <w:suppressAutoHyphens/>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3</w:t>
            </w:r>
            <w:r w:rsidR="00381E35" w:rsidRPr="00A30DFD">
              <w:rPr>
                <w:rFonts w:asciiTheme="minorHAnsi" w:hAnsiTheme="minorHAnsi" w:cs="Calibri"/>
                <w:color w:val="000000"/>
                <w:sz w:val="24"/>
                <w:szCs w:val="24"/>
                <w:lang w:eastAsia="zh-CN"/>
              </w:rPr>
              <w:t>00</w:t>
            </w: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Default="00BB720C" w:rsidP="00381E35">
            <w:pPr>
              <w:suppressAutoHyphens/>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7</w:t>
            </w:r>
            <w:r w:rsidR="00381E35" w:rsidRPr="00A30DFD">
              <w:rPr>
                <w:rFonts w:asciiTheme="minorHAnsi" w:hAnsiTheme="minorHAnsi" w:cs="Calibri"/>
                <w:color w:val="000000"/>
                <w:sz w:val="24"/>
                <w:szCs w:val="24"/>
                <w:lang w:eastAsia="zh-CN"/>
              </w:rPr>
              <w:t>00</w:t>
            </w:r>
          </w:p>
          <w:p w:rsidR="00BB720C" w:rsidRDefault="00BB720C" w:rsidP="00381E35">
            <w:pPr>
              <w:suppressAutoHyphens/>
              <w:jc w:val="center"/>
              <w:rPr>
                <w:rFonts w:asciiTheme="minorHAnsi" w:hAnsiTheme="minorHAnsi" w:cs="Calibri"/>
                <w:color w:val="000000"/>
                <w:sz w:val="24"/>
                <w:szCs w:val="24"/>
                <w:lang w:eastAsia="zh-CN"/>
              </w:rPr>
            </w:pPr>
          </w:p>
          <w:p w:rsidR="00BB720C" w:rsidRDefault="00BB720C" w:rsidP="00381E35">
            <w:pPr>
              <w:suppressAutoHyphens/>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lastRenderedPageBreak/>
              <w:t>1000</w:t>
            </w:r>
          </w:p>
          <w:p w:rsidR="00BB720C" w:rsidRDefault="00BB720C" w:rsidP="00381E35">
            <w:pPr>
              <w:suppressAutoHyphens/>
              <w:jc w:val="center"/>
              <w:rPr>
                <w:rFonts w:asciiTheme="minorHAnsi" w:hAnsiTheme="minorHAnsi" w:cs="Calibri"/>
                <w:color w:val="000000"/>
                <w:sz w:val="24"/>
                <w:szCs w:val="24"/>
                <w:lang w:eastAsia="zh-CN"/>
              </w:rPr>
            </w:pPr>
          </w:p>
          <w:p w:rsidR="00BB720C" w:rsidRPr="00A30DFD" w:rsidRDefault="00BB720C" w:rsidP="00381E35">
            <w:pPr>
              <w:suppressAutoHyphens/>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800</w:t>
            </w:r>
          </w:p>
        </w:tc>
        <w:tc>
          <w:tcPr>
            <w:tcW w:w="1114" w:type="dxa"/>
          </w:tcPr>
          <w:p w:rsidR="00381E35" w:rsidRPr="00A30DFD" w:rsidRDefault="00381E35" w:rsidP="00381E35">
            <w:pPr>
              <w:suppressAutoHyphens/>
              <w:jc w:val="center"/>
              <w:rPr>
                <w:rFonts w:asciiTheme="minorHAnsi" w:hAnsiTheme="minorHAnsi" w:cs="Calibri"/>
                <w:color w:val="000000"/>
                <w:sz w:val="24"/>
                <w:szCs w:val="24"/>
                <w:lang w:eastAsia="zh-CN"/>
              </w:rPr>
            </w:pPr>
          </w:p>
        </w:tc>
        <w:tc>
          <w:tcPr>
            <w:tcW w:w="740" w:type="dxa"/>
          </w:tcPr>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Default="00381E35" w:rsidP="00381E35">
            <w:pPr>
              <w:suppressAutoHyphens/>
              <w:rPr>
                <w:rFonts w:asciiTheme="minorHAnsi" w:hAnsiTheme="minorHAnsi" w:cs="Calibri"/>
                <w:color w:val="000000"/>
                <w:sz w:val="24"/>
                <w:szCs w:val="24"/>
                <w:lang w:eastAsia="zh-CN"/>
              </w:rPr>
            </w:pPr>
          </w:p>
          <w:p w:rsidR="00381E35" w:rsidRPr="00A30DFD" w:rsidRDefault="00381E35" w:rsidP="00381E35">
            <w:pPr>
              <w:suppressAutoHyphens/>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r w:rsidRPr="00A30DFD">
              <w:rPr>
                <w:rFonts w:asciiTheme="minorHAnsi" w:hAnsiTheme="minorHAnsi" w:cs="Calibri"/>
                <w:color w:val="000000"/>
                <w:sz w:val="24"/>
                <w:szCs w:val="24"/>
                <w:lang w:eastAsia="zh-CN"/>
              </w:rPr>
              <w:t>.</w:t>
            </w: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Pr="00A30DFD" w:rsidRDefault="00381E35" w:rsidP="00381E35">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r w:rsidRPr="00A30DFD">
              <w:rPr>
                <w:rFonts w:asciiTheme="minorHAnsi" w:hAnsiTheme="minorHAnsi" w:cs="Calibri"/>
                <w:color w:val="000000"/>
                <w:sz w:val="24"/>
                <w:szCs w:val="24"/>
                <w:lang w:eastAsia="zh-CN"/>
              </w:rPr>
              <w:t>.</w:t>
            </w:r>
          </w:p>
          <w:p w:rsidR="00381E35" w:rsidRPr="00A30DFD" w:rsidRDefault="00381E35" w:rsidP="00381E35">
            <w:pPr>
              <w:suppressAutoHyphens/>
              <w:jc w:val="center"/>
              <w:rPr>
                <w:rFonts w:asciiTheme="minorHAnsi" w:hAnsiTheme="minorHAnsi" w:cs="Calibri"/>
                <w:color w:val="000000"/>
                <w:sz w:val="24"/>
                <w:szCs w:val="24"/>
                <w:lang w:eastAsia="zh-CN"/>
              </w:rPr>
            </w:pPr>
          </w:p>
          <w:p w:rsidR="00381E35" w:rsidRDefault="00381E35" w:rsidP="00381E35">
            <w:pPr>
              <w:suppressAutoHyphens/>
              <w:jc w:val="center"/>
              <w:rPr>
                <w:rFonts w:asciiTheme="minorHAnsi" w:hAnsiTheme="minorHAnsi" w:cs="Calibri"/>
                <w:color w:val="000000"/>
                <w:sz w:val="24"/>
                <w:szCs w:val="24"/>
                <w:lang w:eastAsia="zh-CN"/>
              </w:rPr>
            </w:pPr>
            <w:proofErr w:type="spellStart"/>
            <w:r>
              <w:rPr>
                <w:rFonts w:asciiTheme="minorHAnsi" w:hAnsiTheme="minorHAnsi" w:cs="Calibri"/>
                <w:color w:val="000000"/>
                <w:sz w:val="24"/>
                <w:szCs w:val="24"/>
                <w:lang w:eastAsia="zh-CN"/>
              </w:rPr>
              <w:t>Mtrs</w:t>
            </w:r>
            <w:proofErr w:type="spellEnd"/>
            <w:r>
              <w:rPr>
                <w:rFonts w:asciiTheme="minorHAnsi" w:hAnsiTheme="minorHAnsi" w:cs="Calibri"/>
                <w:color w:val="000000"/>
                <w:sz w:val="24"/>
                <w:szCs w:val="24"/>
                <w:lang w:eastAsia="zh-CN"/>
              </w:rPr>
              <w:t>.</w:t>
            </w:r>
          </w:p>
          <w:p w:rsidR="00BB720C" w:rsidRDefault="00BB720C" w:rsidP="00381E35">
            <w:pPr>
              <w:suppressAutoHyphens/>
              <w:jc w:val="center"/>
              <w:rPr>
                <w:rFonts w:asciiTheme="minorHAnsi" w:hAnsiTheme="minorHAnsi" w:cs="Calibri"/>
                <w:color w:val="000000"/>
                <w:sz w:val="24"/>
                <w:szCs w:val="24"/>
                <w:lang w:eastAsia="zh-CN"/>
              </w:rPr>
            </w:pPr>
          </w:p>
          <w:p w:rsidR="00BB720C" w:rsidRDefault="00BB720C" w:rsidP="00381E35">
            <w:pPr>
              <w:suppressAutoHyphens/>
              <w:jc w:val="center"/>
              <w:rPr>
                <w:rFonts w:asciiTheme="minorHAnsi" w:hAnsiTheme="minorHAnsi" w:cs="Calibri"/>
                <w:color w:val="000000"/>
                <w:sz w:val="24"/>
                <w:szCs w:val="24"/>
                <w:lang w:eastAsia="zh-CN"/>
              </w:rPr>
            </w:pPr>
            <w:proofErr w:type="spellStart"/>
            <w:r>
              <w:rPr>
                <w:rFonts w:asciiTheme="minorHAnsi" w:hAnsiTheme="minorHAnsi" w:cs="Calibri"/>
                <w:color w:val="000000"/>
                <w:sz w:val="24"/>
                <w:szCs w:val="24"/>
                <w:lang w:eastAsia="zh-CN"/>
              </w:rPr>
              <w:lastRenderedPageBreak/>
              <w:t>Mtrs</w:t>
            </w:r>
            <w:proofErr w:type="spellEnd"/>
          </w:p>
          <w:p w:rsidR="00BB720C" w:rsidRDefault="00BB720C" w:rsidP="00381E35">
            <w:pPr>
              <w:suppressAutoHyphens/>
              <w:jc w:val="center"/>
              <w:rPr>
                <w:rFonts w:asciiTheme="minorHAnsi" w:hAnsiTheme="minorHAnsi" w:cs="Calibri"/>
                <w:color w:val="000000"/>
                <w:sz w:val="24"/>
                <w:szCs w:val="24"/>
                <w:lang w:eastAsia="zh-CN"/>
              </w:rPr>
            </w:pPr>
          </w:p>
          <w:p w:rsidR="00BB720C" w:rsidRPr="00A30DFD" w:rsidRDefault="00BB720C" w:rsidP="00381E35">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p>
        </w:tc>
        <w:tc>
          <w:tcPr>
            <w:tcW w:w="2130" w:type="dxa"/>
          </w:tcPr>
          <w:p w:rsidR="00381E35" w:rsidRPr="00A30DFD" w:rsidRDefault="00381E35" w:rsidP="00381E35">
            <w:pPr>
              <w:suppressAutoHyphens/>
              <w:rPr>
                <w:rFonts w:asciiTheme="minorHAnsi" w:hAnsiTheme="minorHAnsi" w:cs="Cambria"/>
                <w:color w:val="000000"/>
                <w:sz w:val="24"/>
                <w:szCs w:val="24"/>
                <w:lang w:eastAsia="zh-CN"/>
              </w:rPr>
            </w:pPr>
          </w:p>
        </w:tc>
      </w:tr>
      <w:tr w:rsidR="00381E35" w:rsidRPr="00A30DFD" w:rsidTr="00196217">
        <w:trPr>
          <w:trHeight w:val="2205"/>
        </w:trPr>
        <w:tc>
          <w:tcPr>
            <w:tcW w:w="559" w:type="dxa"/>
          </w:tcPr>
          <w:p w:rsidR="00381E35" w:rsidRDefault="00381E35" w:rsidP="00381E35">
            <w:pPr>
              <w:suppressAutoHyphens/>
              <w:rPr>
                <w:rFonts w:cs="Calibri"/>
                <w:color w:val="000000"/>
                <w:sz w:val="24"/>
                <w:szCs w:val="24"/>
                <w:lang w:eastAsia="zh-CN"/>
              </w:rPr>
            </w:pPr>
            <w:r>
              <w:rPr>
                <w:rFonts w:cs="Calibri"/>
                <w:color w:val="000000"/>
                <w:sz w:val="24"/>
                <w:szCs w:val="24"/>
                <w:lang w:eastAsia="zh-CN"/>
              </w:rPr>
              <w:lastRenderedPageBreak/>
              <w:t>9</w:t>
            </w:r>
          </w:p>
        </w:tc>
        <w:tc>
          <w:tcPr>
            <w:tcW w:w="4666" w:type="dxa"/>
          </w:tcPr>
          <w:p w:rsidR="00381E35" w:rsidRPr="00D455B3" w:rsidRDefault="00381E35" w:rsidP="00381E35">
            <w:pPr>
              <w:rPr>
                <w:rFonts w:ascii="Calibri" w:hAnsi="Calibri" w:cs="Calibri"/>
                <w:sz w:val="24"/>
                <w:szCs w:val="24"/>
                <w:lang w:eastAsia="en-IN"/>
              </w:rPr>
            </w:pPr>
            <w:r w:rsidRPr="00D455B3">
              <w:rPr>
                <w:rFonts w:ascii="Calibri" w:hAnsi="Calibri" w:cs="Calibri"/>
                <w:sz w:val="24"/>
                <w:szCs w:val="24"/>
                <w:lang w:eastAsia="en-IN"/>
              </w:rPr>
              <w:t xml:space="preserve">Laying </w:t>
            </w:r>
            <w:proofErr w:type="spellStart"/>
            <w:r w:rsidRPr="00D455B3">
              <w:rPr>
                <w:rFonts w:ascii="Calibri" w:hAnsi="Calibri" w:cs="Calibri"/>
                <w:sz w:val="24"/>
                <w:szCs w:val="24"/>
                <w:lang w:eastAsia="en-IN"/>
              </w:rPr>
              <w:t>of</w:t>
            </w:r>
            <w:proofErr w:type="spellEnd"/>
            <w:r w:rsidRPr="00D455B3">
              <w:rPr>
                <w:rFonts w:ascii="Calibri" w:hAnsi="Calibri" w:cs="Calibri"/>
                <w:sz w:val="24"/>
                <w:szCs w:val="24"/>
                <w:lang w:eastAsia="en-IN"/>
              </w:rPr>
              <w:t xml:space="preserve"> 3.5/4.0 Core LT armored</w:t>
            </w:r>
            <w:r>
              <w:rPr>
                <w:rFonts w:ascii="Calibri" w:hAnsi="Calibri" w:cs="Calibri"/>
                <w:sz w:val="24"/>
                <w:szCs w:val="24"/>
                <w:lang w:eastAsia="en-IN"/>
              </w:rPr>
              <w:t xml:space="preserve"> </w:t>
            </w:r>
            <w:r w:rsidRPr="00D455B3">
              <w:rPr>
                <w:rFonts w:ascii="Calibri" w:hAnsi="Calibri" w:cs="Calibri"/>
                <w:sz w:val="24"/>
                <w:szCs w:val="24"/>
                <w:lang w:eastAsia="en-IN"/>
              </w:rPr>
              <w:t>aluminum conductor XLPE cable of 1.1KV</w:t>
            </w:r>
            <w:r>
              <w:rPr>
                <w:rFonts w:ascii="Calibri" w:hAnsi="Calibri" w:cs="Calibri"/>
                <w:sz w:val="24"/>
                <w:szCs w:val="24"/>
                <w:lang w:eastAsia="en-IN"/>
              </w:rPr>
              <w:t xml:space="preserve"> </w:t>
            </w:r>
            <w:r w:rsidRPr="00D455B3">
              <w:rPr>
                <w:rFonts w:ascii="Calibri" w:hAnsi="Calibri" w:cs="Calibri"/>
                <w:sz w:val="24"/>
                <w:szCs w:val="24"/>
                <w:lang w:eastAsia="en-IN"/>
              </w:rPr>
              <w:t>grade of the following type as per as per</w:t>
            </w:r>
            <w:r>
              <w:rPr>
                <w:rFonts w:ascii="Calibri" w:hAnsi="Calibri" w:cs="Calibri"/>
                <w:sz w:val="24"/>
                <w:szCs w:val="24"/>
                <w:lang w:eastAsia="en-IN"/>
              </w:rPr>
              <w:t xml:space="preserve"> </w:t>
            </w:r>
            <w:r w:rsidRPr="00D455B3">
              <w:rPr>
                <w:rFonts w:ascii="Calibri" w:hAnsi="Calibri" w:cs="Calibri"/>
                <w:color w:val="000000"/>
                <w:sz w:val="24"/>
                <w:szCs w:val="24"/>
                <w:lang w:eastAsia="en-IN"/>
              </w:rPr>
              <w:t>technical Specification no 9</w:t>
            </w:r>
          </w:p>
          <w:p w:rsidR="00381E35" w:rsidRDefault="00381E35" w:rsidP="00381E35">
            <w:pPr>
              <w:pStyle w:val="ListParagraph"/>
              <w:numPr>
                <w:ilvl w:val="0"/>
                <w:numId w:val="24"/>
              </w:numPr>
              <w:jc w:val="both"/>
              <w:rPr>
                <w:sz w:val="24"/>
                <w:szCs w:val="24"/>
                <w:lang w:eastAsia="en-IN"/>
              </w:rPr>
            </w:pPr>
            <w:r w:rsidRPr="00D455B3">
              <w:rPr>
                <w:sz w:val="24"/>
                <w:szCs w:val="24"/>
                <w:lang w:eastAsia="en-IN"/>
              </w:rPr>
              <w:t>Laying of cable in RCC trench as per technical Specification no 9(a)</w:t>
            </w:r>
          </w:p>
          <w:p w:rsidR="00381E35" w:rsidRPr="00D455B3" w:rsidRDefault="00381E35" w:rsidP="00381E35">
            <w:pPr>
              <w:pStyle w:val="ListParagraph"/>
              <w:numPr>
                <w:ilvl w:val="0"/>
                <w:numId w:val="24"/>
              </w:numPr>
              <w:jc w:val="both"/>
              <w:rPr>
                <w:sz w:val="24"/>
                <w:szCs w:val="24"/>
                <w:lang w:eastAsia="en-IN"/>
              </w:rPr>
            </w:pPr>
            <w:r w:rsidRPr="00D455B3">
              <w:rPr>
                <w:color w:val="000000"/>
                <w:sz w:val="24"/>
                <w:szCs w:val="24"/>
                <w:lang w:eastAsia="en-IN"/>
              </w:rPr>
              <w:t xml:space="preserve">laying of cable through exaction in all type </w:t>
            </w:r>
            <w:r>
              <w:rPr>
                <w:color w:val="000000"/>
                <w:sz w:val="24"/>
                <w:szCs w:val="24"/>
                <w:lang w:eastAsia="en-IN"/>
              </w:rPr>
              <w:t xml:space="preserve">of Soil as per technical </w:t>
            </w:r>
            <w:r w:rsidRPr="00D455B3">
              <w:rPr>
                <w:color w:val="000000"/>
                <w:sz w:val="24"/>
                <w:szCs w:val="24"/>
                <w:lang w:eastAsia="en-IN"/>
              </w:rPr>
              <w:t xml:space="preserve">specification no </w:t>
            </w:r>
            <w:r>
              <w:rPr>
                <w:color w:val="000000"/>
                <w:sz w:val="24"/>
                <w:szCs w:val="24"/>
                <w:lang w:eastAsia="en-IN"/>
              </w:rPr>
              <w:t>9</w:t>
            </w:r>
            <w:r w:rsidRPr="00D455B3">
              <w:rPr>
                <w:color w:val="000000"/>
                <w:sz w:val="24"/>
                <w:szCs w:val="24"/>
                <w:lang w:eastAsia="en-IN"/>
              </w:rPr>
              <w:t>(</w:t>
            </w:r>
            <w:proofErr w:type="gramStart"/>
            <w:r w:rsidRPr="00D455B3">
              <w:rPr>
                <w:color w:val="000000"/>
                <w:sz w:val="24"/>
                <w:szCs w:val="24"/>
                <w:lang w:eastAsia="en-IN"/>
              </w:rPr>
              <w:t>b )</w:t>
            </w:r>
            <w:proofErr w:type="gramEnd"/>
            <w:r w:rsidRPr="00D455B3">
              <w:rPr>
                <w:color w:val="000000"/>
                <w:sz w:val="24"/>
                <w:szCs w:val="24"/>
                <w:lang w:eastAsia="en-IN"/>
              </w:rPr>
              <w:t>.</w:t>
            </w:r>
          </w:p>
          <w:p w:rsidR="00381E35" w:rsidRDefault="00381E35" w:rsidP="00381E35">
            <w:pPr>
              <w:pStyle w:val="ListParagraph"/>
              <w:numPr>
                <w:ilvl w:val="0"/>
                <w:numId w:val="24"/>
              </w:numPr>
              <w:jc w:val="both"/>
              <w:rPr>
                <w:sz w:val="24"/>
                <w:szCs w:val="24"/>
                <w:lang w:eastAsia="en-IN"/>
              </w:rPr>
            </w:pPr>
            <w:r w:rsidRPr="00D455B3">
              <w:rPr>
                <w:sz w:val="24"/>
                <w:szCs w:val="24"/>
                <w:lang w:eastAsia="en-IN"/>
              </w:rPr>
              <w:t>Laying of cable on Wall / Truss / Structure as per technical Specification no 9(b)</w:t>
            </w:r>
            <w:r>
              <w:rPr>
                <w:sz w:val="24"/>
                <w:szCs w:val="24"/>
                <w:lang w:eastAsia="en-IN"/>
              </w:rPr>
              <w:t>.</w:t>
            </w:r>
          </w:p>
          <w:p w:rsidR="00381E35" w:rsidRPr="00D455B3" w:rsidRDefault="00381E35" w:rsidP="00381E35">
            <w:pPr>
              <w:pStyle w:val="ListParagraph"/>
              <w:numPr>
                <w:ilvl w:val="0"/>
                <w:numId w:val="24"/>
              </w:numPr>
              <w:jc w:val="both"/>
              <w:rPr>
                <w:sz w:val="24"/>
                <w:szCs w:val="24"/>
                <w:lang w:eastAsia="en-IN"/>
              </w:rPr>
            </w:pPr>
            <w:r w:rsidRPr="00D455B3">
              <w:rPr>
                <w:color w:val="000000"/>
                <w:sz w:val="24"/>
                <w:szCs w:val="24"/>
                <w:lang w:eastAsia="en-IN"/>
              </w:rPr>
              <w:t xml:space="preserve">Laying of cable in half round RCC pipe of 6" internal </w:t>
            </w:r>
            <w:proofErr w:type="spellStart"/>
            <w:r w:rsidRPr="00D455B3">
              <w:rPr>
                <w:color w:val="000000"/>
                <w:sz w:val="24"/>
                <w:szCs w:val="24"/>
                <w:lang w:eastAsia="en-IN"/>
              </w:rPr>
              <w:t>dia</w:t>
            </w:r>
            <w:proofErr w:type="spellEnd"/>
            <w:r w:rsidRPr="00D455B3">
              <w:rPr>
                <w:color w:val="000000"/>
                <w:sz w:val="24"/>
                <w:szCs w:val="24"/>
                <w:lang w:eastAsia="en-IN"/>
              </w:rPr>
              <w:t xml:space="preserve"> as per technical </w:t>
            </w:r>
            <w:proofErr w:type="spellStart"/>
            <w:r w:rsidRPr="00D455B3">
              <w:rPr>
                <w:color w:val="000000"/>
                <w:sz w:val="24"/>
                <w:szCs w:val="24"/>
                <w:lang w:eastAsia="en-IN"/>
              </w:rPr>
              <w:t>speci</w:t>
            </w:r>
            <w:proofErr w:type="spellEnd"/>
            <w:r w:rsidRPr="00D455B3">
              <w:rPr>
                <w:color w:val="000000"/>
                <w:sz w:val="24"/>
                <w:szCs w:val="24"/>
                <w:lang w:eastAsia="en-IN"/>
              </w:rPr>
              <w:t xml:space="preserve"> no 9(</w:t>
            </w:r>
            <w:proofErr w:type="gramStart"/>
            <w:r w:rsidRPr="00D455B3">
              <w:rPr>
                <w:color w:val="000000"/>
                <w:sz w:val="24"/>
                <w:szCs w:val="24"/>
                <w:lang w:eastAsia="en-IN"/>
              </w:rPr>
              <w:t>c )</w:t>
            </w:r>
            <w:proofErr w:type="gramEnd"/>
            <w:r w:rsidRPr="00D455B3">
              <w:rPr>
                <w:color w:val="000000"/>
                <w:sz w:val="24"/>
                <w:szCs w:val="24"/>
                <w:lang w:eastAsia="en-IN"/>
              </w:rPr>
              <w:t>.</w:t>
            </w:r>
          </w:p>
          <w:p w:rsidR="00381E35" w:rsidRDefault="00381E35" w:rsidP="00381E35">
            <w:pPr>
              <w:pStyle w:val="ListParagraph"/>
              <w:numPr>
                <w:ilvl w:val="0"/>
                <w:numId w:val="24"/>
              </w:numPr>
              <w:jc w:val="both"/>
              <w:rPr>
                <w:sz w:val="24"/>
                <w:szCs w:val="24"/>
                <w:lang w:eastAsia="en-IN"/>
              </w:rPr>
            </w:pPr>
            <w:r w:rsidRPr="00D455B3">
              <w:rPr>
                <w:color w:val="000000"/>
                <w:sz w:val="24"/>
                <w:szCs w:val="24"/>
                <w:lang w:eastAsia="en-IN"/>
              </w:rPr>
              <w:t xml:space="preserve">Laying of Cable through horizontal boring (16”) in RCC Road /Rail/Jetty/RCC surface by providing HDPE pipe of suitable size as </w:t>
            </w:r>
            <w:r w:rsidRPr="00D455B3">
              <w:rPr>
                <w:sz w:val="24"/>
                <w:szCs w:val="24"/>
                <w:lang w:eastAsia="en-IN"/>
              </w:rPr>
              <w:t xml:space="preserve">per technical </w:t>
            </w:r>
            <w:proofErr w:type="spellStart"/>
            <w:r w:rsidRPr="00D455B3">
              <w:rPr>
                <w:sz w:val="24"/>
                <w:szCs w:val="24"/>
                <w:lang w:eastAsia="en-IN"/>
              </w:rPr>
              <w:t>speci</w:t>
            </w:r>
            <w:proofErr w:type="spellEnd"/>
            <w:r w:rsidRPr="00D455B3">
              <w:rPr>
                <w:sz w:val="24"/>
                <w:szCs w:val="24"/>
                <w:lang w:eastAsia="en-IN"/>
              </w:rPr>
              <w:t xml:space="preserve"> no 9(</w:t>
            </w:r>
            <w:proofErr w:type="gramStart"/>
            <w:r w:rsidRPr="00D455B3">
              <w:rPr>
                <w:sz w:val="24"/>
                <w:szCs w:val="24"/>
                <w:lang w:eastAsia="en-IN"/>
              </w:rPr>
              <w:t>d )</w:t>
            </w:r>
            <w:proofErr w:type="gramEnd"/>
            <w:r w:rsidRPr="00D455B3">
              <w:rPr>
                <w:sz w:val="24"/>
                <w:szCs w:val="24"/>
                <w:lang w:eastAsia="en-IN"/>
              </w:rPr>
              <w:t>.</w:t>
            </w:r>
          </w:p>
          <w:p w:rsidR="00381E35" w:rsidRPr="00D455B3" w:rsidRDefault="00381E35" w:rsidP="00381E35">
            <w:pPr>
              <w:pStyle w:val="ListParagraph"/>
              <w:ind w:left="720" w:firstLine="0"/>
              <w:jc w:val="both"/>
              <w:rPr>
                <w:sz w:val="24"/>
                <w:szCs w:val="24"/>
                <w:lang w:eastAsia="en-IN"/>
              </w:rPr>
            </w:pPr>
          </w:p>
        </w:tc>
        <w:tc>
          <w:tcPr>
            <w:tcW w:w="709" w:type="dxa"/>
          </w:tcPr>
          <w:p w:rsidR="00381E35" w:rsidRDefault="00381E35"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1200</w:t>
            </w: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500</w:t>
            </w: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500</w:t>
            </w: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200</w:t>
            </w: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r>
              <w:rPr>
                <w:rFonts w:cs="Calibri"/>
                <w:color w:val="000000"/>
                <w:sz w:val="24"/>
                <w:szCs w:val="24"/>
                <w:lang w:eastAsia="zh-CN"/>
              </w:rPr>
              <w:t>500</w:t>
            </w:r>
          </w:p>
          <w:p w:rsidR="00BB720C" w:rsidRPr="00A30DFD" w:rsidRDefault="00BB720C" w:rsidP="00381E35">
            <w:pPr>
              <w:suppressAutoHyphens/>
              <w:jc w:val="center"/>
              <w:rPr>
                <w:rFonts w:cs="Calibri"/>
                <w:color w:val="000000"/>
                <w:sz w:val="24"/>
                <w:szCs w:val="24"/>
                <w:lang w:eastAsia="zh-CN"/>
              </w:rPr>
            </w:pPr>
          </w:p>
        </w:tc>
        <w:tc>
          <w:tcPr>
            <w:tcW w:w="1114" w:type="dxa"/>
          </w:tcPr>
          <w:p w:rsidR="00381E35" w:rsidRPr="00A30DFD" w:rsidRDefault="00381E35" w:rsidP="00381E35">
            <w:pPr>
              <w:suppressAutoHyphens/>
              <w:jc w:val="center"/>
              <w:rPr>
                <w:rFonts w:cs="Calibri"/>
                <w:color w:val="000000"/>
                <w:sz w:val="24"/>
                <w:szCs w:val="24"/>
                <w:lang w:eastAsia="zh-CN"/>
              </w:rPr>
            </w:pPr>
          </w:p>
        </w:tc>
        <w:tc>
          <w:tcPr>
            <w:tcW w:w="740" w:type="dxa"/>
          </w:tcPr>
          <w:p w:rsidR="00381E35" w:rsidRDefault="00381E35"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F46612">
            <w:pPr>
              <w:suppressAutoHyphens/>
              <w:jc w:val="center"/>
              <w:rPr>
                <w:rFonts w:asciiTheme="minorHAnsi" w:hAnsiTheme="minorHAnsi" w:cs="Calibri"/>
                <w:color w:val="000000"/>
                <w:sz w:val="24"/>
                <w:szCs w:val="24"/>
                <w:lang w:eastAsia="zh-CN"/>
              </w:rPr>
            </w:pPr>
            <w:proofErr w:type="spellStart"/>
            <w:r>
              <w:rPr>
                <w:rFonts w:asciiTheme="minorHAnsi" w:hAnsiTheme="minorHAnsi" w:cs="Calibri"/>
                <w:color w:val="000000"/>
                <w:sz w:val="24"/>
                <w:szCs w:val="24"/>
                <w:lang w:eastAsia="zh-CN"/>
              </w:rPr>
              <w:t>Mtrs</w:t>
            </w:r>
            <w:proofErr w:type="spellEnd"/>
          </w:p>
          <w:p w:rsidR="00F46612" w:rsidRDefault="00F46612" w:rsidP="00F46612">
            <w:pPr>
              <w:suppressAutoHyphens/>
              <w:jc w:val="center"/>
              <w:rPr>
                <w:rFonts w:asciiTheme="minorHAnsi" w:hAnsiTheme="minorHAnsi" w:cs="Calibri"/>
                <w:color w:val="000000"/>
                <w:sz w:val="24"/>
                <w:szCs w:val="24"/>
                <w:lang w:eastAsia="zh-CN"/>
              </w:rPr>
            </w:pPr>
          </w:p>
          <w:p w:rsidR="00F46612" w:rsidRDefault="00F46612" w:rsidP="00F46612">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p>
          <w:p w:rsidR="00F46612" w:rsidRDefault="00F46612" w:rsidP="00F46612">
            <w:pPr>
              <w:suppressAutoHyphens/>
              <w:jc w:val="center"/>
              <w:rPr>
                <w:rFonts w:asciiTheme="minorHAnsi" w:hAnsiTheme="minorHAnsi" w:cs="Calibri"/>
                <w:color w:val="000000"/>
                <w:sz w:val="24"/>
                <w:szCs w:val="24"/>
                <w:lang w:eastAsia="zh-CN"/>
              </w:rPr>
            </w:pPr>
          </w:p>
          <w:p w:rsidR="00F46612" w:rsidRDefault="00F46612" w:rsidP="00F46612">
            <w:pPr>
              <w:suppressAutoHyphens/>
              <w:jc w:val="center"/>
              <w:rPr>
                <w:rFonts w:asciiTheme="minorHAnsi" w:hAnsiTheme="minorHAnsi" w:cs="Calibri"/>
                <w:color w:val="000000"/>
                <w:sz w:val="24"/>
                <w:szCs w:val="24"/>
                <w:lang w:eastAsia="zh-CN"/>
              </w:rPr>
            </w:pPr>
          </w:p>
          <w:p w:rsidR="00F46612" w:rsidRDefault="00F46612" w:rsidP="00F46612">
            <w:pPr>
              <w:suppressAutoHyphens/>
              <w:jc w:val="center"/>
              <w:rPr>
                <w:rFonts w:asciiTheme="minorHAnsi" w:hAnsiTheme="minorHAnsi" w:cs="Calibri"/>
                <w:color w:val="000000"/>
                <w:sz w:val="24"/>
                <w:szCs w:val="24"/>
                <w:lang w:eastAsia="zh-CN"/>
              </w:rPr>
            </w:pPr>
            <w:proofErr w:type="spellStart"/>
            <w:r>
              <w:rPr>
                <w:rFonts w:asciiTheme="minorHAnsi" w:hAnsiTheme="minorHAnsi" w:cs="Calibri"/>
                <w:color w:val="000000"/>
                <w:sz w:val="24"/>
                <w:szCs w:val="24"/>
                <w:lang w:eastAsia="zh-CN"/>
              </w:rPr>
              <w:t>Mtrs</w:t>
            </w:r>
            <w:proofErr w:type="spellEnd"/>
          </w:p>
          <w:p w:rsidR="00F46612" w:rsidRDefault="00F46612" w:rsidP="00F46612">
            <w:pPr>
              <w:suppressAutoHyphens/>
              <w:jc w:val="center"/>
              <w:rPr>
                <w:rFonts w:asciiTheme="minorHAnsi" w:hAnsiTheme="minorHAnsi" w:cs="Calibri"/>
                <w:color w:val="000000"/>
                <w:sz w:val="24"/>
                <w:szCs w:val="24"/>
                <w:lang w:eastAsia="zh-CN"/>
              </w:rPr>
            </w:pPr>
          </w:p>
          <w:p w:rsidR="00F46612" w:rsidRDefault="00F46612" w:rsidP="00F46612">
            <w:pPr>
              <w:suppressAutoHyphens/>
              <w:jc w:val="center"/>
              <w:rPr>
                <w:rFonts w:asciiTheme="minorHAnsi" w:hAnsiTheme="minorHAnsi" w:cs="Calibri"/>
                <w:color w:val="000000"/>
                <w:sz w:val="24"/>
                <w:szCs w:val="24"/>
                <w:lang w:eastAsia="zh-CN"/>
              </w:rPr>
            </w:pPr>
          </w:p>
          <w:p w:rsidR="00F46612" w:rsidRDefault="00F46612" w:rsidP="00F46612">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p>
          <w:p w:rsidR="00F46612" w:rsidRDefault="00F46612" w:rsidP="00F46612">
            <w:pPr>
              <w:suppressAutoHyphens/>
              <w:jc w:val="center"/>
              <w:rPr>
                <w:rFonts w:asciiTheme="minorHAnsi" w:hAnsiTheme="minorHAnsi" w:cs="Calibri"/>
                <w:color w:val="000000"/>
                <w:sz w:val="24"/>
                <w:szCs w:val="24"/>
                <w:lang w:eastAsia="zh-CN"/>
              </w:rPr>
            </w:pPr>
          </w:p>
          <w:p w:rsidR="00F46612" w:rsidRDefault="00F46612" w:rsidP="00F46612">
            <w:pPr>
              <w:suppressAutoHyphens/>
              <w:jc w:val="center"/>
              <w:rPr>
                <w:rFonts w:asciiTheme="minorHAnsi" w:hAnsiTheme="minorHAnsi" w:cs="Calibri"/>
                <w:color w:val="000000"/>
                <w:sz w:val="24"/>
                <w:szCs w:val="24"/>
                <w:lang w:eastAsia="zh-CN"/>
              </w:rPr>
            </w:pPr>
          </w:p>
          <w:p w:rsidR="00F46612" w:rsidRDefault="00F46612" w:rsidP="00F46612">
            <w:pPr>
              <w:suppressAutoHyphens/>
              <w:jc w:val="center"/>
              <w:rPr>
                <w:rFonts w:asciiTheme="minorHAnsi" w:hAnsiTheme="minorHAnsi" w:cs="Calibri"/>
                <w:color w:val="000000"/>
                <w:sz w:val="24"/>
                <w:szCs w:val="24"/>
                <w:lang w:eastAsia="zh-CN"/>
              </w:rPr>
            </w:pPr>
          </w:p>
          <w:p w:rsidR="00F46612" w:rsidRPr="00A30DFD" w:rsidRDefault="00F46612" w:rsidP="00F46612">
            <w:pPr>
              <w:suppressAutoHyphens/>
              <w:jc w:val="center"/>
              <w:rPr>
                <w:rFonts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p>
        </w:tc>
        <w:tc>
          <w:tcPr>
            <w:tcW w:w="2130" w:type="dxa"/>
          </w:tcPr>
          <w:p w:rsidR="00381E35" w:rsidRPr="00A30DFD" w:rsidRDefault="00381E35" w:rsidP="00381E35">
            <w:pPr>
              <w:suppressAutoHyphens/>
              <w:rPr>
                <w:rFonts w:cs="Cambria"/>
                <w:color w:val="000000"/>
                <w:sz w:val="24"/>
                <w:szCs w:val="24"/>
                <w:lang w:eastAsia="zh-CN"/>
              </w:rPr>
            </w:pPr>
          </w:p>
        </w:tc>
      </w:tr>
      <w:tr w:rsidR="00381E35" w:rsidRPr="00A30DFD" w:rsidTr="00196217">
        <w:trPr>
          <w:trHeight w:val="2205"/>
        </w:trPr>
        <w:tc>
          <w:tcPr>
            <w:tcW w:w="559" w:type="dxa"/>
          </w:tcPr>
          <w:p w:rsidR="00381E35" w:rsidRDefault="00381E35" w:rsidP="00381E35">
            <w:pPr>
              <w:suppressAutoHyphens/>
              <w:rPr>
                <w:rFonts w:cs="Calibri"/>
                <w:color w:val="000000"/>
                <w:sz w:val="24"/>
                <w:szCs w:val="24"/>
                <w:lang w:eastAsia="zh-CN"/>
              </w:rPr>
            </w:pPr>
            <w:r>
              <w:rPr>
                <w:rFonts w:cs="Calibri"/>
                <w:color w:val="000000"/>
                <w:sz w:val="24"/>
                <w:szCs w:val="24"/>
                <w:lang w:eastAsia="zh-CN"/>
              </w:rPr>
              <w:t>10</w:t>
            </w:r>
          </w:p>
        </w:tc>
        <w:tc>
          <w:tcPr>
            <w:tcW w:w="4666" w:type="dxa"/>
          </w:tcPr>
          <w:p w:rsidR="00381E35" w:rsidRPr="009A4E55" w:rsidRDefault="00381E35" w:rsidP="00381E35">
            <w:pPr>
              <w:jc w:val="both"/>
              <w:rPr>
                <w:rFonts w:ascii="Calibri" w:hAnsi="Calibri" w:cs="Calibri"/>
                <w:color w:val="000000"/>
                <w:sz w:val="24"/>
                <w:szCs w:val="24"/>
                <w:lang w:eastAsia="en-IN"/>
              </w:rPr>
            </w:pPr>
            <w:r w:rsidRPr="003D4077">
              <w:rPr>
                <w:rFonts w:ascii="Calibri" w:hAnsi="Calibri" w:cs="Calibri"/>
                <w:color w:val="000000"/>
                <w:sz w:val="24"/>
                <w:szCs w:val="24"/>
                <w:lang w:eastAsia="en-IN"/>
              </w:rPr>
              <w:t xml:space="preserve">Supply of Hot </w:t>
            </w:r>
            <w:proofErr w:type="gramStart"/>
            <w:r w:rsidRPr="003D4077">
              <w:rPr>
                <w:rFonts w:ascii="Calibri" w:hAnsi="Calibri" w:cs="Calibri"/>
                <w:color w:val="000000"/>
                <w:sz w:val="24"/>
                <w:szCs w:val="24"/>
                <w:lang w:eastAsia="en-IN"/>
              </w:rPr>
              <w:t>dip</w:t>
            </w:r>
            <w:proofErr w:type="gramEnd"/>
            <w:r w:rsidRPr="003D4077">
              <w:rPr>
                <w:rFonts w:ascii="Calibri" w:hAnsi="Calibri" w:cs="Calibri"/>
                <w:color w:val="000000"/>
                <w:sz w:val="24"/>
                <w:szCs w:val="24"/>
                <w:lang w:eastAsia="en-IN"/>
              </w:rPr>
              <w:t xml:space="preserve"> Galvanized perforated</w:t>
            </w:r>
            <w:r>
              <w:rPr>
                <w:rFonts w:ascii="Calibri" w:hAnsi="Calibri" w:cs="Calibri"/>
                <w:color w:val="000000"/>
                <w:sz w:val="24"/>
                <w:szCs w:val="24"/>
                <w:lang w:eastAsia="en-IN"/>
              </w:rPr>
              <w:t xml:space="preserve"> </w:t>
            </w:r>
            <w:r w:rsidRPr="003D4077">
              <w:rPr>
                <w:rFonts w:ascii="Calibri" w:hAnsi="Calibri" w:cs="Calibri"/>
                <w:color w:val="000000"/>
                <w:sz w:val="24"/>
                <w:szCs w:val="24"/>
                <w:lang w:eastAsia="en-IN"/>
              </w:rPr>
              <w:t>type cable tray complete with coupler</w:t>
            </w:r>
            <w:r>
              <w:rPr>
                <w:rFonts w:ascii="Calibri" w:hAnsi="Calibri" w:cs="Calibri"/>
                <w:color w:val="000000"/>
                <w:sz w:val="24"/>
                <w:szCs w:val="24"/>
                <w:lang w:eastAsia="en-IN"/>
              </w:rPr>
              <w:t xml:space="preserve"> </w:t>
            </w:r>
            <w:r w:rsidRPr="003D4077">
              <w:rPr>
                <w:rFonts w:ascii="Calibri" w:hAnsi="Calibri" w:cs="Calibri"/>
                <w:color w:val="000000"/>
                <w:sz w:val="24"/>
                <w:szCs w:val="24"/>
                <w:lang w:eastAsia="en-IN"/>
              </w:rPr>
              <w:t>plates, fasteners, clamps and fixing</w:t>
            </w:r>
            <w:r>
              <w:rPr>
                <w:rFonts w:ascii="Calibri" w:hAnsi="Calibri" w:cs="Calibri"/>
                <w:color w:val="000000"/>
                <w:sz w:val="24"/>
                <w:szCs w:val="24"/>
                <w:lang w:eastAsia="en-IN"/>
              </w:rPr>
              <w:t xml:space="preserve"> </w:t>
            </w:r>
            <w:r w:rsidRPr="003D4077">
              <w:rPr>
                <w:rFonts w:ascii="Calibri" w:hAnsi="Calibri" w:cs="Calibri"/>
                <w:sz w:val="24"/>
                <w:szCs w:val="24"/>
                <w:lang w:eastAsia="en-IN"/>
              </w:rPr>
              <w:t xml:space="preserve">hardware’s </w:t>
            </w:r>
            <w:proofErr w:type="spellStart"/>
            <w:r w:rsidRPr="003D4077">
              <w:rPr>
                <w:rFonts w:ascii="Calibri" w:hAnsi="Calibri" w:cs="Calibri"/>
                <w:sz w:val="24"/>
                <w:szCs w:val="24"/>
                <w:lang w:eastAsia="en-IN"/>
              </w:rPr>
              <w:t>etc</w:t>
            </w:r>
            <w:proofErr w:type="spellEnd"/>
            <w:r w:rsidRPr="003D4077">
              <w:rPr>
                <w:rFonts w:ascii="Calibri" w:hAnsi="Calibri" w:cs="Calibri"/>
                <w:sz w:val="24"/>
                <w:szCs w:val="24"/>
                <w:lang w:eastAsia="en-IN"/>
              </w:rPr>
              <w:t xml:space="preserve"> as per technical spec no. </w:t>
            </w:r>
            <w:r>
              <w:rPr>
                <w:rFonts w:ascii="Calibri" w:hAnsi="Calibri" w:cs="Calibri"/>
                <w:sz w:val="24"/>
                <w:szCs w:val="24"/>
                <w:lang w:eastAsia="en-IN"/>
              </w:rPr>
              <w:t>10</w:t>
            </w:r>
          </w:p>
          <w:p w:rsidR="00381E35" w:rsidRPr="003D4077" w:rsidRDefault="00381E35" w:rsidP="00381E35">
            <w:pPr>
              <w:ind w:left="319" w:hanging="319"/>
              <w:jc w:val="both"/>
              <w:rPr>
                <w:rFonts w:ascii="Calibri" w:hAnsi="Calibri" w:cs="Calibri"/>
                <w:color w:val="000000"/>
                <w:sz w:val="24"/>
                <w:szCs w:val="24"/>
                <w:lang w:eastAsia="en-IN"/>
              </w:rPr>
            </w:pPr>
            <w:r>
              <w:rPr>
                <w:rFonts w:ascii="Calibri" w:hAnsi="Calibri" w:cs="Calibri"/>
                <w:color w:val="000000"/>
                <w:sz w:val="24"/>
                <w:szCs w:val="24"/>
                <w:lang w:eastAsia="en-IN"/>
              </w:rPr>
              <w:t>a)   </w:t>
            </w:r>
            <w:r w:rsidRPr="003D4077">
              <w:rPr>
                <w:rFonts w:ascii="Calibri" w:hAnsi="Calibri" w:cs="Calibri"/>
                <w:color w:val="000000"/>
                <w:sz w:val="24"/>
                <w:szCs w:val="24"/>
                <w:lang w:eastAsia="en-IN"/>
              </w:rPr>
              <w:t>Cable tray 2 MM thick- perforated type</w:t>
            </w:r>
          </w:p>
          <w:p w:rsidR="00381E35" w:rsidRDefault="00381E35" w:rsidP="00381E35">
            <w:pPr>
              <w:ind w:left="319"/>
              <w:rPr>
                <w:rFonts w:ascii="Calibri" w:hAnsi="Calibri" w:cs="Calibri"/>
                <w:color w:val="000000"/>
                <w:sz w:val="24"/>
                <w:szCs w:val="24"/>
                <w:lang w:eastAsia="en-IN"/>
              </w:rPr>
            </w:pPr>
            <w:r w:rsidRPr="003D4077">
              <w:rPr>
                <w:rFonts w:ascii="Calibri" w:hAnsi="Calibri" w:cs="Calibri"/>
                <w:color w:val="000000"/>
                <w:sz w:val="24"/>
                <w:szCs w:val="24"/>
                <w:lang w:eastAsia="en-IN"/>
              </w:rPr>
              <w:t>-50mm x 25 mm x 2.5mtr</w:t>
            </w:r>
            <w:r>
              <w:rPr>
                <w:rFonts w:ascii="Calibri" w:hAnsi="Calibri" w:cs="Calibri"/>
                <w:color w:val="000000"/>
                <w:sz w:val="24"/>
                <w:szCs w:val="24"/>
                <w:lang w:eastAsia="en-IN"/>
              </w:rPr>
              <w:t>.</w:t>
            </w:r>
          </w:p>
          <w:p w:rsidR="00381E35" w:rsidRPr="009A4E55" w:rsidRDefault="00381E35" w:rsidP="00381E35">
            <w:pPr>
              <w:jc w:val="both"/>
              <w:rPr>
                <w:color w:val="000000"/>
                <w:sz w:val="24"/>
                <w:szCs w:val="24"/>
                <w:lang w:eastAsia="en-IN"/>
              </w:rPr>
            </w:pPr>
            <w:r w:rsidRPr="003D4077">
              <w:rPr>
                <w:rFonts w:ascii="Calibri" w:hAnsi="Calibri" w:cs="Calibri"/>
                <w:color w:val="000000"/>
                <w:sz w:val="24"/>
                <w:szCs w:val="24"/>
                <w:lang w:eastAsia="en-IN"/>
              </w:rPr>
              <w:t>b)   Cable tray 2 MM thick- perforated type</w:t>
            </w:r>
          </w:p>
          <w:p w:rsidR="00381E35" w:rsidRPr="003D4077" w:rsidRDefault="00381E35" w:rsidP="00381E35">
            <w:pPr>
              <w:ind w:left="319"/>
              <w:jc w:val="both"/>
              <w:rPr>
                <w:rFonts w:ascii="Calibri" w:hAnsi="Calibri" w:cs="Calibri"/>
                <w:color w:val="000000"/>
                <w:sz w:val="24"/>
                <w:szCs w:val="24"/>
                <w:lang w:eastAsia="en-IN"/>
              </w:rPr>
            </w:pPr>
            <w:r w:rsidRPr="003D4077">
              <w:rPr>
                <w:rFonts w:ascii="Calibri" w:hAnsi="Calibri" w:cs="Calibri"/>
                <w:color w:val="000000"/>
                <w:sz w:val="24"/>
                <w:szCs w:val="24"/>
                <w:lang w:eastAsia="en-IN"/>
              </w:rPr>
              <w:t>-100mm x 25 mm x 2.5mtr</w:t>
            </w:r>
          </w:p>
          <w:p w:rsidR="00381E35" w:rsidRPr="00D455B3" w:rsidRDefault="00381E35" w:rsidP="00381E35">
            <w:pPr>
              <w:rPr>
                <w:rFonts w:ascii="Calibri" w:hAnsi="Calibri" w:cs="Calibri"/>
                <w:sz w:val="24"/>
                <w:szCs w:val="24"/>
                <w:lang w:eastAsia="en-IN"/>
              </w:rPr>
            </w:pPr>
          </w:p>
        </w:tc>
        <w:tc>
          <w:tcPr>
            <w:tcW w:w="709" w:type="dxa"/>
          </w:tcPr>
          <w:p w:rsidR="00381E35" w:rsidRDefault="00381E35" w:rsidP="00381E35">
            <w:pPr>
              <w:suppressAutoHyphens/>
              <w:jc w:val="center"/>
              <w:rPr>
                <w:rFonts w:cs="Calibri"/>
                <w:color w:val="000000"/>
                <w:sz w:val="24"/>
                <w:szCs w:val="24"/>
                <w:lang w:eastAsia="zh-CN"/>
              </w:rPr>
            </w:pPr>
          </w:p>
          <w:p w:rsidR="00BB720C" w:rsidRDefault="00BB720C"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r>
              <w:rPr>
                <w:rFonts w:cs="Calibri"/>
                <w:color w:val="000000"/>
                <w:sz w:val="24"/>
                <w:szCs w:val="24"/>
                <w:lang w:eastAsia="zh-CN"/>
              </w:rPr>
              <w:t>150</w:t>
            </w:r>
          </w:p>
          <w:p w:rsidR="00F46612" w:rsidRDefault="00F46612" w:rsidP="00381E35">
            <w:pPr>
              <w:suppressAutoHyphens/>
              <w:jc w:val="center"/>
              <w:rPr>
                <w:rFonts w:cs="Calibri"/>
                <w:color w:val="000000"/>
                <w:sz w:val="24"/>
                <w:szCs w:val="24"/>
                <w:lang w:eastAsia="zh-CN"/>
              </w:rPr>
            </w:pPr>
          </w:p>
          <w:p w:rsidR="00F46612" w:rsidRPr="00A30DFD" w:rsidRDefault="00F46612" w:rsidP="00381E35">
            <w:pPr>
              <w:suppressAutoHyphens/>
              <w:jc w:val="center"/>
              <w:rPr>
                <w:rFonts w:cs="Calibri"/>
                <w:color w:val="000000"/>
                <w:sz w:val="24"/>
                <w:szCs w:val="24"/>
                <w:lang w:eastAsia="zh-CN"/>
              </w:rPr>
            </w:pPr>
            <w:r>
              <w:rPr>
                <w:rFonts w:cs="Calibri"/>
                <w:color w:val="000000"/>
                <w:sz w:val="24"/>
                <w:szCs w:val="24"/>
                <w:lang w:eastAsia="zh-CN"/>
              </w:rPr>
              <w:t>250</w:t>
            </w:r>
          </w:p>
        </w:tc>
        <w:tc>
          <w:tcPr>
            <w:tcW w:w="1114" w:type="dxa"/>
          </w:tcPr>
          <w:p w:rsidR="00381E35" w:rsidRPr="00A30DFD" w:rsidRDefault="00381E35" w:rsidP="00381E35">
            <w:pPr>
              <w:suppressAutoHyphens/>
              <w:jc w:val="center"/>
              <w:rPr>
                <w:rFonts w:cs="Calibri"/>
                <w:color w:val="000000"/>
                <w:sz w:val="24"/>
                <w:szCs w:val="24"/>
                <w:lang w:eastAsia="zh-CN"/>
              </w:rPr>
            </w:pPr>
          </w:p>
        </w:tc>
        <w:tc>
          <w:tcPr>
            <w:tcW w:w="740" w:type="dxa"/>
          </w:tcPr>
          <w:p w:rsidR="00381E35" w:rsidRDefault="00381E35"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cs="Calibri"/>
                <w:color w:val="000000"/>
                <w:sz w:val="24"/>
                <w:szCs w:val="24"/>
                <w:lang w:eastAsia="zh-CN"/>
              </w:rPr>
            </w:pPr>
          </w:p>
          <w:p w:rsidR="00F46612" w:rsidRDefault="00F46612" w:rsidP="00381E35">
            <w:pPr>
              <w:suppressAutoHyphens/>
              <w:jc w:val="center"/>
              <w:rPr>
                <w:rFonts w:asciiTheme="minorHAnsi" w:hAnsiTheme="minorHAnsi"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p>
          <w:p w:rsidR="00F46612" w:rsidRDefault="00F46612" w:rsidP="00381E35">
            <w:pPr>
              <w:suppressAutoHyphens/>
              <w:jc w:val="center"/>
              <w:rPr>
                <w:rFonts w:asciiTheme="minorHAnsi" w:hAnsiTheme="minorHAnsi" w:cs="Calibri"/>
                <w:color w:val="000000"/>
                <w:sz w:val="24"/>
                <w:szCs w:val="24"/>
                <w:lang w:eastAsia="zh-CN"/>
              </w:rPr>
            </w:pPr>
          </w:p>
          <w:p w:rsidR="00F46612" w:rsidRPr="00A30DFD" w:rsidRDefault="00F46612" w:rsidP="00381E35">
            <w:pPr>
              <w:suppressAutoHyphens/>
              <w:jc w:val="center"/>
              <w:rPr>
                <w:rFonts w:cs="Calibri"/>
                <w:color w:val="000000"/>
                <w:sz w:val="24"/>
                <w:szCs w:val="24"/>
                <w:lang w:eastAsia="zh-CN"/>
              </w:rPr>
            </w:pPr>
            <w:proofErr w:type="spellStart"/>
            <w:r w:rsidRPr="00A30DFD">
              <w:rPr>
                <w:rFonts w:asciiTheme="minorHAnsi" w:hAnsiTheme="minorHAnsi" w:cs="Calibri"/>
                <w:color w:val="000000"/>
                <w:sz w:val="24"/>
                <w:szCs w:val="24"/>
                <w:lang w:eastAsia="zh-CN"/>
              </w:rPr>
              <w:t>Mtrs</w:t>
            </w:r>
            <w:proofErr w:type="spellEnd"/>
          </w:p>
        </w:tc>
        <w:tc>
          <w:tcPr>
            <w:tcW w:w="2130" w:type="dxa"/>
          </w:tcPr>
          <w:p w:rsidR="00381E35" w:rsidRPr="00A30DFD" w:rsidRDefault="00381E35" w:rsidP="00381E35">
            <w:pPr>
              <w:suppressAutoHyphens/>
              <w:rPr>
                <w:rFonts w:cs="Cambria"/>
                <w:color w:val="000000"/>
                <w:sz w:val="24"/>
                <w:szCs w:val="24"/>
                <w:lang w:eastAsia="zh-CN"/>
              </w:rPr>
            </w:pPr>
          </w:p>
        </w:tc>
      </w:tr>
      <w:tr w:rsidR="00381E35" w:rsidRPr="00A30DFD" w:rsidTr="00196217">
        <w:trPr>
          <w:trHeight w:val="706"/>
        </w:trPr>
        <w:tc>
          <w:tcPr>
            <w:tcW w:w="559" w:type="dxa"/>
          </w:tcPr>
          <w:p w:rsidR="00381E35" w:rsidRPr="00A30DFD" w:rsidRDefault="00381E35" w:rsidP="00381E35">
            <w:pPr>
              <w:suppressAutoHyphens/>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11</w:t>
            </w:r>
          </w:p>
        </w:tc>
        <w:tc>
          <w:tcPr>
            <w:tcW w:w="4666" w:type="dxa"/>
          </w:tcPr>
          <w:p w:rsidR="00381E35" w:rsidRPr="009A4E55" w:rsidRDefault="00381E35" w:rsidP="00381E35">
            <w:pPr>
              <w:spacing w:after="100" w:afterAutospacing="1"/>
              <w:ind w:right="170"/>
              <w:jc w:val="both"/>
              <w:rPr>
                <w:rFonts w:asciiTheme="minorHAnsi" w:hAnsiTheme="minorHAnsi" w:cstheme="minorHAnsi"/>
                <w:sz w:val="24"/>
                <w:szCs w:val="24"/>
                <w:lang w:eastAsia="en-IN"/>
              </w:rPr>
            </w:pPr>
            <w:r w:rsidRPr="009A4E55">
              <w:rPr>
                <w:rFonts w:asciiTheme="minorHAnsi" w:hAnsiTheme="minorHAnsi" w:cstheme="minorHAnsi"/>
                <w:sz w:val="24"/>
                <w:szCs w:val="24"/>
                <w:lang w:eastAsia="en-IN"/>
              </w:rPr>
              <w:t xml:space="preserve">Fixing of </w:t>
            </w:r>
            <w:r w:rsidRPr="009A4E55">
              <w:rPr>
                <w:rFonts w:asciiTheme="minorHAnsi" w:hAnsiTheme="minorHAnsi" w:cstheme="minorHAnsi"/>
                <w:sz w:val="24"/>
                <w:szCs w:val="24"/>
              </w:rPr>
              <w:t xml:space="preserve">Hot dip Galvanized perforated type </w:t>
            </w:r>
            <w:r w:rsidRPr="009A4E55">
              <w:rPr>
                <w:rFonts w:asciiTheme="minorHAnsi" w:hAnsiTheme="minorHAnsi" w:cstheme="minorHAnsi"/>
                <w:sz w:val="24"/>
                <w:szCs w:val="24"/>
                <w:lang w:eastAsia="en-IN"/>
              </w:rPr>
              <w:t xml:space="preserve">as per technical specification no. </w:t>
            </w:r>
            <w:r>
              <w:rPr>
                <w:rFonts w:asciiTheme="minorHAnsi" w:hAnsiTheme="minorHAnsi" w:cstheme="minorHAnsi"/>
                <w:sz w:val="24"/>
                <w:szCs w:val="24"/>
                <w:lang w:eastAsia="en-IN"/>
              </w:rPr>
              <w:t>11</w:t>
            </w:r>
            <w:r w:rsidRPr="009A4E55">
              <w:rPr>
                <w:rFonts w:asciiTheme="minorHAnsi" w:hAnsiTheme="minorHAnsi" w:cstheme="minorHAnsi"/>
                <w:sz w:val="24"/>
                <w:szCs w:val="24"/>
                <w:lang w:eastAsia="en-IN"/>
              </w:rPr>
              <w:t>.</w:t>
            </w:r>
          </w:p>
        </w:tc>
        <w:tc>
          <w:tcPr>
            <w:tcW w:w="709" w:type="dxa"/>
          </w:tcPr>
          <w:p w:rsidR="00381E35" w:rsidRPr="00A30DFD" w:rsidRDefault="00F46612" w:rsidP="00381E35">
            <w:pPr>
              <w:suppressAutoHyphens/>
              <w:spacing w:after="200" w:line="276" w:lineRule="auto"/>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400</w:t>
            </w:r>
          </w:p>
        </w:tc>
        <w:tc>
          <w:tcPr>
            <w:tcW w:w="1114" w:type="dxa"/>
          </w:tcPr>
          <w:p w:rsidR="00381E35" w:rsidRPr="00A30DFD" w:rsidRDefault="00381E35" w:rsidP="00381E35">
            <w:pPr>
              <w:suppressAutoHyphens/>
              <w:rPr>
                <w:rFonts w:asciiTheme="minorHAnsi" w:hAnsiTheme="minorHAnsi" w:cs="Calibri"/>
                <w:color w:val="000000"/>
                <w:sz w:val="24"/>
                <w:szCs w:val="24"/>
                <w:lang w:eastAsia="zh-CN"/>
              </w:rPr>
            </w:pPr>
          </w:p>
        </w:tc>
        <w:tc>
          <w:tcPr>
            <w:tcW w:w="740" w:type="dxa"/>
          </w:tcPr>
          <w:p w:rsidR="00381E35" w:rsidRPr="00A30DFD" w:rsidRDefault="00F46612" w:rsidP="00381E35">
            <w:pPr>
              <w:suppressAutoHyphens/>
              <w:spacing w:after="200" w:line="276" w:lineRule="auto"/>
              <w:jc w:val="center"/>
              <w:rPr>
                <w:rFonts w:asciiTheme="minorHAnsi" w:hAnsiTheme="minorHAnsi" w:cs="Calibri"/>
                <w:color w:val="000000"/>
                <w:sz w:val="24"/>
                <w:szCs w:val="24"/>
                <w:lang w:eastAsia="zh-CN"/>
              </w:rPr>
            </w:pPr>
            <w:proofErr w:type="spellStart"/>
            <w:r>
              <w:rPr>
                <w:rFonts w:asciiTheme="minorHAnsi" w:hAnsiTheme="minorHAnsi" w:cs="Calibri"/>
                <w:color w:val="000000"/>
                <w:sz w:val="24"/>
                <w:szCs w:val="24"/>
                <w:lang w:eastAsia="zh-CN"/>
              </w:rPr>
              <w:t>Mtr</w:t>
            </w:r>
            <w:proofErr w:type="spellEnd"/>
          </w:p>
        </w:tc>
        <w:tc>
          <w:tcPr>
            <w:tcW w:w="2130" w:type="dxa"/>
          </w:tcPr>
          <w:p w:rsidR="00381E35" w:rsidRPr="00A30DFD" w:rsidRDefault="00381E35" w:rsidP="00381E35">
            <w:pPr>
              <w:suppressAutoHyphens/>
              <w:rPr>
                <w:rFonts w:asciiTheme="minorHAnsi" w:hAnsiTheme="minorHAnsi" w:cs="Cambria"/>
                <w:color w:val="000000"/>
                <w:sz w:val="24"/>
                <w:szCs w:val="24"/>
                <w:lang w:eastAsia="zh-CN"/>
              </w:rPr>
            </w:pPr>
          </w:p>
        </w:tc>
      </w:tr>
      <w:tr w:rsidR="00381E35" w:rsidRPr="00A30DFD" w:rsidTr="00196217">
        <w:trPr>
          <w:trHeight w:val="706"/>
        </w:trPr>
        <w:tc>
          <w:tcPr>
            <w:tcW w:w="559" w:type="dxa"/>
          </w:tcPr>
          <w:p w:rsidR="00381E35" w:rsidRDefault="00381E35" w:rsidP="00381E35">
            <w:pPr>
              <w:suppressAutoHyphens/>
              <w:rPr>
                <w:rFonts w:cs="Calibri"/>
                <w:color w:val="000000"/>
                <w:sz w:val="24"/>
                <w:szCs w:val="24"/>
                <w:lang w:eastAsia="zh-CN"/>
              </w:rPr>
            </w:pPr>
            <w:r>
              <w:rPr>
                <w:rFonts w:cs="Calibri"/>
                <w:color w:val="000000"/>
                <w:sz w:val="24"/>
                <w:szCs w:val="24"/>
                <w:lang w:eastAsia="zh-CN"/>
              </w:rPr>
              <w:t>12</w:t>
            </w:r>
          </w:p>
        </w:tc>
        <w:tc>
          <w:tcPr>
            <w:tcW w:w="4666" w:type="dxa"/>
          </w:tcPr>
          <w:p w:rsidR="00381E35" w:rsidRPr="009A4E55" w:rsidRDefault="00381E35" w:rsidP="00381E35">
            <w:pPr>
              <w:spacing w:after="100" w:afterAutospacing="1"/>
              <w:ind w:right="170"/>
              <w:jc w:val="both"/>
              <w:rPr>
                <w:rFonts w:cstheme="minorHAnsi"/>
                <w:sz w:val="24"/>
                <w:szCs w:val="24"/>
                <w:lang w:eastAsia="en-IN"/>
              </w:rPr>
            </w:pPr>
            <w:r w:rsidRPr="00A30DFD">
              <w:rPr>
                <w:rFonts w:asciiTheme="minorHAnsi" w:hAnsiTheme="minorHAnsi" w:cs="Arial"/>
                <w:sz w:val="24"/>
                <w:szCs w:val="24"/>
              </w:rPr>
              <w:t xml:space="preserve">Supply of </w:t>
            </w:r>
            <w:r>
              <w:rPr>
                <w:rFonts w:asciiTheme="minorHAnsi" w:hAnsiTheme="minorHAnsi" w:cs="Arial"/>
                <w:sz w:val="24"/>
                <w:szCs w:val="24"/>
              </w:rPr>
              <w:t xml:space="preserve">18 </w:t>
            </w:r>
            <w:r w:rsidRPr="00A30DFD">
              <w:rPr>
                <w:rFonts w:asciiTheme="minorHAnsi" w:hAnsiTheme="minorHAnsi" w:cs="Arial"/>
                <w:sz w:val="24"/>
                <w:szCs w:val="24"/>
              </w:rPr>
              <w:t xml:space="preserve">Way 415V, </w:t>
            </w:r>
            <w:r>
              <w:rPr>
                <w:rFonts w:asciiTheme="minorHAnsi" w:hAnsiTheme="minorHAnsi" w:cs="Arial"/>
                <w:sz w:val="24"/>
                <w:szCs w:val="24"/>
              </w:rPr>
              <w:t xml:space="preserve">outdoor mounted </w:t>
            </w:r>
            <w:r w:rsidRPr="00A30DFD">
              <w:rPr>
                <w:rFonts w:asciiTheme="minorHAnsi" w:hAnsiTheme="minorHAnsi" w:cs="Arial"/>
                <w:sz w:val="24"/>
                <w:szCs w:val="24"/>
              </w:rPr>
              <w:t xml:space="preserve">L.T Distribution Panel in existing </w:t>
            </w:r>
            <w:r>
              <w:rPr>
                <w:rFonts w:asciiTheme="minorHAnsi" w:hAnsiTheme="minorHAnsi" w:cs="Arial"/>
                <w:sz w:val="24"/>
                <w:szCs w:val="24"/>
              </w:rPr>
              <w:t>craft jetty replacing the old LT panel</w:t>
            </w:r>
            <w:r w:rsidRPr="00A30DFD">
              <w:rPr>
                <w:rFonts w:asciiTheme="minorHAnsi" w:hAnsiTheme="minorHAnsi" w:cs="Arial"/>
                <w:sz w:val="24"/>
                <w:szCs w:val="24"/>
              </w:rPr>
              <w:t xml:space="preserve"> as per technical specification no. </w:t>
            </w:r>
            <w:r>
              <w:rPr>
                <w:rFonts w:asciiTheme="minorHAnsi" w:hAnsiTheme="minorHAnsi" w:cs="Arial"/>
                <w:sz w:val="24"/>
                <w:szCs w:val="24"/>
              </w:rPr>
              <w:t>12</w:t>
            </w:r>
            <w:r w:rsidRPr="00A30DFD">
              <w:rPr>
                <w:rFonts w:asciiTheme="minorHAnsi" w:hAnsiTheme="minorHAnsi" w:cs="Arial"/>
                <w:sz w:val="24"/>
                <w:szCs w:val="24"/>
              </w:rPr>
              <w:t>.</w:t>
            </w:r>
          </w:p>
        </w:tc>
        <w:tc>
          <w:tcPr>
            <w:tcW w:w="709" w:type="dxa"/>
          </w:tcPr>
          <w:p w:rsidR="00381E35" w:rsidRDefault="00381E35" w:rsidP="00381E35">
            <w:pPr>
              <w:suppressAutoHyphens/>
              <w:spacing w:after="200" w:line="276" w:lineRule="auto"/>
              <w:jc w:val="center"/>
              <w:rPr>
                <w:rFonts w:cs="Calibri"/>
                <w:color w:val="000000"/>
                <w:sz w:val="24"/>
                <w:szCs w:val="24"/>
                <w:lang w:eastAsia="zh-CN"/>
              </w:rPr>
            </w:pPr>
          </w:p>
          <w:p w:rsidR="00F46612" w:rsidRPr="00A30DFD" w:rsidRDefault="00F46612" w:rsidP="00381E35">
            <w:pPr>
              <w:suppressAutoHyphens/>
              <w:spacing w:after="200" w:line="276" w:lineRule="auto"/>
              <w:jc w:val="center"/>
              <w:rPr>
                <w:rFonts w:cs="Calibri"/>
                <w:color w:val="000000"/>
                <w:sz w:val="24"/>
                <w:szCs w:val="24"/>
                <w:lang w:eastAsia="zh-CN"/>
              </w:rPr>
            </w:pPr>
            <w:r>
              <w:rPr>
                <w:rFonts w:cs="Calibri"/>
                <w:color w:val="000000"/>
                <w:sz w:val="24"/>
                <w:szCs w:val="24"/>
                <w:lang w:eastAsia="zh-CN"/>
              </w:rPr>
              <w:t>1</w:t>
            </w:r>
          </w:p>
        </w:tc>
        <w:tc>
          <w:tcPr>
            <w:tcW w:w="1114" w:type="dxa"/>
          </w:tcPr>
          <w:p w:rsidR="00381E35" w:rsidRPr="00A30DFD" w:rsidRDefault="00381E35" w:rsidP="00381E35">
            <w:pPr>
              <w:suppressAutoHyphens/>
              <w:rPr>
                <w:rFonts w:cs="Calibri"/>
                <w:color w:val="000000"/>
                <w:sz w:val="24"/>
                <w:szCs w:val="24"/>
                <w:lang w:eastAsia="zh-CN"/>
              </w:rPr>
            </w:pPr>
          </w:p>
        </w:tc>
        <w:tc>
          <w:tcPr>
            <w:tcW w:w="740" w:type="dxa"/>
          </w:tcPr>
          <w:p w:rsidR="00381E35" w:rsidRDefault="00381E35" w:rsidP="00381E35">
            <w:pPr>
              <w:suppressAutoHyphens/>
              <w:spacing w:after="200" w:line="276" w:lineRule="auto"/>
              <w:jc w:val="center"/>
              <w:rPr>
                <w:rFonts w:cs="Calibri"/>
                <w:color w:val="000000"/>
                <w:sz w:val="24"/>
                <w:szCs w:val="24"/>
                <w:lang w:eastAsia="zh-CN"/>
              </w:rPr>
            </w:pPr>
          </w:p>
          <w:p w:rsidR="00F46612" w:rsidRPr="00A30DFD" w:rsidRDefault="00F46612" w:rsidP="00381E35">
            <w:pPr>
              <w:suppressAutoHyphens/>
              <w:spacing w:after="200" w:line="276" w:lineRule="auto"/>
              <w:jc w:val="center"/>
              <w:rPr>
                <w:rFonts w:cs="Calibri"/>
                <w:color w:val="000000"/>
                <w:sz w:val="24"/>
                <w:szCs w:val="24"/>
                <w:lang w:eastAsia="zh-CN"/>
              </w:rPr>
            </w:pPr>
            <w:r>
              <w:rPr>
                <w:rFonts w:cs="Calibri"/>
                <w:color w:val="000000"/>
                <w:sz w:val="24"/>
                <w:szCs w:val="24"/>
                <w:lang w:eastAsia="zh-CN"/>
              </w:rPr>
              <w:t>No</w:t>
            </w:r>
          </w:p>
        </w:tc>
        <w:tc>
          <w:tcPr>
            <w:tcW w:w="2130" w:type="dxa"/>
          </w:tcPr>
          <w:p w:rsidR="00381E35" w:rsidRPr="00A30DFD" w:rsidRDefault="00381E35" w:rsidP="00381E35">
            <w:pPr>
              <w:suppressAutoHyphens/>
              <w:rPr>
                <w:rFonts w:cs="Cambria"/>
                <w:color w:val="000000"/>
                <w:sz w:val="24"/>
                <w:szCs w:val="24"/>
                <w:lang w:eastAsia="zh-CN"/>
              </w:rPr>
            </w:pPr>
          </w:p>
        </w:tc>
      </w:tr>
      <w:tr w:rsidR="00381E35" w:rsidRPr="00A30DFD" w:rsidTr="00196217">
        <w:trPr>
          <w:trHeight w:val="817"/>
        </w:trPr>
        <w:tc>
          <w:tcPr>
            <w:tcW w:w="559" w:type="dxa"/>
          </w:tcPr>
          <w:p w:rsidR="00381E35" w:rsidRPr="00A30DFD" w:rsidRDefault="00381E35" w:rsidP="00381E35">
            <w:pPr>
              <w:suppressAutoHyphens/>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13</w:t>
            </w:r>
          </w:p>
        </w:tc>
        <w:tc>
          <w:tcPr>
            <w:tcW w:w="4666" w:type="dxa"/>
          </w:tcPr>
          <w:p w:rsidR="00381E35" w:rsidRPr="00A30DFD" w:rsidRDefault="00381E35" w:rsidP="00381E35">
            <w:pPr>
              <w:jc w:val="both"/>
              <w:rPr>
                <w:rFonts w:asciiTheme="minorHAnsi" w:hAnsiTheme="minorHAnsi" w:cs="Arial"/>
                <w:sz w:val="24"/>
                <w:szCs w:val="24"/>
                <w:lang w:eastAsia="en-IN"/>
              </w:rPr>
            </w:pPr>
            <w:r w:rsidRPr="00A30DFD">
              <w:rPr>
                <w:rFonts w:asciiTheme="minorHAnsi" w:hAnsiTheme="minorHAnsi" w:cs="Arial"/>
                <w:sz w:val="24"/>
                <w:szCs w:val="24"/>
                <w:lang w:eastAsia="en-IN"/>
              </w:rPr>
              <w:t xml:space="preserve">Installation, testing and commissioning of </w:t>
            </w:r>
            <w:r>
              <w:rPr>
                <w:rFonts w:asciiTheme="minorHAnsi" w:hAnsiTheme="minorHAnsi" w:cs="Arial"/>
                <w:sz w:val="24"/>
                <w:szCs w:val="24"/>
                <w:lang w:eastAsia="en-IN"/>
              </w:rPr>
              <w:t>18</w:t>
            </w:r>
            <w:r w:rsidRPr="00A30DFD">
              <w:rPr>
                <w:rFonts w:asciiTheme="minorHAnsi" w:hAnsiTheme="minorHAnsi" w:cs="Arial"/>
                <w:sz w:val="24"/>
                <w:szCs w:val="24"/>
                <w:lang w:eastAsia="en-IN"/>
              </w:rPr>
              <w:t>way LT Distribution Panel at existing site after altering / removing the old panel at inside the substation as per technical specification no.</w:t>
            </w:r>
            <w:r>
              <w:rPr>
                <w:rFonts w:asciiTheme="minorHAnsi" w:hAnsiTheme="minorHAnsi" w:cs="Arial"/>
                <w:sz w:val="24"/>
                <w:szCs w:val="24"/>
                <w:lang w:eastAsia="en-IN"/>
              </w:rPr>
              <w:t>13.</w:t>
            </w:r>
          </w:p>
        </w:tc>
        <w:tc>
          <w:tcPr>
            <w:tcW w:w="709" w:type="dxa"/>
          </w:tcPr>
          <w:p w:rsidR="00381E35" w:rsidRPr="00A30DFD" w:rsidRDefault="00381E35" w:rsidP="00381E35">
            <w:pPr>
              <w:suppressAutoHyphens/>
              <w:spacing w:after="200" w:line="276" w:lineRule="auto"/>
              <w:jc w:val="center"/>
              <w:rPr>
                <w:rFonts w:asciiTheme="minorHAnsi" w:hAnsiTheme="minorHAnsi" w:cs="Calibri"/>
                <w:color w:val="000000"/>
                <w:sz w:val="24"/>
                <w:szCs w:val="24"/>
                <w:lang w:eastAsia="zh-CN"/>
              </w:rPr>
            </w:pPr>
          </w:p>
          <w:p w:rsidR="00381E35" w:rsidRPr="00A30DFD" w:rsidRDefault="00381E35" w:rsidP="00381E35">
            <w:pPr>
              <w:suppressAutoHyphens/>
              <w:spacing w:after="200" w:line="276" w:lineRule="auto"/>
              <w:jc w:val="center"/>
              <w:rPr>
                <w:rFonts w:asciiTheme="minorHAnsi" w:hAnsiTheme="minorHAnsi" w:cs="Calibri"/>
                <w:color w:val="000000"/>
                <w:sz w:val="24"/>
                <w:szCs w:val="24"/>
                <w:lang w:eastAsia="zh-CN"/>
              </w:rPr>
            </w:pPr>
            <w:r w:rsidRPr="00A30DFD">
              <w:rPr>
                <w:rFonts w:asciiTheme="minorHAnsi" w:hAnsiTheme="minorHAnsi" w:cs="Calibri"/>
                <w:color w:val="000000"/>
                <w:sz w:val="24"/>
                <w:szCs w:val="24"/>
                <w:lang w:eastAsia="zh-CN"/>
              </w:rPr>
              <w:t>1</w:t>
            </w:r>
          </w:p>
        </w:tc>
        <w:tc>
          <w:tcPr>
            <w:tcW w:w="1114" w:type="dxa"/>
          </w:tcPr>
          <w:p w:rsidR="00381E35" w:rsidRPr="00A30DFD" w:rsidRDefault="00381E35" w:rsidP="00381E35">
            <w:pPr>
              <w:suppressAutoHyphens/>
              <w:rPr>
                <w:rFonts w:asciiTheme="minorHAnsi" w:hAnsiTheme="minorHAnsi" w:cs="Calibri"/>
                <w:color w:val="000000"/>
                <w:sz w:val="24"/>
                <w:szCs w:val="24"/>
                <w:lang w:eastAsia="zh-CN"/>
              </w:rPr>
            </w:pPr>
          </w:p>
        </w:tc>
        <w:tc>
          <w:tcPr>
            <w:tcW w:w="740" w:type="dxa"/>
          </w:tcPr>
          <w:p w:rsidR="00381E35" w:rsidRPr="00A30DFD" w:rsidRDefault="00381E35" w:rsidP="00381E35">
            <w:pPr>
              <w:suppressAutoHyphens/>
              <w:spacing w:after="200" w:line="276" w:lineRule="auto"/>
              <w:jc w:val="center"/>
              <w:rPr>
                <w:rFonts w:asciiTheme="minorHAnsi" w:hAnsiTheme="minorHAnsi" w:cs="Calibri"/>
                <w:color w:val="000000"/>
                <w:sz w:val="24"/>
                <w:szCs w:val="24"/>
                <w:lang w:eastAsia="zh-CN"/>
              </w:rPr>
            </w:pPr>
          </w:p>
          <w:p w:rsidR="00381E35" w:rsidRPr="00A30DFD" w:rsidRDefault="00381E35" w:rsidP="00381E35">
            <w:pPr>
              <w:suppressAutoHyphens/>
              <w:spacing w:after="200" w:line="276" w:lineRule="auto"/>
              <w:jc w:val="center"/>
              <w:rPr>
                <w:rFonts w:asciiTheme="minorHAnsi" w:hAnsiTheme="minorHAnsi" w:cs="Calibri"/>
                <w:color w:val="000000"/>
                <w:sz w:val="24"/>
                <w:szCs w:val="24"/>
                <w:lang w:eastAsia="zh-CN"/>
              </w:rPr>
            </w:pPr>
            <w:r w:rsidRPr="00A30DFD">
              <w:rPr>
                <w:rFonts w:asciiTheme="minorHAnsi" w:hAnsiTheme="minorHAnsi" w:cs="Calibri"/>
                <w:color w:val="000000"/>
                <w:sz w:val="24"/>
                <w:szCs w:val="24"/>
                <w:lang w:eastAsia="zh-CN"/>
              </w:rPr>
              <w:t>No</w:t>
            </w:r>
          </w:p>
        </w:tc>
        <w:tc>
          <w:tcPr>
            <w:tcW w:w="2130" w:type="dxa"/>
          </w:tcPr>
          <w:p w:rsidR="00381E35" w:rsidRPr="00A30DFD" w:rsidRDefault="00381E35" w:rsidP="00381E35">
            <w:pPr>
              <w:suppressAutoHyphens/>
              <w:rPr>
                <w:rFonts w:asciiTheme="minorHAnsi" w:hAnsiTheme="minorHAnsi" w:cs="Cambria"/>
                <w:color w:val="000000"/>
                <w:sz w:val="24"/>
                <w:szCs w:val="24"/>
                <w:lang w:eastAsia="zh-CN"/>
              </w:rPr>
            </w:pPr>
          </w:p>
        </w:tc>
      </w:tr>
      <w:tr w:rsidR="00381E35" w:rsidRPr="00A30DFD" w:rsidTr="00196217">
        <w:trPr>
          <w:trHeight w:val="817"/>
        </w:trPr>
        <w:tc>
          <w:tcPr>
            <w:tcW w:w="559" w:type="dxa"/>
          </w:tcPr>
          <w:p w:rsidR="00381E35" w:rsidRPr="00A30DFD" w:rsidRDefault="00381E35" w:rsidP="00381E35">
            <w:pPr>
              <w:suppressAutoHyphens/>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14</w:t>
            </w:r>
          </w:p>
        </w:tc>
        <w:tc>
          <w:tcPr>
            <w:tcW w:w="4666" w:type="dxa"/>
          </w:tcPr>
          <w:p w:rsidR="00381E35" w:rsidRPr="009A4E55" w:rsidRDefault="00381E35" w:rsidP="00381E35">
            <w:pPr>
              <w:jc w:val="both"/>
              <w:rPr>
                <w:rFonts w:asciiTheme="minorHAnsi" w:hAnsiTheme="minorHAnsi" w:cstheme="minorHAnsi"/>
                <w:sz w:val="24"/>
                <w:szCs w:val="24"/>
              </w:rPr>
            </w:pPr>
            <w:r w:rsidRPr="009A4E55">
              <w:rPr>
                <w:rFonts w:asciiTheme="minorHAnsi" w:hAnsiTheme="minorHAnsi" w:cstheme="minorHAnsi"/>
                <w:sz w:val="24"/>
                <w:szCs w:val="24"/>
              </w:rPr>
              <w:t xml:space="preserve">Supply of dust and vermin proof pedestal type main distribution panel for distribution power </w:t>
            </w:r>
            <w:r>
              <w:rPr>
                <w:rFonts w:asciiTheme="minorHAnsi" w:hAnsiTheme="minorHAnsi" w:cstheme="minorHAnsi"/>
                <w:sz w:val="24"/>
                <w:szCs w:val="24"/>
              </w:rPr>
              <w:t xml:space="preserve">supply </w:t>
            </w:r>
            <w:r w:rsidRPr="009A4E55">
              <w:rPr>
                <w:rFonts w:asciiTheme="minorHAnsi" w:hAnsiTheme="minorHAnsi" w:cstheme="minorHAnsi"/>
                <w:sz w:val="24"/>
                <w:szCs w:val="24"/>
              </w:rPr>
              <w:t xml:space="preserve">to </w:t>
            </w:r>
            <w:r>
              <w:rPr>
                <w:rFonts w:asciiTheme="minorHAnsi" w:hAnsiTheme="minorHAnsi" w:cstheme="minorHAnsi"/>
                <w:sz w:val="24"/>
                <w:szCs w:val="24"/>
              </w:rPr>
              <w:t>Power Plug point installed at Tug &amp; Flotilla Jetty</w:t>
            </w:r>
            <w:r w:rsidRPr="009A4E55">
              <w:rPr>
                <w:rFonts w:asciiTheme="minorHAnsi" w:hAnsiTheme="minorHAnsi" w:cstheme="minorHAnsi"/>
                <w:sz w:val="24"/>
                <w:szCs w:val="24"/>
              </w:rPr>
              <w:t xml:space="preserve"> as per Technical Specification </w:t>
            </w:r>
            <w:proofErr w:type="gramStart"/>
            <w:r w:rsidRPr="009A4E55">
              <w:rPr>
                <w:rFonts w:asciiTheme="minorHAnsi" w:hAnsiTheme="minorHAnsi" w:cstheme="minorHAnsi"/>
                <w:sz w:val="24"/>
                <w:szCs w:val="24"/>
              </w:rPr>
              <w:t>no:-</w:t>
            </w:r>
            <w:proofErr w:type="gramEnd"/>
            <w:r w:rsidRPr="009A4E55">
              <w:rPr>
                <w:rFonts w:asciiTheme="minorHAnsi" w:hAnsiTheme="minorHAnsi" w:cstheme="minorHAnsi"/>
                <w:sz w:val="24"/>
                <w:szCs w:val="24"/>
              </w:rPr>
              <w:t>14</w:t>
            </w:r>
          </w:p>
          <w:p w:rsidR="00381E35" w:rsidRPr="001F4F14" w:rsidRDefault="00381E35" w:rsidP="00381E35">
            <w:pPr>
              <w:jc w:val="both"/>
              <w:rPr>
                <w:rFonts w:ascii="Cambria" w:hAnsi="Cambria"/>
                <w:sz w:val="24"/>
                <w:szCs w:val="24"/>
              </w:rPr>
            </w:pPr>
          </w:p>
        </w:tc>
        <w:tc>
          <w:tcPr>
            <w:tcW w:w="709" w:type="dxa"/>
          </w:tcPr>
          <w:p w:rsidR="00381E35" w:rsidRPr="00A30DFD" w:rsidRDefault="00381E35" w:rsidP="00381E35">
            <w:pPr>
              <w:suppressAutoHyphens/>
              <w:spacing w:after="200" w:line="276" w:lineRule="auto"/>
              <w:jc w:val="center"/>
              <w:rPr>
                <w:rFonts w:asciiTheme="minorHAnsi" w:hAnsiTheme="minorHAnsi" w:cs="Calibri"/>
                <w:color w:val="000000"/>
                <w:sz w:val="24"/>
                <w:szCs w:val="24"/>
                <w:lang w:eastAsia="zh-CN"/>
              </w:rPr>
            </w:pPr>
          </w:p>
          <w:p w:rsidR="00381E35" w:rsidRPr="00A30DFD" w:rsidRDefault="00F46612" w:rsidP="00381E35">
            <w:pPr>
              <w:suppressAutoHyphens/>
              <w:spacing w:after="200" w:line="276" w:lineRule="auto"/>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3</w:t>
            </w:r>
          </w:p>
        </w:tc>
        <w:tc>
          <w:tcPr>
            <w:tcW w:w="1114" w:type="dxa"/>
          </w:tcPr>
          <w:p w:rsidR="00381E35" w:rsidRPr="00A30DFD" w:rsidRDefault="00381E35" w:rsidP="00381E35">
            <w:pPr>
              <w:suppressAutoHyphens/>
              <w:rPr>
                <w:rFonts w:asciiTheme="minorHAnsi" w:hAnsiTheme="minorHAnsi" w:cs="Calibri"/>
                <w:color w:val="000000"/>
                <w:sz w:val="24"/>
                <w:szCs w:val="24"/>
                <w:lang w:eastAsia="zh-CN"/>
              </w:rPr>
            </w:pPr>
          </w:p>
        </w:tc>
        <w:tc>
          <w:tcPr>
            <w:tcW w:w="740" w:type="dxa"/>
          </w:tcPr>
          <w:p w:rsidR="00381E35" w:rsidRPr="00A30DFD" w:rsidRDefault="00381E35" w:rsidP="00381E35">
            <w:pPr>
              <w:suppressAutoHyphens/>
              <w:spacing w:after="200" w:line="276" w:lineRule="auto"/>
              <w:jc w:val="center"/>
              <w:rPr>
                <w:rFonts w:asciiTheme="minorHAnsi" w:hAnsiTheme="minorHAnsi" w:cs="Calibri"/>
                <w:color w:val="000000"/>
                <w:sz w:val="24"/>
                <w:szCs w:val="24"/>
                <w:lang w:eastAsia="zh-CN"/>
              </w:rPr>
            </w:pPr>
          </w:p>
          <w:p w:rsidR="00381E35" w:rsidRPr="00A30DFD" w:rsidRDefault="00F46612" w:rsidP="00381E35">
            <w:pPr>
              <w:suppressAutoHyphens/>
              <w:spacing w:after="200" w:line="276" w:lineRule="auto"/>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No</w:t>
            </w:r>
          </w:p>
        </w:tc>
        <w:tc>
          <w:tcPr>
            <w:tcW w:w="2130" w:type="dxa"/>
          </w:tcPr>
          <w:p w:rsidR="00381E35" w:rsidRPr="00A30DFD" w:rsidRDefault="00381E35" w:rsidP="00381E35">
            <w:pPr>
              <w:suppressAutoHyphens/>
              <w:rPr>
                <w:rFonts w:asciiTheme="minorHAnsi" w:hAnsiTheme="minorHAnsi" w:cs="Cambria"/>
                <w:color w:val="000000"/>
                <w:sz w:val="24"/>
                <w:szCs w:val="24"/>
                <w:lang w:eastAsia="zh-CN"/>
              </w:rPr>
            </w:pPr>
          </w:p>
        </w:tc>
      </w:tr>
      <w:tr w:rsidR="00381E35" w:rsidRPr="00A30DFD" w:rsidTr="00196217">
        <w:trPr>
          <w:trHeight w:val="817"/>
        </w:trPr>
        <w:tc>
          <w:tcPr>
            <w:tcW w:w="559" w:type="dxa"/>
          </w:tcPr>
          <w:p w:rsidR="00381E35" w:rsidRPr="00A30DFD" w:rsidRDefault="00381E35" w:rsidP="00381E35">
            <w:pPr>
              <w:suppressAutoHyphens/>
              <w:rPr>
                <w:rFonts w:asciiTheme="minorHAnsi" w:hAnsiTheme="minorHAnsi" w:cs="Calibri"/>
                <w:color w:val="000000"/>
                <w:sz w:val="24"/>
                <w:szCs w:val="24"/>
                <w:lang w:eastAsia="zh-CN"/>
              </w:rPr>
            </w:pPr>
            <w:r w:rsidRPr="00A30DFD">
              <w:rPr>
                <w:rFonts w:asciiTheme="minorHAnsi" w:hAnsiTheme="minorHAnsi" w:cs="Calibri"/>
                <w:color w:val="000000"/>
                <w:sz w:val="24"/>
                <w:szCs w:val="24"/>
                <w:lang w:eastAsia="zh-CN"/>
              </w:rPr>
              <w:lastRenderedPageBreak/>
              <w:t>1</w:t>
            </w:r>
            <w:r>
              <w:rPr>
                <w:rFonts w:asciiTheme="minorHAnsi" w:hAnsiTheme="minorHAnsi" w:cs="Calibri"/>
                <w:color w:val="000000"/>
                <w:sz w:val="24"/>
                <w:szCs w:val="24"/>
                <w:lang w:eastAsia="zh-CN"/>
              </w:rPr>
              <w:t>5</w:t>
            </w:r>
          </w:p>
        </w:tc>
        <w:tc>
          <w:tcPr>
            <w:tcW w:w="4666" w:type="dxa"/>
          </w:tcPr>
          <w:p w:rsidR="00381E35" w:rsidRPr="009A4E55" w:rsidRDefault="00381E35" w:rsidP="00381E35">
            <w:pPr>
              <w:jc w:val="both"/>
              <w:rPr>
                <w:rFonts w:ascii="Calibri" w:hAnsi="Calibri" w:cs="Calibri"/>
                <w:sz w:val="24"/>
                <w:szCs w:val="24"/>
                <w:lang w:eastAsia="en-IN"/>
              </w:rPr>
            </w:pPr>
            <w:r w:rsidRPr="009A4E55">
              <w:rPr>
                <w:rFonts w:ascii="Calibri" w:hAnsi="Calibri" w:cs="Calibri"/>
                <w:sz w:val="24"/>
                <w:szCs w:val="24"/>
                <w:lang w:eastAsia="en-IN"/>
              </w:rPr>
              <w:t>Supply of dust and vermin</w:t>
            </w:r>
            <w:r>
              <w:rPr>
                <w:rFonts w:ascii="Calibri" w:hAnsi="Calibri" w:cs="Calibri"/>
                <w:sz w:val="24"/>
                <w:szCs w:val="24"/>
                <w:lang w:eastAsia="en-IN"/>
              </w:rPr>
              <w:t xml:space="preserve"> </w:t>
            </w:r>
            <w:r w:rsidRPr="009A4E55">
              <w:rPr>
                <w:rFonts w:ascii="Calibri" w:hAnsi="Calibri" w:cs="Calibri"/>
                <w:sz w:val="24"/>
                <w:szCs w:val="24"/>
                <w:lang w:eastAsia="en-IN"/>
              </w:rPr>
              <w:t>Proof</w:t>
            </w:r>
            <w:r>
              <w:rPr>
                <w:rFonts w:ascii="Calibri" w:hAnsi="Calibri" w:cs="Calibri"/>
                <w:sz w:val="24"/>
                <w:szCs w:val="24"/>
                <w:lang w:eastAsia="en-IN"/>
              </w:rPr>
              <w:t xml:space="preserve"> out door </w:t>
            </w:r>
            <w:r w:rsidRPr="009A4E55">
              <w:rPr>
                <w:rFonts w:ascii="Calibri" w:hAnsi="Calibri" w:cs="Calibri"/>
                <w:sz w:val="24"/>
                <w:szCs w:val="24"/>
                <w:lang w:eastAsia="en-IN"/>
              </w:rPr>
              <w:t xml:space="preserve">pedestal type </w:t>
            </w:r>
            <w:r>
              <w:rPr>
                <w:rFonts w:ascii="Calibri" w:hAnsi="Calibri" w:cs="Calibri"/>
                <w:sz w:val="24"/>
                <w:szCs w:val="24"/>
                <w:lang w:eastAsia="en-IN"/>
              </w:rPr>
              <w:t>Power plug</w:t>
            </w:r>
            <w:r w:rsidRPr="009A4E55">
              <w:rPr>
                <w:rFonts w:ascii="Calibri" w:hAnsi="Calibri" w:cs="Calibri"/>
                <w:sz w:val="24"/>
                <w:szCs w:val="24"/>
                <w:lang w:eastAsia="en-IN"/>
              </w:rPr>
              <w:t xml:space="preserve"> panel</w:t>
            </w:r>
            <w:r>
              <w:rPr>
                <w:rFonts w:ascii="Calibri" w:hAnsi="Calibri" w:cs="Calibri"/>
                <w:sz w:val="24"/>
                <w:szCs w:val="24"/>
                <w:lang w:eastAsia="en-IN"/>
              </w:rPr>
              <w:t xml:space="preserve"> </w:t>
            </w:r>
            <w:r w:rsidRPr="009A4E55">
              <w:rPr>
                <w:rFonts w:ascii="Calibri" w:hAnsi="Calibri" w:cs="Calibri"/>
                <w:sz w:val="24"/>
                <w:szCs w:val="24"/>
                <w:lang w:eastAsia="en-IN"/>
              </w:rPr>
              <w:t xml:space="preserve">for providing power </w:t>
            </w:r>
            <w:r>
              <w:rPr>
                <w:rFonts w:ascii="Calibri" w:hAnsi="Calibri" w:cs="Calibri"/>
                <w:sz w:val="24"/>
                <w:szCs w:val="24"/>
                <w:lang w:eastAsia="en-IN"/>
              </w:rPr>
              <w:t xml:space="preserve">to individual tugs &amp; </w:t>
            </w:r>
            <w:r w:rsidR="00F46612">
              <w:rPr>
                <w:rFonts w:ascii="Calibri" w:hAnsi="Calibri" w:cs="Calibri"/>
                <w:sz w:val="24"/>
                <w:szCs w:val="24"/>
                <w:lang w:eastAsia="en-IN"/>
              </w:rPr>
              <w:t xml:space="preserve">craft </w:t>
            </w:r>
            <w:r w:rsidR="00F46612" w:rsidRPr="009A4E55">
              <w:rPr>
                <w:rFonts w:ascii="Calibri" w:hAnsi="Calibri" w:cs="Calibri"/>
                <w:sz w:val="24"/>
                <w:szCs w:val="24"/>
                <w:lang w:eastAsia="en-IN"/>
              </w:rPr>
              <w:t>installed</w:t>
            </w:r>
            <w:r w:rsidRPr="009A4E55">
              <w:rPr>
                <w:rFonts w:ascii="Calibri" w:hAnsi="Calibri" w:cs="Calibri"/>
                <w:sz w:val="24"/>
                <w:szCs w:val="24"/>
                <w:lang w:eastAsia="en-IN"/>
              </w:rPr>
              <w:t xml:space="preserve"> at tug and flotilla jetty as per</w:t>
            </w:r>
            <w:r>
              <w:rPr>
                <w:rFonts w:ascii="Calibri" w:hAnsi="Calibri" w:cs="Calibri"/>
                <w:sz w:val="24"/>
                <w:szCs w:val="24"/>
                <w:lang w:eastAsia="en-IN"/>
              </w:rPr>
              <w:t xml:space="preserve"> </w:t>
            </w:r>
            <w:r w:rsidRPr="009A4E55">
              <w:rPr>
                <w:rFonts w:ascii="Calibri" w:hAnsi="Calibri" w:cs="Calibri"/>
                <w:sz w:val="24"/>
                <w:szCs w:val="24"/>
                <w:lang w:eastAsia="en-IN"/>
              </w:rPr>
              <w:t xml:space="preserve">Technical Specification </w:t>
            </w:r>
            <w:proofErr w:type="gramStart"/>
            <w:r w:rsidRPr="009A4E55">
              <w:rPr>
                <w:rFonts w:ascii="Calibri" w:hAnsi="Calibri" w:cs="Calibri"/>
                <w:sz w:val="24"/>
                <w:szCs w:val="24"/>
                <w:lang w:eastAsia="en-IN"/>
              </w:rPr>
              <w:t>no:-</w:t>
            </w:r>
            <w:proofErr w:type="gramEnd"/>
            <w:r w:rsidRPr="009A4E55">
              <w:rPr>
                <w:rFonts w:ascii="Calibri" w:hAnsi="Calibri" w:cs="Calibri"/>
                <w:sz w:val="24"/>
                <w:szCs w:val="24"/>
                <w:lang w:eastAsia="en-IN"/>
              </w:rPr>
              <w:t>1</w:t>
            </w:r>
            <w:r>
              <w:rPr>
                <w:rFonts w:ascii="Calibri" w:hAnsi="Calibri" w:cs="Calibri"/>
                <w:sz w:val="24"/>
                <w:szCs w:val="24"/>
                <w:lang w:eastAsia="en-IN"/>
              </w:rPr>
              <w:t>5</w:t>
            </w:r>
          </w:p>
          <w:p w:rsidR="00381E35" w:rsidRPr="001F4F14" w:rsidRDefault="00381E35" w:rsidP="00381E35">
            <w:pPr>
              <w:jc w:val="both"/>
              <w:rPr>
                <w:rFonts w:asciiTheme="minorHAnsi" w:hAnsiTheme="minorHAnsi" w:cs="Arial"/>
                <w:sz w:val="24"/>
                <w:szCs w:val="24"/>
                <w:lang w:eastAsia="en-IN"/>
              </w:rPr>
            </w:pPr>
          </w:p>
        </w:tc>
        <w:tc>
          <w:tcPr>
            <w:tcW w:w="709" w:type="dxa"/>
          </w:tcPr>
          <w:p w:rsidR="00381E35" w:rsidRPr="00A30DFD" w:rsidRDefault="00381E35" w:rsidP="00381E35">
            <w:pPr>
              <w:suppressAutoHyphens/>
              <w:spacing w:after="200" w:line="276" w:lineRule="auto"/>
              <w:jc w:val="center"/>
              <w:rPr>
                <w:rFonts w:asciiTheme="minorHAnsi" w:hAnsiTheme="minorHAnsi" w:cs="Calibri"/>
                <w:color w:val="000000"/>
                <w:sz w:val="24"/>
                <w:szCs w:val="24"/>
                <w:lang w:eastAsia="zh-CN"/>
              </w:rPr>
            </w:pPr>
          </w:p>
          <w:p w:rsidR="00381E35" w:rsidRPr="00A30DFD" w:rsidRDefault="00F46612" w:rsidP="00F46612">
            <w:pPr>
              <w:suppressAutoHyphens/>
              <w:spacing w:after="200" w:line="276" w:lineRule="auto"/>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20</w:t>
            </w:r>
          </w:p>
        </w:tc>
        <w:tc>
          <w:tcPr>
            <w:tcW w:w="1114" w:type="dxa"/>
          </w:tcPr>
          <w:p w:rsidR="00381E35" w:rsidRPr="00A30DFD" w:rsidRDefault="00381E35" w:rsidP="00381E35">
            <w:pPr>
              <w:suppressAutoHyphens/>
              <w:rPr>
                <w:rFonts w:asciiTheme="minorHAnsi" w:hAnsiTheme="minorHAnsi" w:cs="Calibri"/>
                <w:color w:val="000000"/>
                <w:sz w:val="24"/>
                <w:szCs w:val="24"/>
                <w:lang w:eastAsia="zh-CN"/>
              </w:rPr>
            </w:pPr>
          </w:p>
        </w:tc>
        <w:tc>
          <w:tcPr>
            <w:tcW w:w="740" w:type="dxa"/>
          </w:tcPr>
          <w:p w:rsidR="00381E35" w:rsidRPr="00A30DFD" w:rsidRDefault="00381E35" w:rsidP="00381E35">
            <w:pPr>
              <w:suppressAutoHyphens/>
              <w:spacing w:after="200" w:line="276" w:lineRule="auto"/>
              <w:jc w:val="center"/>
              <w:rPr>
                <w:rFonts w:asciiTheme="minorHAnsi" w:hAnsiTheme="minorHAnsi" w:cs="Calibri"/>
                <w:color w:val="000000"/>
                <w:sz w:val="24"/>
                <w:szCs w:val="24"/>
                <w:lang w:eastAsia="zh-CN"/>
              </w:rPr>
            </w:pPr>
          </w:p>
          <w:p w:rsidR="00381E35" w:rsidRPr="00A30DFD" w:rsidRDefault="00F46612" w:rsidP="00381E35">
            <w:pPr>
              <w:suppressAutoHyphens/>
              <w:spacing w:after="200" w:line="276" w:lineRule="auto"/>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No</w:t>
            </w:r>
          </w:p>
        </w:tc>
        <w:tc>
          <w:tcPr>
            <w:tcW w:w="2130" w:type="dxa"/>
          </w:tcPr>
          <w:p w:rsidR="00381E35" w:rsidRPr="00A30DFD" w:rsidRDefault="00381E35" w:rsidP="00381E35">
            <w:pPr>
              <w:suppressAutoHyphens/>
              <w:rPr>
                <w:rFonts w:asciiTheme="minorHAnsi" w:hAnsiTheme="minorHAnsi" w:cs="Cambria"/>
                <w:color w:val="000000"/>
                <w:sz w:val="24"/>
                <w:szCs w:val="24"/>
                <w:lang w:eastAsia="zh-CN"/>
              </w:rPr>
            </w:pPr>
          </w:p>
        </w:tc>
      </w:tr>
      <w:tr w:rsidR="00381E35" w:rsidRPr="00A30DFD" w:rsidTr="00196217">
        <w:trPr>
          <w:trHeight w:val="817"/>
        </w:trPr>
        <w:tc>
          <w:tcPr>
            <w:tcW w:w="559" w:type="dxa"/>
          </w:tcPr>
          <w:p w:rsidR="00381E35" w:rsidRPr="00A30DFD" w:rsidRDefault="00381E35" w:rsidP="00381E35">
            <w:pPr>
              <w:suppressAutoHyphens/>
              <w:rPr>
                <w:rFonts w:cs="Calibri"/>
                <w:color w:val="000000"/>
                <w:sz w:val="24"/>
                <w:szCs w:val="24"/>
                <w:lang w:eastAsia="zh-CN"/>
              </w:rPr>
            </w:pPr>
            <w:r>
              <w:rPr>
                <w:rFonts w:cs="Calibri"/>
                <w:color w:val="000000"/>
                <w:sz w:val="24"/>
                <w:szCs w:val="24"/>
                <w:lang w:eastAsia="zh-CN"/>
              </w:rPr>
              <w:t>16</w:t>
            </w:r>
          </w:p>
        </w:tc>
        <w:tc>
          <w:tcPr>
            <w:tcW w:w="4666" w:type="dxa"/>
          </w:tcPr>
          <w:p w:rsidR="00381E35" w:rsidRPr="009A4E55" w:rsidRDefault="00381E35" w:rsidP="00381E35">
            <w:pPr>
              <w:jc w:val="both"/>
              <w:rPr>
                <w:rFonts w:ascii="Calibri" w:hAnsi="Calibri" w:cs="Calibri"/>
                <w:sz w:val="24"/>
                <w:szCs w:val="24"/>
                <w:lang w:eastAsia="en-IN"/>
              </w:rPr>
            </w:pPr>
            <w:r w:rsidRPr="00A30DFD">
              <w:rPr>
                <w:rFonts w:asciiTheme="minorHAnsi" w:hAnsiTheme="minorHAnsi" w:cs="Arial"/>
                <w:sz w:val="24"/>
                <w:szCs w:val="24"/>
                <w:lang w:eastAsia="en-IN"/>
              </w:rPr>
              <w:t xml:space="preserve">Installation, testing and commissioning </w:t>
            </w:r>
            <w:r w:rsidRPr="00C25656">
              <w:rPr>
                <w:rFonts w:cstheme="minorHAnsi"/>
                <w:sz w:val="24"/>
                <w:szCs w:val="24"/>
              </w:rPr>
              <w:t xml:space="preserve">of Distribution Panel, </w:t>
            </w:r>
            <w:r>
              <w:rPr>
                <w:rFonts w:cstheme="minorHAnsi"/>
                <w:sz w:val="24"/>
                <w:szCs w:val="24"/>
              </w:rPr>
              <w:t xml:space="preserve">Plug </w:t>
            </w:r>
            <w:r w:rsidRPr="00C25656">
              <w:rPr>
                <w:rFonts w:cstheme="minorHAnsi"/>
                <w:sz w:val="24"/>
                <w:szCs w:val="24"/>
              </w:rPr>
              <w:t xml:space="preserve">Point </w:t>
            </w:r>
            <w:r>
              <w:rPr>
                <w:rFonts w:cstheme="minorHAnsi"/>
                <w:sz w:val="24"/>
                <w:szCs w:val="24"/>
              </w:rPr>
              <w:t xml:space="preserve">Power </w:t>
            </w:r>
            <w:r w:rsidRPr="00C25656">
              <w:rPr>
                <w:rFonts w:cstheme="minorHAnsi"/>
                <w:sz w:val="24"/>
                <w:szCs w:val="24"/>
              </w:rPr>
              <w:t xml:space="preserve">Panels </w:t>
            </w:r>
            <w:r>
              <w:rPr>
                <w:rFonts w:cstheme="minorHAnsi"/>
                <w:sz w:val="24"/>
                <w:szCs w:val="24"/>
              </w:rPr>
              <w:t>as pert technical Specification no 16</w:t>
            </w:r>
          </w:p>
        </w:tc>
        <w:tc>
          <w:tcPr>
            <w:tcW w:w="709" w:type="dxa"/>
          </w:tcPr>
          <w:p w:rsidR="00381E35" w:rsidRDefault="00381E35" w:rsidP="00381E35">
            <w:pPr>
              <w:suppressAutoHyphens/>
              <w:spacing w:after="200" w:line="276" w:lineRule="auto"/>
              <w:jc w:val="center"/>
              <w:rPr>
                <w:rFonts w:cs="Calibri"/>
                <w:color w:val="000000"/>
                <w:sz w:val="24"/>
                <w:szCs w:val="24"/>
                <w:lang w:eastAsia="zh-CN"/>
              </w:rPr>
            </w:pPr>
          </w:p>
          <w:p w:rsidR="00F46612" w:rsidRPr="00A30DFD" w:rsidRDefault="00F46612" w:rsidP="00381E35">
            <w:pPr>
              <w:suppressAutoHyphens/>
              <w:spacing w:after="200" w:line="276" w:lineRule="auto"/>
              <w:jc w:val="center"/>
              <w:rPr>
                <w:rFonts w:cs="Calibri"/>
                <w:color w:val="000000"/>
                <w:sz w:val="24"/>
                <w:szCs w:val="24"/>
                <w:lang w:eastAsia="zh-CN"/>
              </w:rPr>
            </w:pPr>
            <w:r>
              <w:rPr>
                <w:rFonts w:cs="Calibri"/>
                <w:color w:val="000000"/>
                <w:sz w:val="24"/>
                <w:szCs w:val="24"/>
                <w:lang w:eastAsia="zh-CN"/>
              </w:rPr>
              <w:t>23</w:t>
            </w:r>
          </w:p>
        </w:tc>
        <w:tc>
          <w:tcPr>
            <w:tcW w:w="1114" w:type="dxa"/>
          </w:tcPr>
          <w:p w:rsidR="00381E35" w:rsidRPr="00A30DFD" w:rsidRDefault="00381E35" w:rsidP="00381E35">
            <w:pPr>
              <w:suppressAutoHyphens/>
              <w:rPr>
                <w:rFonts w:cs="Calibri"/>
                <w:color w:val="000000"/>
                <w:sz w:val="24"/>
                <w:szCs w:val="24"/>
                <w:lang w:eastAsia="zh-CN"/>
              </w:rPr>
            </w:pPr>
          </w:p>
        </w:tc>
        <w:tc>
          <w:tcPr>
            <w:tcW w:w="740" w:type="dxa"/>
          </w:tcPr>
          <w:p w:rsidR="00381E35" w:rsidRDefault="00381E35" w:rsidP="00381E35">
            <w:pPr>
              <w:suppressAutoHyphens/>
              <w:spacing w:after="200" w:line="276" w:lineRule="auto"/>
              <w:jc w:val="center"/>
              <w:rPr>
                <w:rFonts w:cs="Calibri"/>
                <w:color w:val="000000"/>
                <w:sz w:val="24"/>
                <w:szCs w:val="24"/>
                <w:lang w:eastAsia="zh-CN"/>
              </w:rPr>
            </w:pPr>
          </w:p>
          <w:p w:rsidR="00F46612" w:rsidRPr="00A30DFD" w:rsidRDefault="00F46612" w:rsidP="00381E35">
            <w:pPr>
              <w:suppressAutoHyphens/>
              <w:spacing w:after="200" w:line="276" w:lineRule="auto"/>
              <w:jc w:val="center"/>
              <w:rPr>
                <w:rFonts w:cs="Calibri"/>
                <w:color w:val="000000"/>
                <w:sz w:val="24"/>
                <w:szCs w:val="24"/>
                <w:lang w:eastAsia="zh-CN"/>
              </w:rPr>
            </w:pPr>
            <w:r>
              <w:rPr>
                <w:rFonts w:cs="Calibri"/>
                <w:color w:val="000000"/>
                <w:sz w:val="24"/>
                <w:szCs w:val="24"/>
                <w:lang w:eastAsia="zh-CN"/>
              </w:rPr>
              <w:t>No</w:t>
            </w:r>
          </w:p>
        </w:tc>
        <w:tc>
          <w:tcPr>
            <w:tcW w:w="2130" w:type="dxa"/>
          </w:tcPr>
          <w:p w:rsidR="00381E35" w:rsidRPr="00A30DFD" w:rsidRDefault="00381E35" w:rsidP="00381E35">
            <w:pPr>
              <w:suppressAutoHyphens/>
              <w:rPr>
                <w:rFonts w:cs="Cambria"/>
                <w:color w:val="000000"/>
                <w:sz w:val="24"/>
                <w:szCs w:val="24"/>
                <w:lang w:eastAsia="zh-CN"/>
              </w:rPr>
            </w:pPr>
          </w:p>
        </w:tc>
      </w:tr>
      <w:tr w:rsidR="00381E35" w:rsidRPr="00A30DFD" w:rsidTr="00156FC2">
        <w:trPr>
          <w:trHeight w:val="617"/>
        </w:trPr>
        <w:tc>
          <w:tcPr>
            <w:tcW w:w="559" w:type="dxa"/>
          </w:tcPr>
          <w:p w:rsidR="00381E35" w:rsidRPr="00A30DFD" w:rsidRDefault="00381E35" w:rsidP="00381E35">
            <w:pPr>
              <w:suppressAutoHyphens/>
              <w:rPr>
                <w:rFonts w:asciiTheme="minorHAnsi" w:hAnsiTheme="minorHAnsi" w:cs="Calibri"/>
                <w:color w:val="000000"/>
                <w:sz w:val="24"/>
                <w:szCs w:val="24"/>
                <w:lang w:eastAsia="zh-CN"/>
              </w:rPr>
            </w:pPr>
            <w:r w:rsidRPr="00A30DFD">
              <w:rPr>
                <w:rFonts w:asciiTheme="minorHAnsi" w:hAnsiTheme="minorHAnsi" w:cs="Calibri"/>
                <w:color w:val="000000"/>
                <w:sz w:val="24"/>
                <w:szCs w:val="24"/>
                <w:lang w:eastAsia="zh-CN"/>
              </w:rPr>
              <w:t>1</w:t>
            </w:r>
            <w:r>
              <w:rPr>
                <w:rFonts w:asciiTheme="minorHAnsi" w:hAnsiTheme="minorHAnsi" w:cs="Calibri"/>
                <w:color w:val="000000"/>
                <w:sz w:val="24"/>
                <w:szCs w:val="24"/>
                <w:lang w:eastAsia="zh-CN"/>
              </w:rPr>
              <w:t>7</w:t>
            </w:r>
          </w:p>
        </w:tc>
        <w:tc>
          <w:tcPr>
            <w:tcW w:w="4666" w:type="dxa"/>
          </w:tcPr>
          <w:p w:rsidR="00381E35" w:rsidRPr="00F46612" w:rsidRDefault="00381E35" w:rsidP="00381E35">
            <w:pPr>
              <w:jc w:val="both"/>
              <w:rPr>
                <w:rFonts w:asciiTheme="minorHAnsi" w:hAnsiTheme="minorHAnsi" w:cstheme="majorHAnsi"/>
                <w:sz w:val="24"/>
                <w:szCs w:val="24"/>
                <w:lang w:val="en-IN" w:eastAsia="en-IN"/>
              </w:rPr>
            </w:pPr>
            <w:r w:rsidRPr="00F46612">
              <w:rPr>
                <w:rFonts w:asciiTheme="minorHAnsi" w:hAnsiTheme="minorHAnsi" w:cstheme="majorHAnsi"/>
                <w:color w:val="000000"/>
                <w:sz w:val="24"/>
                <w:szCs w:val="24"/>
                <w:lang w:val="en-IN" w:eastAsia="en-IN"/>
              </w:rPr>
              <w:t xml:space="preserve">Supply, Installation, testing &amp; commissioning of Maintenance </w:t>
            </w:r>
            <w:proofErr w:type="gramStart"/>
            <w:r w:rsidRPr="00F46612">
              <w:rPr>
                <w:rFonts w:asciiTheme="minorHAnsi" w:hAnsiTheme="minorHAnsi" w:cstheme="majorHAnsi"/>
                <w:color w:val="000000"/>
                <w:sz w:val="24"/>
                <w:szCs w:val="24"/>
                <w:lang w:val="en-IN" w:eastAsia="en-IN"/>
              </w:rPr>
              <w:t>free</w:t>
            </w:r>
            <w:proofErr w:type="gramEnd"/>
            <w:r w:rsidRPr="00F46612">
              <w:rPr>
                <w:rFonts w:asciiTheme="minorHAnsi" w:hAnsiTheme="minorHAnsi" w:cstheme="majorHAnsi"/>
                <w:color w:val="000000"/>
                <w:sz w:val="24"/>
                <w:szCs w:val="24"/>
                <w:lang w:val="en-IN" w:eastAsia="en-IN"/>
              </w:rPr>
              <w:t xml:space="preserve"> Earthing system comprising of 25 mm dia. 3 </w:t>
            </w:r>
            <w:proofErr w:type="spellStart"/>
            <w:r w:rsidRPr="00F46612">
              <w:rPr>
                <w:rFonts w:asciiTheme="minorHAnsi" w:hAnsiTheme="minorHAnsi" w:cstheme="majorHAnsi"/>
                <w:color w:val="000000"/>
                <w:sz w:val="24"/>
                <w:szCs w:val="24"/>
                <w:lang w:val="en-IN" w:eastAsia="en-IN"/>
              </w:rPr>
              <w:t>mtr</w:t>
            </w:r>
            <w:proofErr w:type="spellEnd"/>
            <w:r w:rsidRPr="00F46612">
              <w:rPr>
                <w:rFonts w:asciiTheme="minorHAnsi" w:hAnsiTheme="minorHAnsi" w:cstheme="majorHAnsi"/>
                <w:color w:val="000000"/>
                <w:sz w:val="24"/>
                <w:szCs w:val="24"/>
                <w:lang w:val="en-IN" w:eastAsia="en-IN"/>
              </w:rPr>
              <w:t xml:space="preserve"> long earthing electrode of low carbon steel electrode with 250 microns copper coating + carbon based conductive back fill compound &amp; copper Cl strip on DTC of 25 x 6 mm with termination on panel interlocking with </w:t>
            </w:r>
            <w:r w:rsidR="00F46612" w:rsidRPr="00F46612">
              <w:rPr>
                <w:rFonts w:asciiTheme="minorHAnsi" w:hAnsiTheme="minorHAnsi" w:cstheme="majorHAnsi"/>
                <w:color w:val="000000"/>
                <w:sz w:val="24"/>
                <w:szCs w:val="24"/>
                <w:lang w:val="en-IN" w:eastAsia="en-IN"/>
              </w:rPr>
              <w:t>existing earthing</w:t>
            </w:r>
            <w:r w:rsidRPr="00F46612">
              <w:rPr>
                <w:rFonts w:asciiTheme="minorHAnsi" w:hAnsiTheme="minorHAnsi" w:cstheme="majorHAnsi"/>
                <w:color w:val="000000"/>
                <w:sz w:val="24"/>
                <w:szCs w:val="24"/>
                <w:lang w:val="en-IN" w:eastAsia="en-IN"/>
              </w:rPr>
              <w:t xml:space="preserve"> system </w:t>
            </w:r>
            <w:proofErr w:type="spellStart"/>
            <w:r w:rsidRPr="00F46612">
              <w:rPr>
                <w:rFonts w:asciiTheme="minorHAnsi" w:hAnsiTheme="minorHAnsi" w:cstheme="majorHAnsi"/>
                <w:color w:val="000000"/>
                <w:sz w:val="24"/>
                <w:szCs w:val="24"/>
                <w:lang w:val="en-IN" w:eastAsia="en-IN"/>
              </w:rPr>
              <w:t>etc</w:t>
            </w:r>
            <w:proofErr w:type="spellEnd"/>
            <w:r w:rsidRPr="00F46612">
              <w:rPr>
                <w:rFonts w:asciiTheme="minorHAnsi" w:hAnsiTheme="minorHAnsi" w:cstheme="majorHAnsi"/>
                <w:color w:val="000000"/>
                <w:sz w:val="24"/>
                <w:szCs w:val="24"/>
                <w:lang w:val="en-IN" w:eastAsia="en-IN"/>
              </w:rPr>
              <w:t xml:space="preserve"> and as per </w:t>
            </w:r>
            <w:r w:rsidR="00F46612">
              <w:rPr>
                <w:rFonts w:asciiTheme="minorHAnsi" w:hAnsiTheme="minorHAnsi" w:cstheme="majorHAnsi"/>
                <w:sz w:val="24"/>
                <w:szCs w:val="24"/>
                <w:lang w:val="en-IN" w:eastAsia="en-IN"/>
              </w:rPr>
              <w:t>technical specification no 1</w:t>
            </w:r>
            <w:r w:rsidRPr="00F46612">
              <w:rPr>
                <w:rFonts w:asciiTheme="minorHAnsi" w:hAnsiTheme="minorHAnsi" w:cstheme="majorHAnsi"/>
                <w:sz w:val="24"/>
                <w:szCs w:val="24"/>
                <w:lang w:val="en-IN" w:eastAsia="en-IN"/>
              </w:rPr>
              <w:t>7.</w:t>
            </w:r>
          </w:p>
          <w:p w:rsidR="00381E35" w:rsidRPr="000806DB" w:rsidRDefault="00381E35" w:rsidP="00381E35">
            <w:pPr>
              <w:pStyle w:val="ListParagraph"/>
              <w:ind w:left="720" w:firstLine="0"/>
              <w:jc w:val="both"/>
              <w:rPr>
                <w:rFonts w:cs="Times New Roman"/>
                <w:color w:val="2A2A2A"/>
                <w:sz w:val="24"/>
                <w:szCs w:val="24"/>
                <w:lang w:eastAsia="en-IN"/>
              </w:rPr>
            </w:pPr>
          </w:p>
        </w:tc>
        <w:tc>
          <w:tcPr>
            <w:tcW w:w="709" w:type="dxa"/>
          </w:tcPr>
          <w:p w:rsidR="00F46612" w:rsidRDefault="00F46612" w:rsidP="00381E35">
            <w:pPr>
              <w:suppressAutoHyphens/>
              <w:spacing w:after="200" w:line="276" w:lineRule="auto"/>
              <w:jc w:val="center"/>
              <w:rPr>
                <w:rFonts w:asciiTheme="minorHAnsi" w:hAnsiTheme="minorHAnsi" w:cs="Calibri"/>
                <w:color w:val="000000"/>
                <w:sz w:val="24"/>
                <w:szCs w:val="24"/>
                <w:lang w:eastAsia="zh-CN"/>
              </w:rPr>
            </w:pPr>
          </w:p>
          <w:p w:rsidR="00F46612" w:rsidRDefault="00F46612" w:rsidP="00381E35">
            <w:pPr>
              <w:suppressAutoHyphens/>
              <w:spacing w:after="200" w:line="276" w:lineRule="auto"/>
              <w:jc w:val="center"/>
              <w:rPr>
                <w:rFonts w:asciiTheme="minorHAnsi" w:hAnsiTheme="minorHAnsi" w:cs="Calibri"/>
                <w:color w:val="000000"/>
                <w:sz w:val="24"/>
                <w:szCs w:val="24"/>
                <w:lang w:eastAsia="zh-CN"/>
              </w:rPr>
            </w:pPr>
          </w:p>
          <w:p w:rsidR="00F46612" w:rsidRDefault="00F46612" w:rsidP="00381E35">
            <w:pPr>
              <w:suppressAutoHyphens/>
              <w:spacing w:after="200" w:line="276" w:lineRule="auto"/>
              <w:jc w:val="center"/>
              <w:rPr>
                <w:rFonts w:asciiTheme="minorHAnsi" w:hAnsiTheme="minorHAnsi" w:cs="Calibri"/>
                <w:color w:val="000000"/>
                <w:sz w:val="24"/>
                <w:szCs w:val="24"/>
                <w:lang w:eastAsia="zh-CN"/>
              </w:rPr>
            </w:pPr>
          </w:p>
          <w:p w:rsidR="00381E35" w:rsidRPr="00A30DFD" w:rsidRDefault="00F46612" w:rsidP="00381E35">
            <w:pPr>
              <w:suppressAutoHyphens/>
              <w:spacing w:after="200" w:line="276" w:lineRule="auto"/>
              <w:jc w:val="center"/>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30</w:t>
            </w:r>
          </w:p>
        </w:tc>
        <w:tc>
          <w:tcPr>
            <w:tcW w:w="1114" w:type="dxa"/>
          </w:tcPr>
          <w:p w:rsidR="00381E35" w:rsidRPr="00A30DFD" w:rsidRDefault="00381E35" w:rsidP="00381E35">
            <w:pPr>
              <w:suppressAutoHyphens/>
              <w:rPr>
                <w:rFonts w:asciiTheme="minorHAnsi" w:hAnsiTheme="minorHAnsi" w:cs="Calibri"/>
                <w:color w:val="000000"/>
                <w:sz w:val="24"/>
                <w:szCs w:val="24"/>
                <w:lang w:eastAsia="zh-CN"/>
              </w:rPr>
            </w:pPr>
          </w:p>
        </w:tc>
        <w:tc>
          <w:tcPr>
            <w:tcW w:w="740" w:type="dxa"/>
          </w:tcPr>
          <w:p w:rsidR="00F46612" w:rsidRDefault="00F46612" w:rsidP="00381E35">
            <w:pPr>
              <w:suppressAutoHyphens/>
              <w:spacing w:after="200" w:line="276" w:lineRule="auto"/>
              <w:rPr>
                <w:rFonts w:asciiTheme="minorHAnsi" w:hAnsiTheme="minorHAnsi" w:cs="Calibri"/>
                <w:color w:val="000000"/>
                <w:sz w:val="24"/>
                <w:szCs w:val="24"/>
                <w:lang w:eastAsia="zh-CN"/>
              </w:rPr>
            </w:pPr>
          </w:p>
          <w:p w:rsidR="00F46612" w:rsidRDefault="00F46612" w:rsidP="00381E35">
            <w:pPr>
              <w:suppressAutoHyphens/>
              <w:spacing w:after="200" w:line="276" w:lineRule="auto"/>
              <w:rPr>
                <w:rFonts w:asciiTheme="minorHAnsi" w:hAnsiTheme="minorHAnsi" w:cs="Calibri"/>
                <w:color w:val="000000"/>
                <w:sz w:val="24"/>
                <w:szCs w:val="24"/>
                <w:lang w:eastAsia="zh-CN"/>
              </w:rPr>
            </w:pPr>
          </w:p>
          <w:p w:rsidR="00F46612" w:rsidRDefault="00F46612" w:rsidP="00381E35">
            <w:pPr>
              <w:suppressAutoHyphens/>
              <w:spacing w:after="200" w:line="276" w:lineRule="auto"/>
              <w:rPr>
                <w:rFonts w:asciiTheme="minorHAnsi" w:hAnsiTheme="minorHAnsi" w:cs="Calibri"/>
                <w:color w:val="000000"/>
                <w:sz w:val="24"/>
                <w:szCs w:val="24"/>
                <w:lang w:eastAsia="zh-CN"/>
              </w:rPr>
            </w:pPr>
          </w:p>
          <w:p w:rsidR="00381E35" w:rsidRPr="00A30DFD" w:rsidRDefault="00381E35" w:rsidP="00381E35">
            <w:pPr>
              <w:suppressAutoHyphens/>
              <w:spacing w:after="200" w:line="276" w:lineRule="auto"/>
              <w:rPr>
                <w:rFonts w:asciiTheme="minorHAnsi" w:hAnsiTheme="minorHAnsi" w:cs="Calibri"/>
                <w:color w:val="000000"/>
                <w:sz w:val="24"/>
                <w:szCs w:val="24"/>
                <w:lang w:eastAsia="zh-CN"/>
              </w:rPr>
            </w:pPr>
            <w:r>
              <w:rPr>
                <w:rFonts w:asciiTheme="minorHAnsi" w:hAnsiTheme="minorHAnsi" w:cs="Calibri"/>
                <w:color w:val="000000"/>
                <w:sz w:val="24"/>
                <w:szCs w:val="24"/>
                <w:lang w:eastAsia="zh-CN"/>
              </w:rPr>
              <w:t>Cop Job</w:t>
            </w:r>
          </w:p>
        </w:tc>
        <w:tc>
          <w:tcPr>
            <w:tcW w:w="2130" w:type="dxa"/>
          </w:tcPr>
          <w:p w:rsidR="00381E35" w:rsidRPr="00A30DFD" w:rsidRDefault="00381E35" w:rsidP="00381E35">
            <w:pPr>
              <w:suppressAutoHyphens/>
              <w:rPr>
                <w:rFonts w:asciiTheme="minorHAnsi" w:hAnsiTheme="minorHAnsi" w:cs="Cambria"/>
                <w:color w:val="000000"/>
                <w:sz w:val="24"/>
                <w:szCs w:val="24"/>
                <w:lang w:eastAsia="zh-CN"/>
              </w:rPr>
            </w:pPr>
          </w:p>
        </w:tc>
      </w:tr>
      <w:tr w:rsidR="00381E35" w:rsidRPr="00A30DFD" w:rsidTr="00156FC2">
        <w:trPr>
          <w:trHeight w:val="1013"/>
        </w:trPr>
        <w:tc>
          <w:tcPr>
            <w:tcW w:w="559" w:type="dxa"/>
          </w:tcPr>
          <w:p w:rsidR="00381E35" w:rsidRPr="00A30DFD" w:rsidRDefault="00381E35" w:rsidP="00381E35">
            <w:pPr>
              <w:suppressAutoHyphens/>
              <w:rPr>
                <w:rFonts w:cs="Calibri"/>
                <w:color w:val="000000"/>
                <w:sz w:val="24"/>
                <w:szCs w:val="24"/>
                <w:lang w:eastAsia="zh-CN"/>
              </w:rPr>
            </w:pPr>
            <w:r>
              <w:rPr>
                <w:rFonts w:cs="Calibri"/>
                <w:color w:val="000000"/>
                <w:sz w:val="24"/>
                <w:szCs w:val="24"/>
                <w:lang w:eastAsia="zh-CN"/>
              </w:rPr>
              <w:t>18</w:t>
            </w:r>
          </w:p>
        </w:tc>
        <w:tc>
          <w:tcPr>
            <w:tcW w:w="4666" w:type="dxa"/>
          </w:tcPr>
          <w:p w:rsidR="00381E35" w:rsidRPr="00156FC2" w:rsidRDefault="00381E35" w:rsidP="00381E35">
            <w:pPr>
              <w:jc w:val="both"/>
              <w:rPr>
                <w:rFonts w:asciiTheme="minorHAnsi" w:hAnsiTheme="minorHAnsi" w:cstheme="minorHAnsi"/>
                <w:color w:val="000000"/>
                <w:sz w:val="24"/>
                <w:szCs w:val="24"/>
                <w:lang w:eastAsia="en-IN"/>
              </w:rPr>
            </w:pPr>
            <w:r w:rsidRPr="00156FC2">
              <w:rPr>
                <w:rFonts w:asciiTheme="minorHAnsi" w:hAnsiTheme="minorHAnsi" w:cstheme="minorHAnsi"/>
                <w:color w:val="000000"/>
                <w:sz w:val="24"/>
                <w:szCs w:val="24"/>
                <w:lang w:eastAsia="en-IN"/>
              </w:rPr>
              <w:t xml:space="preserve">Supply, Laying, connecting of </w:t>
            </w:r>
            <w:r>
              <w:rPr>
                <w:rFonts w:asciiTheme="minorHAnsi" w:hAnsiTheme="minorHAnsi" w:cstheme="minorHAnsi"/>
                <w:color w:val="000000"/>
                <w:sz w:val="24"/>
                <w:szCs w:val="24"/>
                <w:lang w:eastAsia="en-IN"/>
              </w:rPr>
              <w:t>Copper / G.I</w:t>
            </w:r>
            <w:r w:rsidRPr="00156FC2">
              <w:rPr>
                <w:rFonts w:asciiTheme="minorHAnsi" w:hAnsiTheme="minorHAnsi" w:cstheme="minorHAnsi"/>
                <w:color w:val="000000"/>
                <w:sz w:val="24"/>
                <w:szCs w:val="24"/>
                <w:lang w:eastAsia="en-IN"/>
              </w:rPr>
              <w:t xml:space="preserve"> strip as per technical Specification no </w:t>
            </w:r>
            <w:r>
              <w:rPr>
                <w:rFonts w:asciiTheme="minorHAnsi" w:hAnsiTheme="minorHAnsi" w:cstheme="minorHAnsi"/>
                <w:color w:val="000000"/>
                <w:sz w:val="24"/>
                <w:szCs w:val="24"/>
                <w:lang w:eastAsia="en-IN"/>
              </w:rPr>
              <w:t>18</w:t>
            </w:r>
          </w:p>
          <w:p w:rsidR="00381E35" w:rsidRDefault="00381E35" w:rsidP="00381E35">
            <w:pPr>
              <w:pStyle w:val="ListParagraph"/>
              <w:numPr>
                <w:ilvl w:val="0"/>
                <w:numId w:val="25"/>
              </w:numPr>
              <w:jc w:val="both"/>
              <w:rPr>
                <w:rFonts w:asciiTheme="minorHAnsi" w:hAnsiTheme="minorHAnsi" w:cstheme="minorHAnsi"/>
                <w:color w:val="000000"/>
                <w:sz w:val="24"/>
                <w:szCs w:val="24"/>
                <w:lang w:eastAsia="en-IN"/>
              </w:rPr>
            </w:pPr>
            <w:r w:rsidRPr="00156FC2">
              <w:rPr>
                <w:rFonts w:asciiTheme="minorHAnsi" w:hAnsiTheme="minorHAnsi" w:cstheme="minorHAnsi"/>
                <w:color w:val="000000"/>
                <w:sz w:val="24"/>
                <w:szCs w:val="24"/>
                <w:lang w:eastAsia="en-IN"/>
              </w:rPr>
              <w:t xml:space="preserve"> </w:t>
            </w:r>
            <w:r>
              <w:rPr>
                <w:rFonts w:asciiTheme="minorHAnsi" w:hAnsiTheme="minorHAnsi" w:cstheme="minorHAnsi"/>
                <w:color w:val="000000"/>
                <w:sz w:val="24"/>
                <w:szCs w:val="24"/>
                <w:lang w:eastAsia="en-IN"/>
              </w:rPr>
              <w:t>Copper</w:t>
            </w:r>
            <w:r w:rsidRPr="00156FC2">
              <w:rPr>
                <w:rFonts w:asciiTheme="minorHAnsi" w:hAnsiTheme="minorHAnsi" w:cstheme="minorHAnsi"/>
                <w:color w:val="000000"/>
                <w:sz w:val="24"/>
                <w:szCs w:val="24"/>
                <w:lang w:eastAsia="en-IN"/>
              </w:rPr>
              <w:t xml:space="preserve"> Strip of size </w:t>
            </w:r>
            <w:r>
              <w:rPr>
                <w:rFonts w:asciiTheme="minorHAnsi" w:hAnsiTheme="minorHAnsi" w:cstheme="minorHAnsi"/>
                <w:color w:val="000000"/>
                <w:sz w:val="24"/>
                <w:szCs w:val="24"/>
                <w:lang w:eastAsia="en-IN"/>
              </w:rPr>
              <w:t>50</w:t>
            </w:r>
            <w:r w:rsidRPr="00156FC2">
              <w:rPr>
                <w:rFonts w:asciiTheme="minorHAnsi" w:hAnsiTheme="minorHAnsi" w:cstheme="minorHAnsi"/>
                <w:color w:val="000000"/>
                <w:sz w:val="24"/>
                <w:szCs w:val="24"/>
                <w:lang w:eastAsia="en-IN"/>
              </w:rPr>
              <w:t xml:space="preserve"> X </w:t>
            </w:r>
            <w:r>
              <w:rPr>
                <w:rFonts w:asciiTheme="minorHAnsi" w:hAnsiTheme="minorHAnsi" w:cstheme="minorHAnsi"/>
                <w:color w:val="000000"/>
                <w:sz w:val="24"/>
                <w:szCs w:val="24"/>
                <w:lang w:eastAsia="en-IN"/>
              </w:rPr>
              <w:t xml:space="preserve">6 </w:t>
            </w:r>
            <w:r w:rsidRPr="00156FC2">
              <w:rPr>
                <w:rFonts w:asciiTheme="minorHAnsi" w:hAnsiTheme="minorHAnsi" w:cstheme="minorHAnsi"/>
                <w:color w:val="000000"/>
                <w:sz w:val="24"/>
                <w:szCs w:val="24"/>
                <w:lang w:eastAsia="en-IN"/>
              </w:rPr>
              <w:t>mm</w:t>
            </w:r>
            <w:r>
              <w:rPr>
                <w:rFonts w:asciiTheme="minorHAnsi" w:hAnsiTheme="minorHAnsi" w:cstheme="minorHAnsi"/>
                <w:color w:val="000000"/>
                <w:sz w:val="24"/>
                <w:szCs w:val="24"/>
                <w:lang w:eastAsia="en-IN"/>
              </w:rPr>
              <w:t>.</w:t>
            </w:r>
          </w:p>
          <w:p w:rsidR="00381E35" w:rsidRPr="004707B3" w:rsidRDefault="00381E35" w:rsidP="00381E35">
            <w:pPr>
              <w:pStyle w:val="ListParagraph"/>
              <w:ind w:left="640" w:firstLine="0"/>
              <w:jc w:val="both"/>
              <w:rPr>
                <w:rFonts w:asciiTheme="minorHAnsi" w:hAnsiTheme="minorHAnsi" w:cstheme="minorHAnsi"/>
                <w:color w:val="000000"/>
                <w:sz w:val="16"/>
                <w:szCs w:val="24"/>
                <w:lang w:eastAsia="en-IN"/>
              </w:rPr>
            </w:pPr>
          </w:p>
          <w:p w:rsidR="00381E35" w:rsidRPr="00156FC2" w:rsidRDefault="00381E35" w:rsidP="00381E35">
            <w:pPr>
              <w:pStyle w:val="ListParagraph"/>
              <w:numPr>
                <w:ilvl w:val="0"/>
                <w:numId w:val="25"/>
              </w:numPr>
              <w:jc w:val="both"/>
              <w:rPr>
                <w:rFonts w:asciiTheme="minorHAnsi" w:hAnsiTheme="minorHAnsi" w:cstheme="minorHAnsi"/>
                <w:color w:val="000000"/>
                <w:sz w:val="24"/>
                <w:szCs w:val="24"/>
                <w:lang w:eastAsia="en-IN"/>
              </w:rPr>
            </w:pPr>
            <w:r>
              <w:rPr>
                <w:rFonts w:asciiTheme="minorHAnsi" w:hAnsiTheme="minorHAnsi" w:cstheme="minorHAnsi"/>
                <w:color w:val="000000"/>
                <w:sz w:val="24"/>
                <w:szCs w:val="24"/>
                <w:lang w:eastAsia="en-IN"/>
              </w:rPr>
              <w:t>G. I Strip of Size 40 x</w:t>
            </w:r>
            <w:r w:rsidR="00F46612">
              <w:rPr>
                <w:rFonts w:asciiTheme="minorHAnsi" w:hAnsiTheme="minorHAnsi" w:cstheme="minorHAnsi"/>
                <w:color w:val="000000"/>
                <w:sz w:val="24"/>
                <w:szCs w:val="24"/>
                <w:lang w:eastAsia="en-IN"/>
              </w:rPr>
              <w:t xml:space="preserve"> </w:t>
            </w:r>
            <w:r>
              <w:rPr>
                <w:rFonts w:asciiTheme="minorHAnsi" w:hAnsiTheme="minorHAnsi" w:cstheme="minorHAnsi"/>
                <w:color w:val="000000"/>
                <w:sz w:val="24"/>
                <w:szCs w:val="24"/>
                <w:lang w:eastAsia="en-IN"/>
              </w:rPr>
              <w:t>6 mm</w:t>
            </w:r>
            <w:r w:rsidRPr="00156FC2">
              <w:rPr>
                <w:rFonts w:asciiTheme="minorHAnsi" w:hAnsiTheme="minorHAnsi" w:cstheme="minorHAnsi"/>
                <w:color w:val="000000"/>
                <w:sz w:val="24"/>
                <w:szCs w:val="24"/>
                <w:lang w:eastAsia="en-IN"/>
              </w:rPr>
              <w:t xml:space="preserve"> </w:t>
            </w:r>
          </w:p>
        </w:tc>
        <w:tc>
          <w:tcPr>
            <w:tcW w:w="709" w:type="dxa"/>
          </w:tcPr>
          <w:p w:rsidR="00381E35" w:rsidRDefault="00381E35" w:rsidP="00381E35">
            <w:pPr>
              <w:suppressAutoHyphens/>
              <w:spacing w:after="200" w:line="276" w:lineRule="auto"/>
              <w:jc w:val="center"/>
              <w:rPr>
                <w:rFonts w:cs="Calibri"/>
                <w:color w:val="000000"/>
                <w:sz w:val="24"/>
                <w:szCs w:val="24"/>
                <w:lang w:eastAsia="zh-CN"/>
              </w:rPr>
            </w:pPr>
          </w:p>
          <w:p w:rsidR="00F46612" w:rsidRDefault="00F46612" w:rsidP="00381E35">
            <w:pPr>
              <w:suppressAutoHyphens/>
              <w:spacing w:after="200" w:line="276" w:lineRule="auto"/>
              <w:jc w:val="center"/>
              <w:rPr>
                <w:rFonts w:cs="Calibri"/>
                <w:color w:val="000000"/>
                <w:sz w:val="24"/>
                <w:szCs w:val="24"/>
                <w:lang w:eastAsia="zh-CN"/>
              </w:rPr>
            </w:pPr>
            <w:r>
              <w:rPr>
                <w:rFonts w:cs="Calibri"/>
                <w:color w:val="000000"/>
                <w:sz w:val="24"/>
                <w:szCs w:val="24"/>
                <w:lang w:eastAsia="zh-CN"/>
              </w:rPr>
              <w:t>200</w:t>
            </w:r>
          </w:p>
          <w:p w:rsidR="00F46612" w:rsidRPr="00A30DFD" w:rsidRDefault="00F46612" w:rsidP="00F46612">
            <w:pPr>
              <w:suppressAutoHyphens/>
              <w:spacing w:after="200" w:line="276" w:lineRule="auto"/>
              <w:jc w:val="center"/>
              <w:rPr>
                <w:rFonts w:cs="Calibri"/>
                <w:color w:val="000000"/>
                <w:sz w:val="24"/>
                <w:szCs w:val="24"/>
                <w:lang w:eastAsia="zh-CN"/>
              </w:rPr>
            </w:pPr>
            <w:r>
              <w:rPr>
                <w:rFonts w:cs="Calibri"/>
                <w:color w:val="000000"/>
                <w:sz w:val="24"/>
                <w:szCs w:val="24"/>
                <w:lang w:eastAsia="zh-CN"/>
              </w:rPr>
              <w:t>525</w:t>
            </w:r>
          </w:p>
        </w:tc>
        <w:tc>
          <w:tcPr>
            <w:tcW w:w="1114" w:type="dxa"/>
          </w:tcPr>
          <w:p w:rsidR="00381E35" w:rsidRPr="00A30DFD" w:rsidRDefault="00381E35" w:rsidP="00381E35">
            <w:pPr>
              <w:suppressAutoHyphens/>
              <w:rPr>
                <w:rFonts w:cs="Calibri"/>
                <w:color w:val="000000"/>
                <w:sz w:val="24"/>
                <w:szCs w:val="24"/>
                <w:lang w:eastAsia="zh-CN"/>
              </w:rPr>
            </w:pPr>
          </w:p>
        </w:tc>
        <w:tc>
          <w:tcPr>
            <w:tcW w:w="740" w:type="dxa"/>
          </w:tcPr>
          <w:p w:rsidR="00381E35" w:rsidRDefault="00381E35" w:rsidP="00381E35">
            <w:pPr>
              <w:suppressAutoHyphens/>
              <w:spacing w:after="200" w:line="276" w:lineRule="auto"/>
              <w:jc w:val="center"/>
              <w:rPr>
                <w:rFonts w:cs="Calibri"/>
                <w:color w:val="000000"/>
                <w:sz w:val="24"/>
                <w:szCs w:val="24"/>
                <w:lang w:eastAsia="zh-CN"/>
              </w:rPr>
            </w:pPr>
          </w:p>
          <w:p w:rsidR="00381E35" w:rsidRDefault="00381E35" w:rsidP="00381E35">
            <w:pPr>
              <w:suppressAutoHyphens/>
              <w:spacing w:after="200" w:line="276" w:lineRule="auto"/>
              <w:jc w:val="center"/>
              <w:rPr>
                <w:rFonts w:cs="Calibri"/>
                <w:color w:val="000000"/>
                <w:sz w:val="24"/>
                <w:szCs w:val="24"/>
                <w:lang w:eastAsia="zh-CN"/>
              </w:rPr>
            </w:pPr>
            <w:proofErr w:type="spellStart"/>
            <w:r>
              <w:rPr>
                <w:rFonts w:cs="Calibri"/>
                <w:color w:val="000000"/>
                <w:sz w:val="24"/>
                <w:szCs w:val="24"/>
                <w:lang w:eastAsia="zh-CN"/>
              </w:rPr>
              <w:t>Mtr</w:t>
            </w:r>
            <w:proofErr w:type="spellEnd"/>
          </w:p>
          <w:p w:rsidR="00381E35" w:rsidRPr="00A30DFD" w:rsidRDefault="00381E35" w:rsidP="00381E35">
            <w:pPr>
              <w:suppressAutoHyphens/>
              <w:spacing w:after="200" w:line="276" w:lineRule="auto"/>
              <w:jc w:val="center"/>
              <w:rPr>
                <w:rFonts w:cs="Calibri"/>
                <w:color w:val="000000"/>
                <w:sz w:val="24"/>
                <w:szCs w:val="24"/>
                <w:lang w:eastAsia="zh-CN"/>
              </w:rPr>
            </w:pPr>
            <w:proofErr w:type="spellStart"/>
            <w:r>
              <w:rPr>
                <w:rFonts w:cs="Calibri"/>
                <w:color w:val="000000"/>
                <w:sz w:val="24"/>
                <w:szCs w:val="24"/>
                <w:lang w:eastAsia="zh-CN"/>
              </w:rPr>
              <w:t>Mtr</w:t>
            </w:r>
            <w:proofErr w:type="spellEnd"/>
          </w:p>
        </w:tc>
        <w:tc>
          <w:tcPr>
            <w:tcW w:w="2130" w:type="dxa"/>
          </w:tcPr>
          <w:p w:rsidR="00381E35" w:rsidRPr="00A30DFD" w:rsidRDefault="00381E35" w:rsidP="00381E35">
            <w:pPr>
              <w:suppressAutoHyphens/>
              <w:rPr>
                <w:rFonts w:cs="Cambria"/>
                <w:color w:val="000000"/>
                <w:sz w:val="24"/>
                <w:szCs w:val="24"/>
                <w:lang w:eastAsia="zh-CN"/>
              </w:rPr>
            </w:pPr>
          </w:p>
        </w:tc>
      </w:tr>
      <w:tr w:rsidR="00381E35" w:rsidRPr="00A30DFD" w:rsidTr="00156FC2">
        <w:trPr>
          <w:trHeight w:val="828"/>
        </w:trPr>
        <w:tc>
          <w:tcPr>
            <w:tcW w:w="559" w:type="dxa"/>
          </w:tcPr>
          <w:p w:rsidR="00381E35" w:rsidRPr="00A30DFD" w:rsidRDefault="00381E35" w:rsidP="00381E35">
            <w:pPr>
              <w:suppressAutoHyphens/>
              <w:rPr>
                <w:rFonts w:cs="Calibri"/>
                <w:color w:val="000000"/>
                <w:sz w:val="24"/>
                <w:szCs w:val="24"/>
                <w:lang w:eastAsia="zh-CN"/>
              </w:rPr>
            </w:pPr>
            <w:r>
              <w:rPr>
                <w:rFonts w:cs="Calibri"/>
                <w:color w:val="000000"/>
                <w:sz w:val="24"/>
                <w:szCs w:val="24"/>
                <w:lang w:eastAsia="zh-CN"/>
              </w:rPr>
              <w:t>19</w:t>
            </w:r>
          </w:p>
        </w:tc>
        <w:tc>
          <w:tcPr>
            <w:tcW w:w="4666" w:type="dxa"/>
          </w:tcPr>
          <w:p w:rsidR="00381E35" w:rsidRPr="00156FC2" w:rsidRDefault="00381E35" w:rsidP="00381E35">
            <w:pPr>
              <w:jc w:val="both"/>
              <w:rPr>
                <w:rFonts w:asciiTheme="minorHAnsi" w:hAnsiTheme="minorHAnsi" w:cstheme="minorHAnsi"/>
                <w:color w:val="000000"/>
                <w:sz w:val="24"/>
                <w:szCs w:val="24"/>
                <w:lang w:eastAsia="en-IN"/>
              </w:rPr>
            </w:pPr>
            <w:r w:rsidRPr="00156FC2">
              <w:rPr>
                <w:rFonts w:asciiTheme="minorHAnsi" w:hAnsiTheme="minorHAnsi" w:cstheme="minorHAnsi"/>
                <w:color w:val="000000"/>
                <w:sz w:val="24"/>
                <w:szCs w:val="24"/>
                <w:lang w:eastAsia="en-IN"/>
              </w:rPr>
              <w:t>Supply, Laying, connecting of GI Wire Connecting earth station to the equipment as per Technical</w:t>
            </w:r>
            <w:r>
              <w:rPr>
                <w:rFonts w:asciiTheme="minorHAnsi" w:hAnsiTheme="minorHAnsi" w:cstheme="minorHAnsi"/>
                <w:color w:val="000000"/>
                <w:sz w:val="24"/>
                <w:szCs w:val="24"/>
                <w:lang w:eastAsia="en-IN"/>
              </w:rPr>
              <w:t xml:space="preserve"> </w:t>
            </w:r>
            <w:r w:rsidRPr="00156FC2">
              <w:rPr>
                <w:rFonts w:asciiTheme="minorHAnsi" w:hAnsiTheme="minorHAnsi" w:cstheme="minorHAnsi"/>
                <w:color w:val="000000"/>
                <w:sz w:val="24"/>
                <w:szCs w:val="24"/>
                <w:lang w:eastAsia="en-IN"/>
              </w:rPr>
              <w:t xml:space="preserve">Specification No </w:t>
            </w:r>
            <w:r>
              <w:rPr>
                <w:rFonts w:asciiTheme="minorHAnsi" w:hAnsiTheme="minorHAnsi" w:cstheme="minorHAnsi"/>
                <w:color w:val="000000"/>
                <w:sz w:val="24"/>
                <w:szCs w:val="24"/>
                <w:lang w:eastAsia="en-IN"/>
              </w:rPr>
              <w:t>19</w:t>
            </w:r>
          </w:p>
          <w:p w:rsidR="00381E35" w:rsidRPr="00156FC2" w:rsidRDefault="00381E35" w:rsidP="00381E35">
            <w:pPr>
              <w:jc w:val="both"/>
              <w:rPr>
                <w:rFonts w:asciiTheme="minorHAnsi" w:hAnsiTheme="minorHAnsi" w:cstheme="minorHAnsi"/>
                <w:color w:val="000000"/>
                <w:sz w:val="24"/>
                <w:szCs w:val="24"/>
                <w:lang w:eastAsia="en-IN"/>
              </w:rPr>
            </w:pPr>
          </w:p>
        </w:tc>
        <w:tc>
          <w:tcPr>
            <w:tcW w:w="709" w:type="dxa"/>
          </w:tcPr>
          <w:p w:rsidR="00381E35" w:rsidRDefault="00381E35" w:rsidP="00381E35">
            <w:pPr>
              <w:suppressAutoHyphens/>
              <w:spacing w:after="200" w:line="276" w:lineRule="auto"/>
              <w:jc w:val="center"/>
              <w:rPr>
                <w:rFonts w:cs="Calibri"/>
                <w:color w:val="000000"/>
                <w:sz w:val="24"/>
                <w:szCs w:val="24"/>
                <w:lang w:eastAsia="zh-CN"/>
              </w:rPr>
            </w:pPr>
          </w:p>
          <w:p w:rsidR="00F46612" w:rsidRPr="00A30DFD" w:rsidRDefault="00F46612" w:rsidP="00381E35">
            <w:pPr>
              <w:suppressAutoHyphens/>
              <w:spacing w:after="200" w:line="276" w:lineRule="auto"/>
              <w:jc w:val="center"/>
              <w:rPr>
                <w:rFonts w:cs="Calibri"/>
                <w:color w:val="000000"/>
                <w:sz w:val="24"/>
                <w:szCs w:val="24"/>
                <w:lang w:eastAsia="zh-CN"/>
              </w:rPr>
            </w:pPr>
            <w:r>
              <w:rPr>
                <w:rFonts w:cs="Calibri"/>
                <w:color w:val="000000"/>
                <w:sz w:val="24"/>
                <w:szCs w:val="24"/>
                <w:lang w:eastAsia="zh-CN"/>
              </w:rPr>
              <w:t>200</w:t>
            </w:r>
          </w:p>
        </w:tc>
        <w:tc>
          <w:tcPr>
            <w:tcW w:w="1114" w:type="dxa"/>
          </w:tcPr>
          <w:p w:rsidR="00381E35" w:rsidRPr="00A30DFD" w:rsidRDefault="00381E35" w:rsidP="00381E35">
            <w:pPr>
              <w:suppressAutoHyphens/>
              <w:rPr>
                <w:rFonts w:cs="Calibri"/>
                <w:color w:val="000000"/>
                <w:sz w:val="24"/>
                <w:szCs w:val="24"/>
                <w:lang w:eastAsia="zh-CN"/>
              </w:rPr>
            </w:pPr>
          </w:p>
        </w:tc>
        <w:tc>
          <w:tcPr>
            <w:tcW w:w="740" w:type="dxa"/>
          </w:tcPr>
          <w:p w:rsidR="00381E35" w:rsidRDefault="00381E35" w:rsidP="00381E35">
            <w:pPr>
              <w:suppressAutoHyphens/>
              <w:spacing w:after="200" w:line="276" w:lineRule="auto"/>
              <w:jc w:val="center"/>
              <w:rPr>
                <w:rFonts w:cs="Calibri"/>
                <w:color w:val="000000"/>
                <w:sz w:val="24"/>
                <w:szCs w:val="24"/>
                <w:lang w:eastAsia="zh-CN"/>
              </w:rPr>
            </w:pPr>
          </w:p>
          <w:p w:rsidR="00381E35" w:rsidRPr="00A30DFD" w:rsidRDefault="00381E35" w:rsidP="00381E35">
            <w:pPr>
              <w:suppressAutoHyphens/>
              <w:spacing w:after="200" w:line="276" w:lineRule="auto"/>
              <w:jc w:val="center"/>
              <w:rPr>
                <w:rFonts w:cs="Calibri"/>
                <w:color w:val="000000"/>
                <w:sz w:val="24"/>
                <w:szCs w:val="24"/>
                <w:lang w:eastAsia="zh-CN"/>
              </w:rPr>
            </w:pPr>
            <w:proofErr w:type="spellStart"/>
            <w:r>
              <w:rPr>
                <w:rFonts w:cs="Calibri"/>
                <w:color w:val="000000"/>
                <w:sz w:val="24"/>
                <w:szCs w:val="24"/>
                <w:lang w:eastAsia="zh-CN"/>
              </w:rPr>
              <w:t>Mtr</w:t>
            </w:r>
            <w:proofErr w:type="spellEnd"/>
          </w:p>
        </w:tc>
        <w:tc>
          <w:tcPr>
            <w:tcW w:w="2130" w:type="dxa"/>
          </w:tcPr>
          <w:p w:rsidR="00381E35" w:rsidRPr="00A30DFD" w:rsidRDefault="00381E35" w:rsidP="00381E35">
            <w:pPr>
              <w:suppressAutoHyphens/>
              <w:rPr>
                <w:rFonts w:cs="Cambria"/>
                <w:color w:val="000000"/>
                <w:sz w:val="24"/>
                <w:szCs w:val="24"/>
                <w:lang w:eastAsia="zh-CN"/>
              </w:rPr>
            </w:pPr>
          </w:p>
        </w:tc>
      </w:tr>
      <w:tr w:rsidR="00381E35" w:rsidRPr="003C19DC" w:rsidTr="00196217">
        <w:trPr>
          <w:trHeight w:val="817"/>
        </w:trPr>
        <w:tc>
          <w:tcPr>
            <w:tcW w:w="7788" w:type="dxa"/>
            <w:gridSpan w:val="5"/>
          </w:tcPr>
          <w:p w:rsidR="00381E35" w:rsidRPr="003C19DC" w:rsidRDefault="00381E35" w:rsidP="00381E35">
            <w:pPr>
              <w:suppressAutoHyphens/>
              <w:spacing w:after="200" w:line="276" w:lineRule="auto"/>
              <w:jc w:val="right"/>
              <w:rPr>
                <w:rFonts w:cs="Calibri"/>
                <w:color w:val="000000"/>
                <w:sz w:val="24"/>
                <w:szCs w:val="24"/>
                <w:lang w:eastAsia="zh-CN"/>
              </w:rPr>
            </w:pPr>
            <w:r>
              <w:rPr>
                <w:rFonts w:cs="Calibri"/>
                <w:color w:val="000000"/>
                <w:sz w:val="24"/>
                <w:szCs w:val="24"/>
                <w:lang w:eastAsia="zh-CN"/>
              </w:rPr>
              <w:t xml:space="preserve">                                                                                                                       TOTAL</w:t>
            </w:r>
          </w:p>
        </w:tc>
        <w:tc>
          <w:tcPr>
            <w:tcW w:w="2130" w:type="dxa"/>
          </w:tcPr>
          <w:p w:rsidR="00381E35" w:rsidRPr="003C19DC" w:rsidRDefault="00381E35" w:rsidP="00381E35">
            <w:pPr>
              <w:suppressAutoHyphens/>
              <w:rPr>
                <w:rFonts w:asciiTheme="majorHAnsi" w:hAnsiTheme="majorHAnsi" w:cs="Cambria"/>
                <w:color w:val="000000"/>
                <w:sz w:val="24"/>
                <w:szCs w:val="24"/>
                <w:lang w:eastAsia="zh-CN"/>
              </w:rPr>
            </w:pPr>
          </w:p>
        </w:tc>
      </w:tr>
      <w:tr w:rsidR="00381E35" w:rsidRPr="003C19DC" w:rsidTr="00196217">
        <w:trPr>
          <w:trHeight w:val="295"/>
        </w:trPr>
        <w:tc>
          <w:tcPr>
            <w:tcW w:w="9918" w:type="dxa"/>
            <w:gridSpan w:val="6"/>
          </w:tcPr>
          <w:p w:rsidR="00381E35" w:rsidRPr="00526AFC" w:rsidRDefault="00381E35" w:rsidP="00381E35">
            <w:pPr>
              <w:spacing w:before="120" w:after="120" w:line="252" w:lineRule="auto"/>
            </w:pPr>
            <w:r w:rsidRPr="00526AFC">
              <w:t>(In words Rupees __</w:t>
            </w:r>
            <w:r>
              <w:t>___________________________________________________________________________-__________________</w:t>
            </w:r>
            <w:r w:rsidRPr="00526AFC">
              <w:t>_____________________________________________________ only)</w:t>
            </w:r>
          </w:p>
          <w:p w:rsidR="00381E35" w:rsidRPr="00526AFC" w:rsidRDefault="00381E35" w:rsidP="00381E35">
            <w:pPr>
              <w:spacing w:after="120" w:line="252" w:lineRule="auto"/>
              <w:jc w:val="both"/>
            </w:pPr>
            <w:r w:rsidRPr="00526AFC">
              <w:t xml:space="preserve">(NOTE: The rates should be inclusive of all taxes, duties, fees, </w:t>
            </w:r>
            <w:proofErr w:type="spellStart"/>
            <w:r w:rsidRPr="00526AFC">
              <w:t>cess</w:t>
            </w:r>
            <w:proofErr w:type="spellEnd"/>
            <w:r w:rsidRPr="00526AFC">
              <w:t xml:space="preserve"> </w:t>
            </w:r>
            <w:proofErr w:type="spellStart"/>
            <w:r w:rsidRPr="00526AFC">
              <w:t>etc</w:t>
            </w:r>
            <w:proofErr w:type="spellEnd"/>
            <w:r w:rsidRPr="00526AFC">
              <w:t xml:space="preserve"> and all incidental</w:t>
            </w:r>
            <w:r>
              <w:t xml:space="preserve"> charges; but exclusive of GST)</w:t>
            </w:r>
            <w:r w:rsidRPr="00526AFC">
              <w:t xml:space="preserve">                                                                                                      </w:t>
            </w:r>
          </w:p>
          <w:p w:rsidR="00381E35" w:rsidRDefault="00381E35" w:rsidP="00381E35">
            <w:pPr>
              <w:spacing w:line="252" w:lineRule="auto"/>
              <w:jc w:val="both"/>
              <w:rPr>
                <w:rFonts w:asciiTheme="minorHAnsi" w:hAnsiTheme="minorHAnsi"/>
                <w:b/>
                <w:sz w:val="24"/>
                <w:szCs w:val="24"/>
              </w:rPr>
            </w:pPr>
            <w:r w:rsidRPr="00E166A9">
              <w:rPr>
                <w:rFonts w:asciiTheme="minorHAnsi" w:hAnsiTheme="minorHAnsi"/>
                <w:b/>
                <w:sz w:val="24"/>
                <w:szCs w:val="24"/>
              </w:rPr>
              <w:t xml:space="preserve"> </w:t>
            </w:r>
          </w:p>
          <w:p w:rsidR="00381E35" w:rsidRDefault="00381E35" w:rsidP="00381E35">
            <w:pPr>
              <w:spacing w:line="252" w:lineRule="auto"/>
              <w:jc w:val="both"/>
              <w:rPr>
                <w:rFonts w:asciiTheme="minorHAnsi" w:hAnsiTheme="minorHAnsi"/>
                <w:b/>
                <w:sz w:val="24"/>
                <w:szCs w:val="24"/>
              </w:rPr>
            </w:pPr>
          </w:p>
          <w:p w:rsidR="00381E35" w:rsidRDefault="00381E35" w:rsidP="00381E35">
            <w:pPr>
              <w:spacing w:line="252" w:lineRule="auto"/>
              <w:jc w:val="both"/>
              <w:rPr>
                <w:rFonts w:asciiTheme="minorHAnsi" w:hAnsiTheme="minorHAnsi"/>
                <w:b/>
                <w:sz w:val="24"/>
                <w:szCs w:val="24"/>
              </w:rPr>
            </w:pPr>
          </w:p>
          <w:p w:rsidR="00381E35" w:rsidRDefault="00E07596" w:rsidP="00E07596">
            <w:pPr>
              <w:spacing w:line="252" w:lineRule="auto"/>
              <w:jc w:val="center"/>
              <w:rPr>
                <w:rFonts w:asciiTheme="minorHAnsi" w:hAnsiTheme="minorHAnsi"/>
                <w:b/>
                <w:sz w:val="24"/>
                <w:szCs w:val="24"/>
              </w:rPr>
            </w:pPr>
            <w:r>
              <w:rPr>
                <w:rFonts w:asciiTheme="minorHAnsi" w:hAnsiTheme="minorHAnsi"/>
                <w:b/>
                <w:sz w:val="24"/>
                <w:szCs w:val="24"/>
              </w:rPr>
              <w:t xml:space="preserve">                                                                                                                                        </w:t>
            </w:r>
            <w:r>
              <w:rPr>
                <w:rFonts w:asciiTheme="minorHAnsi" w:hAnsiTheme="minorHAnsi"/>
                <w:b/>
                <w:sz w:val="24"/>
                <w:szCs w:val="24"/>
              </w:rPr>
              <w:t>--SD--</w:t>
            </w:r>
          </w:p>
          <w:p w:rsidR="00381E35" w:rsidRPr="00E166A9" w:rsidRDefault="00381E35" w:rsidP="00381E35">
            <w:pPr>
              <w:spacing w:line="252" w:lineRule="auto"/>
              <w:jc w:val="both"/>
              <w:rPr>
                <w:rFonts w:asciiTheme="minorHAnsi" w:hAnsiTheme="minorHAnsi"/>
                <w:b/>
                <w:sz w:val="24"/>
                <w:szCs w:val="24"/>
              </w:rPr>
            </w:pPr>
            <w:r w:rsidRPr="00E166A9">
              <w:rPr>
                <w:rFonts w:asciiTheme="minorHAnsi" w:hAnsiTheme="minorHAnsi"/>
                <w:b/>
                <w:sz w:val="24"/>
                <w:szCs w:val="24"/>
              </w:rPr>
              <w:t xml:space="preserve">    Signature &amp; Seal of Contractor</w:t>
            </w:r>
            <w:r w:rsidRPr="00E166A9">
              <w:rPr>
                <w:rFonts w:asciiTheme="minorHAnsi" w:hAnsiTheme="minorHAnsi"/>
                <w:b/>
                <w:sz w:val="24"/>
                <w:szCs w:val="24"/>
              </w:rPr>
              <w:tab/>
            </w:r>
            <w:r w:rsidRPr="00E166A9">
              <w:rPr>
                <w:rFonts w:asciiTheme="minorHAnsi" w:hAnsiTheme="minorHAnsi"/>
                <w:b/>
                <w:sz w:val="24"/>
                <w:szCs w:val="24"/>
              </w:rPr>
              <w:tab/>
            </w:r>
            <w:r w:rsidRPr="00E166A9">
              <w:rPr>
                <w:rFonts w:asciiTheme="minorHAnsi" w:hAnsiTheme="minorHAnsi"/>
                <w:b/>
                <w:sz w:val="24"/>
                <w:szCs w:val="24"/>
              </w:rPr>
              <w:tab/>
              <w:t xml:space="preserve">               </w:t>
            </w:r>
            <w:r>
              <w:rPr>
                <w:rFonts w:asciiTheme="minorHAnsi" w:hAnsiTheme="minorHAnsi"/>
                <w:b/>
                <w:sz w:val="24"/>
                <w:szCs w:val="24"/>
              </w:rPr>
              <w:t xml:space="preserve">                            </w:t>
            </w:r>
            <w:r w:rsidRPr="00E166A9">
              <w:rPr>
                <w:rFonts w:asciiTheme="minorHAnsi" w:hAnsiTheme="minorHAnsi"/>
                <w:b/>
                <w:sz w:val="24"/>
                <w:szCs w:val="24"/>
              </w:rPr>
              <w:t xml:space="preserve"> Executive Engineer (E)</w:t>
            </w:r>
          </w:p>
          <w:p w:rsidR="00381E35" w:rsidRPr="003C19DC" w:rsidRDefault="00381E35" w:rsidP="00381E35">
            <w:pPr>
              <w:suppressAutoHyphens/>
              <w:rPr>
                <w:rFonts w:asciiTheme="majorHAnsi" w:hAnsiTheme="majorHAnsi" w:cs="Cambria"/>
                <w:color w:val="000000"/>
                <w:sz w:val="24"/>
                <w:szCs w:val="24"/>
                <w:lang w:eastAsia="zh-CN"/>
              </w:rPr>
            </w:pPr>
            <w:r w:rsidRPr="00E166A9">
              <w:rPr>
                <w:rFonts w:asciiTheme="minorHAnsi" w:hAnsiTheme="minorHAnsi"/>
                <w:b/>
                <w:sz w:val="24"/>
                <w:szCs w:val="24"/>
              </w:rPr>
              <w:tab/>
            </w:r>
            <w:r w:rsidRPr="00E166A9">
              <w:rPr>
                <w:rFonts w:asciiTheme="minorHAnsi" w:hAnsiTheme="minorHAnsi"/>
                <w:b/>
                <w:sz w:val="24"/>
                <w:szCs w:val="24"/>
              </w:rPr>
              <w:tab/>
            </w:r>
            <w:r w:rsidRPr="00E166A9">
              <w:rPr>
                <w:rFonts w:asciiTheme="minorHAnsi" w:hAnsiTheme="minorHAnsi"/>
                <w:b/>
                <w:sz w:val="24"/>
                <w:szCs w:val="24"/>
              </w:rPr>
              <w:tab/>
            </w:r>
            <w:r w:rsidRPr="00E166A9">
              <w:rPr>
                <w:rFonts w:asciiTheme="minorHAnsi" w:hAnsiTheme="minorHAnsi"/>
                <w:b/>
                <w:sz w:val="24"/>
                <w:szCs w:val="24"/>
              </w:rPr>
              <w:tab/>
            </w:r>
            <w:r w:rsidRPr="00E166A9">
              <w:rPr>
                <w:rFonts w:asciiTheme="minorHAnsi" w:hAnsiTheme="minorHAnsi"/>
                <w:b/>
                <w:sz w:val="24"/>
                <w:szCs w:val="24"/>
              </w:rPr>
              <w:tab/>
            </w:r>
            <w:r w:rsidRPr="00E166A9">
              <w:rPr>
                <w:rFonts w:asciiTheme="minorHAnsi" w:hAnsiTheme="minorHAnsi"/>
                <w:b/>
                <w:sz w:val="24"/>
                <w:szCs w:val="24"/>
              </w:rPr>
              <w:tab/>
            </w:r>
            <w:r w:rsidRPr="00E166A9">
              <w:rPr>
                <w:rFonts w:asciiTheme="minorHAnsi" w:hAnsiTheme="minorHAnsi"/>
                <w:b/>
                <w:sz w:val="24"/>
                <w:szCs w:val="24"/>
              </w:rPr>
              <w:tab/>
            </w:r>
            <w:r w:rsidRPr="00E166A9">
              <w:rPr>
                <w:rFonts w:asciiTheme="minorHAnsi" w:hAnsiTheme="minorHAnsi"/>
                <w:b/>
                <w:sz w:val="24"/>
                <w:szCs w:val="24"/>
              </w:rPr>
              <w:tab/>
              <w:t xml:space="preserve">                  </w:t>
            </w:r>
            <w:r>
              <w:rPr>
                <w:rFonts w:asciiTheme="minorHAnsi" w:hAnsiTheme="minorHAnsi"/>
                <w:b/>
                <w:sz w:val="24"/>
                <w:szCs w:val="24"/>
              </w:rPr>
              <w:t xml:space="preserve">           </w:t>
            </w:r>
            <w:r w:rsidRPr="00E166A9">
              <w:rPr>
                <w:rFonts w:asciiTheme="minorHAnsi" w:hAnsiTheme="minorHAnsi"/>
                <w:b/>
                <w:sz w:val="24"/>
                <w:szCs w:val="24"/>
              </w:rPr>
              <w:t xml:space="preserve">   Deendayal Port Trust</w:t>
            </w:r>
          </w:p>
        </w:tc>
      </w:tr>
    </w:tbl>
    <w:p w:rsidR="00196217" w:rsidRDefault="00196217" w:rsidP="002D7FAB">
      <w:pPr>
        <w:spacing w:before="1"/>
        <w:ind w:left="142" w:right="996"/>
        <w:jc w:val="center"/>
        <w:rPr>
          <w:rFonts w:cstheme="minorHAnsi"/>
          <w:b/>
          <w:u w:val="single"/>
        </w:rPr>
      </w:pPr>
    </w:p>
    <w:p w:rsidR="00D455B3" w:rsidRPr="00D455B3" w:rsidRDefault="00D455B3" w:rsidP="00D455B3">
      <w:pPr>
        <w:spacing w:after="0" w:line="240" w:lineRule="auto"/>
        <w:rPr>
          <w:rFonts w:ascii="Calibri" w:eastAsia="Times New Roman" w:hAnsi="Calibri" w:cs="Calibri"/>
          <w:color w:val="000000"/>
          <w:sz w:val="24"/>
          <w:szCs w:val="24"/>
          <w:lang w:eastAsia="en-IN"/>
        </w:rPr>
      </w:pPr>
      <w:r w:rsidRPr="00D455B3">
        <w:rPr>
          <w:rFonts w:ascii="Calibri" w:eastAsia="Times New Roman" w:hAnsi="Calibri" w:cs="Calibri"/>
          <w:color w:val="000000"/>
          <w:sz w:val="24"/>
          <w:szCs w:val="24"/>
          <w:lang w:eastAsia="en-IN"/>
        </w:rPr>
        <w:t> </w:t>
      </w:r>
    </w:p>
    <w:p w:rsidR="00D455B3" w:rsidRPr="00D455B3" w:rsidRDefault="00D455B3" w:rsidP="00D455B3">
      <w:pPr>
        <w:spacing w:after="0" w:line="240" w:lineRule="auto"/>
        <w:rPr>
          <w:rFonts w:ascii="Calibri" w:eastAsia="Times New Roman" w:hAnsi="Calibri" w:cs="Calibri"/>
          <w:sz w:val="24"/>
          <w:szCs w:val="24"/>
          <w:lang w:eastAsia="en-IN"/>
        </w:rPr>
      </w:pPr>
      <w:r w:rsidRPr="00D455B3">
        <w:rPr>
          <w:rFonts w:ascii="Calibri" w:eastAsia="Times New Roman" w:hAnsi="Calibri" w:cs="Calibri"/>
          <w:sz w:val="24"/>
          <w:szCs w:val="24"/>
          <w:lang w:eastAsia="en-IN"/>
        </w:rPr>
        <w:t> </w:t>
      </w:r>
    </w:p>
    <w:p w:rsidR="00196217" w:rsidRDefault="00196217" w:rsidP="002D7FAB">
      <w:pPr>
        <w:spacing w:before="1"/>
        <w:ind w:left="142" w:right="996"/>
        <w:jc w:val="center"/>
        <w:rPr>
          <w:rFonts w:cstheme="minorHAnsi"/>
          <w:b/>
          <w:u w:val="single"/>
        </w:rPr>
      </w:pPr>
    </w:p>
    <w:p w:rsidR="00E74537" w:rsidRDefault="00E74537" w:rsidP="004707B3">
      <w:pPr>
        <w:spacing w:before="1"/>
        <w:ind w:right="996"/>
        <w:rPr>
          <w:rFonts w:cstheme="minorHAnsi"/>
          <w:b/>
          <w:u w:val="single"/>
        </w:rPr>
      </w:pPr>
    </w:p>
    <w:p w:rsidR="00FA6847" w:rsidRDefault="00FA6847" w:rsidP="002D7FAB">
      <w:pPr>
        <w:spacing w:before="1"/>
        <w:ind w:left="142" w:right="996"/>
        <w:jc w:val="center"/>
        <w:rPr>
          <w:rFonts w:cstheme="minorHAnsi"/>
          <w:b/>
          <w:u w:val="single"/>
        </w:rPr>
      </w:pPr>
    </w:p>
    <w:p w:rsidR="00FA6847" w:rsidRPr="00FA6847" w:rsidRDefault="00FA6847" w:rsidP="00206596">
      <w:pPr>
        <w:spacing w:after="0" w:line="240" w:lineRule="auto"/>
        <w:ind w:left="1701" w:hanging="1985"/>
        <w:rPr>
          <w:rFonts w:ascii="Calibri" w:eastAsia="Times New Roman" w:hAnsi="Calibri" w:cs="Calibri"/>
          <w:color w:val="000000"/>
          <w:sz w:val="28"/>
          <w:szCs w:val="28"/>
          <w:lang w:eastAsia="en-IN"/>
        </w:rPr>
      </w:pPr>
      <w:r w:rsidRPr="00FA6847">
        <w:rPr>
          <w:rFonts w:ascii="Calibri" w:eastAsia="Times New Roman" w:hAnsi="Calibri" w:cs="Calibri"/>
          <w:color w:val="000000"/>
          <w:sz w:val="28"/>
          <w:szCs w:val="28"/>
          <w:lang w:eastAsia="en-IN"/>
        </w:rPr>
        <w:lastRenderedPageBreak/>
        <w:t xml:space="preserve">Name of </w:t>
      </w:r>
      <w:proofErr w:type="gramStart"/>
      <w:r w:rsidRPr="00FA6847">
        <w:rPr>
          <w:rFonts w:ascii="Calibri" w:eastAsia="Times New Roman" w:hAnsi="Calibri" w:cs="Calibri"/>
          <w:color w:val="000000"/>
          <w:sz w:val="28"/>
          <w:szCs w:val="28"/>
          <w:lang w:eastAsia="en-IN"/>
        </w:rPr>
        <w:t>Work :</w:t>
      </w:r>
      <w:proofErr w:type="gramEnd"/>
      <w:r w:rsidRPr="00FA6847">
        <w:rPr>
          <w:rFonts w:ascii="Calibri" w:eastAsia="Times New Roman" w:hAnsi="Calibri" w:cs="Calibri"/>
          <w:color w:val="000000"/>
          <w:sz w:val="28"/>
          <w:szCs w:val="28"/>
          <w:lang w:eastAsia="en-IN"/>
        </w:rPr>
        <w:t>-  Upgradation of power supply for power plug point at SNA &amp; Flotilla jetty &amp; providing HT power supply to Green Tug</w:t>
      </w:r>
    </w:p>
    <w:p w:rsidR="005741CB" w:rsidRPr="003152BA" w:rsidRDefault="005741CB" w:rsidP="005741CB">
      <w:pPr>
        <w:pStyle w:val="BodyText"/>
        <w:ind w:left="2160" w:hanging="2160"/>
        <w:rPr>
          <w:rFonts w:ascii="Cambria" w:hAnsi="Cambria"/>
          <w:sz w:val="28"/>
          <w:szCs w:val="28"/>
        </w:rPr>
      </w:pPr>
    </w:p>
    <w:p w:rsidR="005741CB" w:rsidRDefault="005741CB" w:rsidP="005741CB">
      <w:pPr>
        <w:autoSpaceDE w:val="0"/>
        <w:autoSpaceDN w:val="0"/>
        <w:adjustRightInd w:val="0"/>
        <w:jc w:val="center"/>
        <w:rPr>
          <w:rFonts w:ascii="Cambria" w:eastAsia="BookmanOldStyle" w:hAnsi="Cambria" w:cs="BookmanOldStyle,Bold"/>
          <w:b/>
          <w:bCs/>
          <w:sz w:val="28"/>
          <w:szCs w:val="28"/>
        </w:rPr>
      </w:pPr>
      <w:r w:rsidRPr="003152BA">
        <w:rPr>
          <w:rFonts w:ascii="Cambria" w:eastAsia="BookmanOldStyle" w:hAnsi="Cambria" w:cs="BookmanOldStyle,Bold"/>
          <w:b/>
          <w:bCs/>
          <w:sz w:val="28"/>
          <w:szCs w:val="28"/>
        </w:rPr>
        <w:t>SECTION 4</w:t>
      </w:r>
    </w:p>
    <w:p w:rsidR="005741CB" w:rsidRPr="003152BA" w:rsidRDefault="005741CB" w:rsidP="005741CB">
      <w:pPr>
        <w:autoSpaceDE w:val="0"/>
        <w:autoSpaceDN w:val="0"/>
        <w:adjustRightInd w:val="0"/>
        <w:jc w:val="center"/>
        <w:rPr>
          <w:rFonts w:ascii="Cambria" w:eastAsia="BookmanOldStyle" w:hAnsi="Cambria" w:cs="BookmanOldStyle,Bold"/>
          <w:b/>
          <w:bCs/>
          <w:sz w:val="28"/>
          <w:szCs w:val="28"/>
        </w:rPr>
      </w:pPr>
    </w:p>
    <w:p w:rsidR="005741CB" w:rsidRPr="003152BA" w:rsidRDefault="005741CB" w:rsidP="005741CB">
      <w:pPr>
        <w:autoSpaceDE w:val="0"/>
        <w:autoSpaceDN w:val="0"/>
        <w:adjustRightInd w:val="0"/>
        <w:jc w:val="center"/>
        <w:rPr>
          <w:rFonts w:ascii="Cambria" w:hAnsi="Cambria"/>
          <w:sz w:val="28"/>
          <w:szCs w:val="28"/>
        </w:rPr>
      </w:pPr>
      <w:r w:rsidRPr="003152BA">
        <w:rPr>
          <w:rFonts w:ascii="Cambria" w:eastAsia="BookmanOldStyle" w:hAnsi="Cambria" w:cs="BookmanOldStyle,Bold"/>
          <w:b/>
          <w:bCs/>
          <w:sz w:val="28"/>
          <w:szCs w:val="28"/>
        </w:rPr>
        <w:t>TECHNICAL SPECIFICATIONS &amp; SCOPE OF WORK</w:t>
      </w:r>
    </w:p>
    <w:p w:rsidR="005741CB" w:rsidRDefault="005741CB" w:rsidP="005741CB">
      <w:pPr>
        <w:ind w:left="2160"/>
        <w:jc w:val="both"/>
        <w:rPr>
          <w:rFonts w:ascii="Cambria" w:hAnsi="Cambria" w:cs="Tahoma"/>
          <w:bCs/>
        </w:rPr>
      </w:pPr>
    </w:p>
    <w:p w:rsidR="005741CB" w:rsidRPr="00BB3222" w:rsidRDefault="005741CB" w:rsidP="00352ADA">
      <w:pPr>
        <w:numPr>
          <w:ilvl w:val="0"/>
          <w:numId w:val="28"/>
        </w:numPr>
        <w:spacing w:after="0" w:line="240" w:lineRule="auto"/>
        <w:ind w:right="38"/>
        <w:jc w:val="both"/>
        <w:rPr>
          <w:rFonts w:ascii="Cambria" w:hAnsi="Cambria" w:cs="Tahoma"/>
          <w:b/>
        </w:rPr>
      </w:pPr>
      <w:r>
        <w:rPr>
          <w:rFonts w:ascii="TTE1DF5CB0t00" w:hAnsi="TTE1DF5CB0t00" w:cs="TTE1DF5CB0t00"/>
          <w:sz w:val="26"/>
          <w:szCs w:val="26"/>
          <w:lang w:eastAsia="en-IN"/>
        </w:rPr>
        <w:t>GENERAL:</w:t>
      </w:r>
    </w:p>
    <w:p w:rsidR="005741CB" w:rsidRPr="005741CB" w:rsidRDefault="005741CB" w:rsidP="005741CB">
      <w:pPr>
        <w:ind w:left="720" w:right="429"/>
        <w:jc w:val="both"/>
        <w:rPr>
          <w:rFonts w:cstheme="minorHAnsi"/>
          <w:b/>
          <w:sz w:val="24"/>
          <w:szCs w:val="24"/>
        </w:rPr>
      </w:pPr>
    </w:p>
    <w:p w:rsidR="005741CB" w:rsidRPr="005741CB" w:rsidRDefault="005741CB" w:rsidP="00352ADA">
      <w:pPr>
        <w:numPr>
          <w:ilvl w:val="1"/>
          <w:numId w:val="28"/>
        </w:numPr>
        <w:tabs>
          <w:tab w:val="left" w:pos="709"/>
        </w:tabs>
        <w:autoSpaceDE w:val="0"/>
        <w:autoSpaceDN w:val="0"/>
        <w:adjustRightInd w:val="0"/>
        <w:spacing w:after="0" w:line="240" w:lineRule="auto"/>
        <w:ind w:left="709" w:right="431" w:hanging="709"/>
        <w:jc w:val="both"/>
        <w:rPr>
          <w:rFonts w:eastAsia="TTE2860D78t00" w:cstheme="minorHAnsi"/>
          <w:sz w:val="24"/>
          <w:szCs w:val="24"/>
          <w:lang w:eastAsia="en-IN"/>
        </w:rPr>
      </w:pPr>
      <w:r w:rsidRPr="005741CB">
        <w:rPr>
          <w:rFonts w:eastAsia="TTE2860D78t00" w:cstheme="minorHAnsi"/>
          <w:sz w:val="24"/>
          <w:szCs w:val="24"/>
          <w:lang w:eastAsia="en-IN"/>
        </w:rPr>
        <w:t>All equipment and material shall be designed manufactured and tested in accordance with the latest applicable IEC standard.</w:t>
      </w:r>
    </w:p>
    <w:p w:rsidR="005741CB" w:rsidRPr="005741CB" w:rsidRDefault="005741CB" w:rsidP="005741CB">
      <w:pPr>
        <w:autoSpaceDE w:val="0"/>
        <w:autoSpaceDN w:val="0"/>
        <w:adjustRightInd w:val="0"/>
        <w:spacing w:after="0"/>
        <w:ind w:right="431" w:hanging="1440"/>
        <w:jc w:val="both"/>
        <w:rPr>
          <w:rFonts w:eastAsia="TTE2860D78t00" w:cstheme="minorHAnsi"/>
          <w:sz w:val="24"/>
          <w:szCs w:val="24"/>
          <w:lang w:eastAsia="en-IN"/>
        </w:rPr>
      </w:pPr>
    </w:p>
    <w:p w:rsidR="005741CB" w:rsidRPr="005741CB" w:rsidRDefault="005741CB" w:rsidP="00352ADA">
      <w:pPr>
        <w:numPr>
          <w:ilvl w:val="1"/>
          <w:numId w:val="28"/>
        </w:numPr>
        <w:autoSpaceDE w:val="0"/>
        <w:autoSpaceDN w:val="0"/>
        <w:adjustRightInd w:val="0"/>
        <w:spacing w:after="0" w:line="240" w:lineRule="auto"/>
        <w:ind w:left="709" w:right="431" w:hanging="709"/>
        <w:jc w:val="both"/>
        <w:rPr>
          <w:rFonts w:eastAsia="TTE2860D78t00" w:cstheme="minorHAnsi"/>
          <w:sz w:val="24"/>
          <w:szCs w:val="24"/>
          <w:lang w:eastAsia="en-IN"/>
        </w:rPr>
      </w:pPr>
      <w:r w:rsidRPr="005741CB">
        <w:rPr>
          <w:rFonts w:eastAsia="TTE2860D78t00" w:cstheme="minorHAnsi"/>
          <w:sz w:val="24"/>
          <w:szCs w:val="24"/>
          <w:lang w:eastAsia="en-IN"/>
        </w:rPr>
        <w:t>Equipment and material conforming to any other standard, which ensures equal or better quality, may be accepted. In such case copies of English version of the standard adopted shall be submitted.</w:t>
      </w:r>
    </w:p>
    <w:p w:rsidR="005741CB" w:rsidRPr="005741CB" w:rsidRDefault="005741CB" w:rsidP="005741CB">
      <w:pPr>
        <w:autoSpaceDE w:val="0"/>
        <w:autoSpaceDN w:val="0"/>
        <w:adjustRightInd w:val="0"/>
        <w:spacing w:after="0"/>
        <w:ind w:left="709" w:right="431"/>
        <w:jc w:val="both"/>
        <w:rPr>
          <w:rFonts w:eastAsia="TTE2860D78t00" w:cstheme="minorHAnsi"/>
          <w:sz w:val="24"/>
          <w:szCs w:val="24"/>
          <w:lang w:eastAsia="en-IN"/>
        </w:rPr>
      </w:pPr>
    </w:p>
    <w:p w:rsidR="005741CB" w:rsidRPr="005741CB" w:rsidRDefault="005741CB" w:rsidP="00352ADA">
      <w:pPr>
        <w:numPr>
          <w:ilvl w:val="1"/>
          <w:numId w:val="28"/>
        </w:numPr>
        <w:autoSpaceDE w:val="0"/>
        <w:autoSpaceDN w:val="0"/>
        <w:adjustRightInd w:val="0"/>
        <w:spacing w:after="0" w:line="240" w:lineRule="auto"/>
        <w:ind w:left="709" w:right="431" w:hanging="709"/>
        <w:jc w:val="both"/>
        <w:rPr>
          <w:rFonts w:eastAsia="TTE2860D78t00" w:cstheme="minorHAnsi"/>
          <w:sz w:val="24"/>
          <w:szCs w:val="24"/>
          <w:lang w:eastAsia="en-IN"/>
        </w:rPr>
      </w:pPr>
      <w:r w:rsidRPr="005741CB">
        <w:rPr>
          <w:rFonts w:eastAsia="TTE2860D78t00" w:cstheme="minorHAnsi"/>
          <w:sz w:val="24"/>
          <w:szCs w:val="24"/>
          <w:lang w:eastAsia="en-IN"/>
        </w:rPr>
        <w:t xml:space="preserve">The electrical installation shall meet the requirement of Indian Electricity Rules- 1956 as amended up to date; relevant IS code of practice and Indian Electricity Act-1910. In </w:t>
      </w:r>
      <w:proofErr w:type="gramStart"/>
      <w:r w:rsidRPr="005741CB">
        <w:rPr>
          <w:rFonts w:eastAsia="TTE2860D78t00" w:cstheme="minorHAnsi"/>
          <w:sz w:val="24"/>
          <w:szCs w:val="24"/>
          <w:lang w:eastAsia="en-IN"/>
        </w:rPr>
        <w:t>addition</w:t>
      </w:r>
      <w:proofErr w:type="gramEnd"/>
      <w:r w:rsidRPr="005741CB">
        <w:rPr>
          <w:rFonts w:eastAsia="TTE2860D78t00" w:cstheme="minorHAnsi"/>
          <w:sz w:val="24"/>
          <w:szCs w:val="24"/>
          <w:lang w:eastAsia="en-IN"/>
        </w:rPr>
        <w:t xml:space="preserve"> other rules and regulations applicable to the work shall be followed. In case any discrepancy, the most stringent and restrictive one shall be binding.</w:t>
      </w:r>
    </w:p>
    <w:p w:rsidR="005741CB" w:rsidRPr="005741CB" w:rsidRDefault="005741CB" w:rsidP="005741CB">
      <w:pPr>
        <w:autoSpaceDE w:val="0"/>
        <w:autoSpaceDN w:val="0"/>
        <w:adjustRightInd w:val="0"/>
        <w:spacing w:after="0"/>
        <w:ind w:left="709" w:right="431"/>
        <w:jc w:val="both"/>
        <w:rPr>
          <w:rFonts w:eastAsia="TTE2860D78t00" w:cstheme="minorHAnsi"/>
          <w:sz w:val="24"/>
          <w:szCs w:val="24"/>
          <w:lang w:eastAsia="en-IN"/>
        </w:rPr>
      </w:pPr>
    </w:p>
    <w:p w:rsidR="005741CB" w:rsidRPr="005741CB" w:rsidRDefault="005741CB" w:rsidP="00352ADA">
      <w:pPr>
        <w:numPr>
          <w:ilvl w:val="1"/>
          <w:numId w:val="28"/>
        </w:numPr>
        <w:autoSpaceDE w:val="0"/>
        <w:autoSpaceDN w:val="0"/>
        <w:adjustRightInd w:val="0"/>
        <w:spacing w:after="0" w:line="240" w:lineRule="auto"/>
        <w:ind w:left="709" w:right="431" w:hanging="709"/>
        <w:jc w:val="both"/>
        <w:rPr>
          <w:rFonts w:eastAsia="TTE2860D78t00" w:cstheme="minorHAnsi"/>
          <w:sz w:val="24"/>
          <w:szCs w:val="24"/>
          <w:lang w:eastAsia="en-IN"/>
        </w:rPr>
      </w:pPr>
      <w:r w:rsidRPr="005741CB">
        <w:rPr>
          <w:rFonts w:eastAsia="TTE2860D78t00" w:cstheme="minorHAnsi"/>
          <w:sz w:val="24"/>
          <w:szCs w:val="24"/>
          <w:lang w:eastAsia="en-IN"/>
        </w:rPr>
        <w:t>The high-tension switchgear offered shall in general comply with the latest issues including amendments of the following standards but not restricted to them.</w:t>
      </w:r>
    </w:p>
    <w:p w:rsidR="005741CB" w:rsidRPr="005741CB" w:rsidRDefault="005741CB" w:rsidP="005741CB">
      <w:pPr>
        <w:autoSpaceDE w:val="0"/>
        <w:autoSpaceDN w:val="0"/>
        <w:adjustRightInd w:val="0"/>
        <w:ind w:left="709" w:right="429"/>
        <w:jc w:val="both"/>
        <w:rPr>
          <w:rFonts w:eastAsia="TTE2860D78t00" w:cstheme="minorHAnsi"/>
          <w:sz w:val="24"/>
          <w:szCs w:val="24"/>
          <w:lang w:eastAsia="en-IN"/>
        </w:rPr>
      </w:pPr>
    </w:p>
    <w:p w:rsidR="005741CB" w:rsidRPr="005741CB" w:rsidRDefault="005741CB" w:rsidP="00352ADA">
      <w:pPr>
        <w:numPr>
          <w:ilvl w:val="0"/>
          <w:numId w:val="28"/>
        </w:numPr>
        <w:spacing w:after="0" w:line="240" w:lineRule="auto"/>
        <w:ind w:right="429"/>
        <w:jc w:val="both"/>
        <w:rPr>
          <w:rFonts w:cstheme="minorHAnsi"/>
          <w:b/>
          <w:sz w:val="24"/>
          <w:szCs w:val="24"/>
        </w:rPr>
      </w:pPr>
      <w:r w:rsidRPr="005741CB">
        <w:rPr>
          <w:rFonts w:cstheme="minorHAnsi"/>
          <w:b/>
          <w:sz w:val="24"/>
          <w:szCs w:val="24"/>
        </w:rPr>
        <w:t xml:space="preserve">Scope of </w:t>
      </w:r>
      <w:proofErr w:type="gramStart"/>
      <w:r w:rsidRPr="005741CB">
        <w:rPr>
          <w:rFonts w:cstheme="minorHAnsi"/>
          <w:b/>
          <w:sz w:val="24"/>
          <w:szCs w:val="24"/>
        </w:rPr>
        <w:t>Work:-</w:t>
      </w:r>
      <w:proofErr w:type="gramEnd"/>
      <w:r w:rsidRPr="005741CB">
        <w:rPr>
          <w:rFonts w:cstheme="minorHAnsi"/>
          <w:b/>
          <w:sz w:val="24"/>
          <w:szCs w:val="24"/>
        </w:rPr>
        <w:t xml:space="preserve"> </w:t>
      </w:r>
    </w:p>
    <w:p w:rsidR="005741CB" w:rsidRPr="005741CB" w:rsidRDefault="005741CB" w:rsidP="005741CB">
      <w:pPr>
        <w:spacing w:after="0"/>
        <w:ind w:left="720" w:right="431"/>
        <w:jc w:val="both"/>
        <w:rPr>
          <w:rFonts w:cstheme="minorHAnsi"/>
          <w:sz w:val="24"/>
          <w:szCs w:val="24"/>
        </w:rPr>
      </w:pPr>
      <w:r w:rsidRPr="005741CB">
        <w:rPr>
          <w:rFonts w:cstheme="minorHAnsi"/>
          <w:sz w:val="24"/>
          <w:szCs w:val="24"/>
        </w:rPr>
        <w:t>The scope of work comprises of the following:</w:t>
      </w:r>
    </w:p>
    <w:p w:rsidR="005741CB" w:rsidRPr="005741CB" w:rsidRDefault="005741CB" w:rsidP="005741CB">
      <w:pPr>
        <w:spacing w:after="0"/>
        <w:ind w:left="720" w:right="431"/>
        <w:jc w:val="both"/>
        <w:rPr>
          <w:rFonts w:cstheme="minorHAnsi"/>
          <w:sz w:val="24"/>
          <w:szCs w:val="24"/>
        </w:rPr>
      </w:pPr>
    </w:p>
    <w:p w:rsidR="005741CB" w:rsidRPr="005741CB" w:rsidRDefault="005741CB" w:rsidP="00352ADA">
      <w:pPr>
        <w:numPr>
          <w:ilvl w:val="1"/>
          <w:numId w:val="28"/>
        </w:numPr>
        <w:spacing w:after="0" w:line="240" w:lineRule="auto"/>
        <w:ind w:left="709" w:right="431" w:hanging="709"/>
        <w:jc w:val="both"/>
        <w:rPr>
          <w:rFonts w:cstheme="minorHAnsi"/>
          <w:sz w:val="24"/>
          <w:szCs w:val="24"/>
        </w:rPr>
      </w:pPr>
      <w:r w:rsidRPr="005741CB">
        <w:rPr>
          <w:rFonts w:cstheme="minorHAnsi"/>
          <w:sz w:val="24"/>
          <w:szCs w:val="24"/>
        </w:rPr>
        <w:t xml:space="preserve">The work involves providing </w:t>
      </w:r>
      <w:r>
        <w:rPr>
          <w:rFonts w:cstheme="minorHAnsi"/>
          <w:sz w:val="24"/>
          <w:szCs w:val="24"/>
        </w:rPr>
        <w:t>3 Phase un- interrupted</w:t>
      </w:r>
      <w:r w:rsidRPr="005741CB">
        <w:rPr>
          <w:rFonts w:cstheme="minorHAnsi"/>
          <w:sz w:val="24"/>
          <w:szCs w:val="24"/>
        </w:rPr>
        <w:t xml:space="preserve"> power supply </w:t>
      </w:r>
      <w:r>
        <w:rPr>
          <w:rFonts w:cstheme="minorHAnsi"/>
          <w:sz w:val="24"/>
          <w:szCs w:val="24"/>
        </w:rPr>
        <w:t xml:space="preserve">to Tug and craft at SNA &amp; Tug jetty from individual </w:t>
      </w:r>
      <w:r w:rsidRPr="005741CB">
        <w:rPr>
          <w:rFonts w:cstheme="minorHAnsi"/>
          <w:sz w:val="24"/>
          <w:szCs w:val="24"/>
        </w:rPr>
        <w:t xml:space="preserve">plug point </w:t>
      </w:r>
      <w:r>
        <w:rPr>
          <w:rFonts w:cstheme="minorHAnsi"/>
          <w:sz w:val="24"/>
          <w:szCs w:val="24"/>
        </w:rPr>
        <w:t xml:space="preserve">erected on the </w:t>
      </w:r>
      <w:r w:rsidRPr="005741CB">
        <w:rPr>
          <w:rFonts w:cstheme="minorHAnsi"/>
          <w:sz w:val="24"/>
          <w:szCs w:val="24"/>
        </w:rPr>
        <w:t>wharf area under green revolution.</w:t>
      </w:r>
    </w:p>
    <w:p w:rsidR="005741CB" w:rsidRPr="005741CB" w:rsidRDefault="005741CB" w:rsidP="005741CB">
      <w:pPr>
        <w:spacing w:after="0"/>
        <w:ind w:left="709" w:right="431"/>
        <w:jc w:val="both"/>
        <w:rPr>
          <w:rFonts w:cstheme="minorHAnsi"/>
          <w:sz w:val="24"/>
          <w:szCs w:val="24"/>
        </w:rPr>
      </w:pPr>
    </w:p>
    <w:p w:rsidR="005741CB" w:rsidRPr="005741CB" w:rsidRDefault="005741CB" w:rsidP="00352ADA">
      <w:pPr>
        <w:numPr>
          <w:ilvl w:val="1"/>
          <w:numId w:val="28"/>
        </w:numPr>
        <w:spacing w:after="0" w:line="240" w:lineRule="auto"/>
        <w:ind w:left="709" w:right="431" w:hanging="709"/>
        <w:jc w:val="both"/>
        <w:rPr>
          <w:rFonts w:cstheme="minorHAnsi"/>
          <w:sz w:val="24"/>
          <w:szCs w:val="24"/>
        </w:rPr>
      </w:pPr>
      <w:r w:rsidRPr="005741CB">
        <w:rPr>
          <w:rFonts w:eastAsia="TTE2860D78t00" w:cstheme="minorHAnsi"/>
          <w:sz w:val="24"/>
          <w:szCs w:val="24"/>
          <w:lang w:eastAsia="en-IN"/>
        </w:rPr>
        <w:t>The work includes supply at site, Installation, testing &amp; Commissioning</w:t>
      </w:r>
      <w:r w:rsidRPr="005741CB">
        <w:rPr>
          <w:rFonts w:cstheme="minorHAnsi"/>
          <w:sz w:val="24"/>
          <w:szCs w:val="24"/>
        </w:rPr>
        <w:t xml:space="preserve"> </w:t>
      </w:r>
      <w:r w:rsidRPr="005741CB">
        <w:rPr>
          <w:rFonts w:eastAsia="TTE2860D78t00" w:cstheme="minorHAnsi"/>
          <w:sz w:val="24"/>
          <w:szCs w:val="24"/>
          <w:lang w:eastAsia="en-IN"/>
        </w:rPr>
        <w:t xml:space="preserve">of </w:t>
      </w:r>
      <w:r w:rsidRPr="005741CB">
        <w:rPr>
          <w:rFonts w:cstheme="minorHAnsi"/>
          <w:sz w:val="24"/>
          <w:szCs w:val="24"/>
        </w:rPr>
        <w:t xml:space="preserve">Compact Sub Station, </w:t>
      </w:r>
      <w:r w:rsidRPr="005741CB">
        <w:rPr>
          <w:rFonts w:eastAsia="TTE2860D78t00" w:cstheme="minorHAnsi"/>
          <w:sz w:val="24"/>
          <w:szCs w:val="24"/>
          <w:lang w:eastAsia="en-IN"/>
        </w:rPr>
        <w:t>Ring Main units’ outdoor type SF6 filled, with various combinations of load</w:t>
      </w:r>
      <w:r w:rsidRPr="005741CB">
        <w:rPr>
          <w:rFonts w:cstheme="minorHAnsi"/>
          <w:sz w:val="24"/>
          <w:szCs w:val="24"/>
        </w:rPr>
        <w:t xml:space="preserve"> </w:t>
      </w:r>
      <w:r w:rsidRPr="005741CB">
        <w:rPr>
          <w:rFonts w:eastAsia="TTE2860D78t00" w:cstheme="minorHAnsi"/>
          <w:sz w:val="24"/>
          <w:szCs w:val="24"/>
          <w:lang w:eastAsia="en-IN"/>
        </w:rPr>
        <w:t>break isolators &amp; breakers. with associated equipment including civil work,</w:t>
      </w:r>
      <w:r w:rsidRPr="005741CB">
        <w:rPr>
          <w:rFonts w:cstheme="minorHAnsi"/>
          <w:sz w:val="24"/>
          <w:szCs w:val="24"/>
        </w:rPr>
        <w:t xml:space="preserve"> </w:t>
      </w:r>
    </w:p>
    <w:p w:rsidR="005741CB" w:rsidRPr="005741CB" w:rsidRDefault="005741CB" w:rsidP="005741CB">
      <w:pPr>
        <w:spacing w:after="0"/>
        <w:ind w:left="709" w:right="431"/>
        <w:jc w:val="both"/>
        <w:rPr>
          <w:rFonts w:cstheme="minorHAnsi"/>
          <w:sz w:val="24"/>
          <w:szCs w:val="24"/>
        </w:rPr>
      </w:pPr>
    </w:p>
    <w:p w:rsidR="005741CB" w:rsidRPr="00F46612" w:rsidRDefault="005741CB" w:rsidP="00F46612">
      <w:pPr>
        <w:numPr>
          <w:ilvl w:val="1"/>
          <w:numId w:val="28"/>
        </w:numPr>
        <w:spacing w:after="0" w:line="240" w:lineRule="auto"/>
        <w:ind w:left="709" w:right="431" w:hanging="709"/>
        <w:jc w:val="both"/>
        <w:rPr>
          <w:rFonts w:cstheme="minorHAnsi"/>
          <w:sz w:val="24"/>
          <w:szCs w:val="24"/>
        </w:rPr>
      </w:pPr>
      <w:r w:rsidRPr="005741CB">
        <w:rPr>
          <w:rFonts w:eastAsia="TTE2860D78t00" w:cstheme="minorHAnsi"/>
          <w:sz w:val="24"/>
          <w:szCs w:val="24"/>
          <w:lang w:eastAsia="en-IN"/>
        </w:rPr>
        <w:t>The RMUS should be Modular, extensible type on both sides with</w:t>
      </w:r>
      <w:r w:rsidRPr="005741CB">
        <w:rPr>
          <w:rFonts w:cstheme="minorHAnsi"/>
          <w:sz w:val="24"/>
          <w:szCs w:val="24"/>
        </w:rPr>
        <w:t xml:space="preserve"> </w:t>
      </w:r>
      <w:r w:rsidRPr="005741CB">
        <w:rPr>
          <w:rFonts w:eastAsia="TTE2860D78t00" w:cstheme="minorHAnsi"/>
          <w:sz w:val="24"/>
          <w:szCs w:val="24"/>
          <w:lang w:eastAsia="en-IN"/>
        </w:rPr>
        <w:t xml:space="preserve">provision of attaching/connecting with SNAP FIT arrangement W/o External </w:t>
      </w:r>
      <w:proofErr w:type="spellStart"/>
      <w:r w:rsidRPr="005741CB">
        <w:rPr>
          <w:rFonts w:eastAsia="TTE2860D78t00" w:cstheme="minorHAnsi"/>
          <w:sz w:val="24"/>
          <w:szCs w:val="24"/>
          <w:lang w:eastAsia="en-IN"/>
        </w:rPr>
        <w:t>Busbars</w:t>
      </w:r>
      <w:proofErr w:type="spellEnd"/>
      <w:r w:rsidRPr="005741CB">
        <w:rPr>
          <w:rFonts w:eastAsia="TTE2860D78t00" w:cstheme="minorHAnsi"/>
          <w:sz w:val="24"/>
          <w:szCs w:val="24"/>
          <w:lang w:eastAsia="en-IN"/>
        </w:rPr>
        <w:t xml:space="preserve"> additional load break switches and circuit breakers in future whenever required. However, RMU shall be extensible on both side however left side is occupied by metering panel and right side is free for extension on vice versa is also possible depending on site condition. </w:t>
      </w:r>
      <w:proofErr w:type="gramStart"/>
      <w:r w:rsidRPr="005741CB">
        <w:rPr>
          <w:rFonts w:eastAsia="TTE2860D78t00" w:cstheme="minorHAnsi"/>
          <w:sz w:val="24"/>
          <w:szCs w:val="24"/>
          <w:lang w:eastAsia="en-IN"/>
        </w:rPr>
        <w:t>Alternatively</w:t>
      </w:r>
      <w:proofErr w:type="gramEnd"/>
      <w:r w:rsidRPr="005741CB">
        <w:rPr>
          <w:rFonts w:eastAsia="TTE2860D78t00" w:cstheme="minorHAnsi"/>
          <w:sz w:val="24"/>
          <w:szCs w:val="24"/>
          <w:lang w:eastAsia="en-IN"/>
        </w:rPr>
        <w:t xml:space="preserve"> Extension shall be possible by adding trunking chambers and required accessories or by plug-in bushing type arrangement.</w:t>
      </w:r>
    </w:p>
    <w:p w:rsidR="005741CB" w:rsidRPr="005741CB" w:rsidRDefault="005741CB" w:rsidP="00352ADA">
      <w:pPr>
        <w:numPr>
          <w:ilvl w:val="1"/>
          <w:numId w:val="28"/>
        </w:numPr>
        <w:spacing w:after="0" w:line="240" w:lineRule="auto"/>
        <w:ind w:left="709" w:right="429" w:hanging="709"/>
        <w:jc w:val="both"/>
        <w:rPr>
          <w:rFonts w:cstheme="minorHAnsi"/>
          <w:sz w:val="24"/>
          <w:szCs w:val="24"/>
        </w:rPr>
      </w:pPr>
      <w:r w:rsidRPr="005741CB">
        <w:rPr>
          <w:rFonts w:cstheme="minorHAnsi"/>
          <w:sz w:val="24"/>
          <w:szCs w:val="24"/>
          <w:lang w:eastAsia="en-IN"/>
        </w:rPr>
        <w:t xml:space="preserve">Configurations </w:t>
      </w:r>
      <w:proofErr w:type="gramStart"/>
      <w:r w:rsidRPr="005741CB">
        <w:rPr>
          <w:rFonts w:cstheme="minorHAnsi"/>
          <w:sz w:val="24"/>
          <w:szCs w:val="24"/>
          <w:lang w:eastAsia="en-IN"/>
        </w:rPr>
        <w:t>Required:-</w:t>
      </w:r>
      <w:proofErr w:type="gramEnd"/>
    </w:p>
    <w:p w:rsidR="005741CB" w:rsidRPr="005741CB" w:rsidRDefault="005741CB" w:rsidP="005741CB">
      <w:pPr>
        <w:autoSpaceDE w:val="0"/>
        <w:autoSpaceDN w:val="0"/>
        <w:adjustRightInd w:val="0"/>
        <w:ind w:right="429" w:firstLine="720"/>
        <w:rPr>
          <w:rFonts w:cstheme="minorHAnsi"/>
          <w:sz w:val="24"/>
          <w:szCs w:val="24"/>
          <w:lang w:eastAsia="en-IN"/>
        </w:rPr>
      </w:pPr>
      <w:r w:rsidRPr="005741CB">
        <w:rPr>
          <w:rFonts w:cstheme="minorHAnsi"/>
          <w:sz w:val="24"/>
          <w:szCs w:val="24"/>
          <w:lang w:eastAsia="en-IN"/>
        </w:rPr>
        <w:t>11KV RMU</w:t>
      </w:r>
    </w:p>
    <w:p w:rsidR="005741CB" w:rsidRPr="00F46612" w:rsidRDefault="005741CB" w:rsidP="00F46612">
      <w:pPr>
        <w:pStyle w:val="ListParagraph"/>
        <w:numPr>
          <w:ilvl w:val="0"/>
          <w:numId w:val="34"/>
        </w:numPr>
        <w:adjustRightInd w:val="0"/>
        <w:ind w:right="429"/>
        <w:rPr>
          <w:rFonts w:eastAsia="TTE2860D78t00" w:cstheme="minorHAnsi"/>
          <w:sz w:val="24"/>
          <w:szCs w:val="24"/>
          <w:lang w:eastAsia="en-IN"/>
        </w:rPr>
      </w:pPr>
      <w:r w:rsidRPr="00F46612">
        <w:rPr>
          <w:rFonts w:eastAsia="TTE2860D78t00" w:cstheme="minorHAnsi"/>
          <w:sz w:val="24"/>
          <w:szCs w:val="24"/>
          <w:lang w:eastAsia="en-IN"/>
        </w:rPr>
        <w:t xml:space="preserve">6-way -11KV Gas (SF6) Insulated RMU with </w:t>
      </w:r>
      <w:r w:rsidR="0075191D" w:rsidRPr="00F46612">
        <w:rPr>
          <w:rFonts w:eastAsia="TTE2860D78t00" w:cstheme="minorHAnsi"/>
          <w:sz w:val="24"/>
          <w:szCs w:val="24"/>
          <w:lang w:eastAsia="en-IN"/>
        </w:rPr>
        <w:t>6</w:t>
      </w:r>
      <w:r w:rsidRPr="00F46612">
        <w:rPr>
          <w:rFonts w:eastAsia="TTE2860D78t00" w:cstheme="minorHAnsi"/>
          <w:sz w:val="24"/>
          <w:szCs w:val="24"/>
          <w:lang w:eastAsia="en-IN"/>
        </w:rPr>
        <w:t>Nos SF6 Insulated VCB of suitable rating –</w:t>
      </w:r>
      <w:r w:rsidR="0075191D" w:rsidRPr="00F46612">
        <w:rPr>
          <w:rFonts w:eastAsia="TTE2860D78t00" w:cstheme="minorHAnsi"/>
          <w:sz w:val="24"/>
          <w:szCs w:val="24"/>
          <w:lang w:eastAsia="en-IN"/>
        </w:rPr>
        <w:t xml:space="preserve">out of which 4 outgoing feeder &amp; 2 </w:t>
      </w:r>
      <w:proofErr w:type="spellStart"/>
      <w:r w:rsidR="0075191D" w:rsidRPr="00F46612">
        <w:rPr>
          <w:rFonts w:eastAsia="TTE2860D78t00" w:cstheme="minorHAnsi"/>
          <w:sz w:val="24"/>
          <w:szCs w:val="24"/>
          <w:lang w:eastAsia="en-IN"/>
        </w:rPr>
        <w:t>nos</w:t>
      </w:r>
      <w:proofErr w:type="spellEnd"/>
      <w:r w:rsidR="0075191D" w:rsidRPr="00F46612">
        <w:rPr>
          <w:rFonts w:eastAsia="TTE2860D78t00" w:cstheme="minorHAnsi"/>
          <w:sz w:val="24"/>
          <w:szCs w:val="24"/>
          <w:lang w:eastAsia="en-IN"/>
        </w:rPr>
        <w:t xml:space="preserve"> incoming feeder</w:t>
      </w:r>
      <w:r w:rsidR="00F46612" w:rsidRPr="00F46612">
        <w:rPr>
          <w:rFonts w:eastAsia="TTE2860D78t00" w:cstheme="minorHAnsi"/>
          <w:sz w:val="24"/>
          <w:szCs w:val="24"/>
          <w:lang w:eastAsia="en-IN"/>
        </w:rPr>
        <w:t>.</w:t>
      </w:r>
    </w:p>
    <w:p w:rsidR="00F46612" w:rsidRPr="00F46612" w:rsidRDefault="00F46612" w:rsidP="00F46612">
      <w:pPr>
        <w:pStyle w:val="ListParagraph"/>
        <w:numPr>
          <w:ilvl w:val="0"/>
          <w:numId w:val="34"/>
        </w:numPr>
        <w:adjustRightInd w:val="0"/>
        <w:ind w:right="429"/>
        <w:rPr>
          <w:rFonts w:eastAsia="TTE2860D78t00" w:cstheme="minorHAnsi"/>
          <w:sz w:val="24"/>
          <w:szCs w:val="24"/>
          <w:lang w:eastAsia="en-IN"/>
        </w:rPr>
      </w:pPr>
      <w:r>
        <w:rPr>
          <w:rFonts w:eastAsia="TTE2860D78t00" w:cstheme="minorHAnsi"/>
          <w:sz w:val="24"/>
          <w:szCs w:val="24"/>
          <w:lang w:eastAsia="en-IN"/>
        </w:rPr>
        <w:t>4</w:t>
      </w:r>
      <w:r w:rsidRPr="00F46612">
        <w:rPr>
          <w:rFonts w:eastAsia="TTE2860D78t00" w:cstheme="minorHAnsi"/>
          <w:sz w:val="24"/>
          <w:szCs w:val="24"/>
          <w:lang w:eastAsia="en-IN"/>
        </w:rPr>
        <w:t>-way -11KV Gas (SF6) Insulated RMU with 6Nos SF6 Insulated VCB of suitable rating –</w:t>
      </w:r>
      <w:r w:rsidRPr="00F46612">
        <w:rPr>
          <w:rFonts w:eastAsia="TTE2860D78t00" w:cstheme="minorHAnsi"/>
          <w:sz w:val="24"/>
          <w:szCs w:val="24"/>
          <w:lang w:eastAsia="en-IN"/>
        </w:rPr>
        <w:lastRenderedPageBreak/>
        <w:t xml:space="preserve">out of which </w:t>
      </w:r>
      <w:r>
        <w:rPr>
          <w:rFonts w:eastAsia="TTE2860D78t00" w:cstheme="minorHAnsi"/>
          <w:sz w:val="24"/>
          <w:szCs w:val="24"/>
          <w:lang w:eastAsia="en-IN"/>
        </w:rPr>
        <w:t>2</w:t>
      </w:r>
      <w:r w:rsidRPr="00F46612">
        <w:rPr>
          <w:rFonts w:eastAsia="TTE2860D78t00" w:cstheme="minorHAnsi"/>
          <w:sz w:val="24"/>
          <w:szCs w:val="24"/>
          <w:lang w:eastAsia="en-IN"/>
        </w:rPr>
        <w:t xml:space="preserve"> outgoing feeder &amp; 2 </w:t>
      </w:r>
      <w:proofErr w:type="spellStart"/>
      <w:r w:rsidRPr="00F46612">
        <w:rPr>
          <w:rFonts w:eastAsia="TTE2860D78t00" w:cstheme="minorHAnsi"/>
          <w:sz w:val="24"/>
          <w:szCs w:val="24"/>
          <w:lang w:eastAsia="en-IN"/>
        </w:rPr>
        <w:t>nos</w:t>
      </w:r>
      <w:proofErr w:type="spellEnd"/>
      <w:r w:rsidRPr="00F46612">
        <w:rPr>
          <w:rFonts w:eastAsia="TTE2860D78t00" w:cstheme="minorHAnsi"/>
          <w:sz w:val="24"/>
          <w:szCs w:val="24"/>
          <w:lang w:eastAsia="en-IN"/>
        </w:rPr>
        <w:t xml:space="preserve"> incoming feeder.</w:t>
      </w:r>
    </w:p>
    <w:p w:rsidR="00F46612" w:rsidRPr="00F46612" w:rsidRDefault="00F46612" w:rsidP="00F46612">
      <w:pPr>
        <w:pStyle w:val="ListParagraph"/>
        <w:numPr>
          <w:ilvl w:val="0"/>
          <w:numId w:val="34"/>
        </w:numPr>
        <w:adjustRightInd w:val="0"/>
        <w:ind w:right="429"/>
        <w:rPr>
          <w:rFonts w:eastAsia="TTE2860D78t00" w:cstheme="minorHAnsi"/>
          <w:sz w:val="24"/>
          <w:szCs w:val="24"/>
          <w:lang w:eastAsia="en-IN"/>
        </w:rPr>
      </w:pPr>
    </w:p>
    <w:p w:rsidR="005741CB" w:rsidRPr="005741CB" w:rsidRDefault="005741CB" w:rsidP="00352ADA">
      <w:pPr>
        <w:numPr>
          <w:ilvl w:val="1"/>
          <w:numId w:val="28"/>
        </w:numPr>
        <w:spacing w:after="0" w:line="240" w:lineRule="auto"/>
        <w:ind w:left="709" w:right="429" w:hanging="709"/>
        <w:jc w:val="both"/>
        <w:rPr>
          <w:rFonts w:cstheme="minorHAnsi"/>
          <w:sz w:val="24"/>
          <w:szCs w:val="24"/>
        </w:rPr>
      </w:pPr>
      <w:r w:rsidRPr="005741CB">
        <w:rPr>
          <w:rFonts w:cstheme="minorHAnsi"/>
          <w:sz w:val="24"/>
          <w:szCs w:val="24"/>
        </w:rPr>
        <w:t xml:space="preserve">Supply, Erection/ Installation Testing &amp; Commissioning of for L.T power supply to tower and non- residential building </w:t>
      </w:r>
      <w:r w:rsidR="0075191D">
        <w:rPr>
          <w:rFonts w:cstheme="minorHAnsi"/>
          <w:sz w:val="24"/>
          <w:szCs w:val="24"/>
        </w:rPr>
        <w:t>on SNA &amp; Tug jetty</w:t>
      </w:r>
    </w:p>
    <w:p w:rsidR="005741CB" w:rsidRPr="0075191D" w:rsidRDefault="005741CB" w:rsidP="0075191D">
      <w:pPr>
        <w:ind w:right="429"/>
        <w:jc w:val="both"/>
        <w:rPr>
          <w:rFonts w:cstheme="minorHAnsi"/>
          <w:sz w:val="10"/>
          <w:szCs w:val="24"/>
        </w:rPr>
      </w:pPr>
    </w:p>
    <w:p w:rsidR="005741CB" w:rsidRPr="005741CB" w:rsidRDefault="005741CB" w:rsidP="00352ADA">
      <w:pPr>
        <w:numPr>
          <w:ilvl w:val="1"/>
          <w:numId w:val="28"/>
        </w:numPr>
        <w:spacing w:after="0" w:line="240" w:lineRule="auto"/>
        <w:ind w:left="709" w:right="429" w:hanging="709"/>
        <w:jc w:val="both"/>
        <w:rPr>
          <w:rFonts w:cstheme="minorHAnsi"/>
          <w:sz w:val="24"/>
          <w:szCs w:val="24"/>
        </w:rPr>
      </w:pPr>
      <w:r w:rsidRPr="005741CB">
        <w:rPr>
          <w:rFonts w:cstheme="minorHAnsi"/>
          <w:sz w:val="24"/>
          <w:szCs w:val="24"/>
        </w:rPr>
        <w:t xml:space="preserve">Supply, Laying &amp; end termination of </w:t>
      </w:r>
      <w:r w:rsidRPr="005741CB">
        <w:rPr>
          <w:rFonts w:cstheme="minorHAnsi"/>
          <w:bCs/>
          <w:sz w:val="24"/>
          <w:szCs w:val="24"/>
        </w:rPr>
        <w:t>HT, 11 KV XLPE (E) armoured cable with aluminium conductor of size 3 C X 150 sq.mm form t</w:t>
      </w:r>
      <w:r w:rsidR="0075191D">
        <w:rPr>
          <w:rFonts w:cstheme="minorHAnsi"/>
          <w:bCs/>
          <w:sz w:val="24"/>
          <w:szCs w:val="24"/>
        </w:rPr>
        <w:t xml:space="preserve">wo different source one from port power house &amp; second source from Cargo jetty substation </w:t>
      </w:r>
      <w:r w:rsidR="0075191D" w:rsidRPr="005741CB">
        <w:rPr>
          <w:rFonts w:cstheme="minorHAnsi"/>
          <w:bCs/>
          <w:sz w:val="24"/>
          <w:szCs w:val="24"/>
        </w:rPr>
        <w:t xml:space="preserve">to RMU unit &amp; </w:t>
      </w:r>
      <w:r w:rsidR="0075191D">
        <w:rPr>
          <w:rFonts w:cstheme="minorHAnsi"/>
          <w:bCs/>
          <w:sz w:val="24"/>
          <w:szCs w:val="24"/>
        </w:rPr>
        <w:t>Compact Substation &amp; one independent source from cargo jetty substation to Port power house of 3C x 300Sq mm</w:t>
      </w:r>
      <w:r w:rsidRPr="005741CB">
        <w:rPr>
          <w:rFonts w:cstheme="minorHAnsi"/>
          <w:bCs/>
          <w:sz w:val="24"/>
          <w:szCs w:val="24"/>
        </w:rPr>
        <w:t xml:space="preserve"> </w:t>
      </w:r>
      <w:r w:rsidR="0075191D">
        <w:rPr>
          <w:rFonts w:cstheme="minorHAnsi"/>
          <w:bCs/>
          <w:sz w:val="24"/>
          <w:szCs w:val="24"/>
        </w:rPr>
        <w:t>in the newly constructed RCC trench line</w:t>
      </w:r>
    </w:p>
    <w:p w:rsidR="005741CB" w:rsidRPr="0075191D" w:rsidRDefault="005741CB" w:rsidP="005741CB">
      <w:pPr>
        <w:ind w:left="709" w:right="429"/>
        <w:jc w:val="both"/>
        <w:rPr>
          <w:rFonts w:cstheme="minorHAnsi"/>
          <w:sz w:val="14"/>
          <w:szCs w:val="24"/>
        </w:rPr>
      </w:pPr>
    </w:p>
    <w:p w:rsidR="005741CB" w:rsidRPr="005741CB" w:rsidRDefault="005741CB" w:rsidP="00352ADA">
      <w:pPr>
        <w:numPr>
          <w:ilvl w:val="1"/>
          <w:numId w:val="28"/>
        </w:numPr>
        <w:spacing w:after="0" w:line="240" w:lineRule="auto"/>
        <w:ind w:left="709" w:right="429" w:hanging="709"/>
        <w:jc w:val="both"/>
        <w:rPr>
          <w:rFonts w:cstheme="minorHAnsi"/>
          <w:sz w:val="24"/>
          <w:szCs w:val="24"/>
        </w:rPr>
      </w:pPr>
      <w:r w:rsidRPr="005741CB">
        <w:rPr>
          <w:rFonts w:cstheme="minorHAnsi"/>
          <w:sz w:val="24"/>
          <w:szCs w:val="24"/>
        </w:rPr>
        <w:t xml:space="preserve">Supply, Laying &amp; end termination of </w:t>
      </w:r>
      <w:r w:rsidRPr="0075191D">
        <w:rPr>
          <w:rFonts w:cstheme="minorHAnsi"/>
          <w:sz w:val="24"/>
          <w:szCs w:val="24"/>
        </w:rPr>
        <w:t xml:space="preserve">3C x </w:t>
      </w:r>
      <w:r w:rsidR="0075191D" w:rsidRPr="0075191D">
        <w:rPr>
          <w:rFonts w:cstheme="minorHAnsi"/>
          <w:sz w:val="24"/>
          <w:szCs w:val="24"/>
        </w:rPr>
        <w:t>1</w:t>
      </w:r>
      <w:r w:rsidR="00F46612">
        <w:rPr>
          <w:rFonts w:cstheme="minorHAnsi"/>
          <w:sz w:val="24"/>
          <w:szCs w:val="24"/>
        </w:rPr>
        <w:t>85</w:t>
      </w:r>
      <w:r w:rsidRPr="0075191D">
        <w:rPr>
          <w:rFonts w:cstheme="minorHAnsi"/>
          <w:sz w:val="24"/>
          <w:szCs w:val="24"/>
        </w:rPr>
        <w:t xml:space="preserve"> sq. mm </w:t>
      </w:r>
      <w:r w:rsidR="0075191D" w:rsidRPr="0075191D">
        <w:rPr>
          <w:rFonts w:cstheme="minorHAnsi"/>
          <w:sz w:val="24"/>
          <w:szCs w:val="24"/>
        </w:rPr>
        <w:t xml:space="preserve">&amp; 3C x 300 </w:t>
      </w:r>
      <w:proofErr w:type="spellStart"/>
      <w:r w:rsidR="0075191D" w:rsidRPr="0075191D">
        <w:rPr>
          <w:rFonts w:cstheme="minorHAnsi"/>
          <w:sz w:val="24"/>
          <w:szCs w:val="24"/>
        </w:rPr>
        <w:t>Sq</w:t>
      </w:r>
      <w:proofErr w:type="spellEnd"/>
      <w:r w:rsidR="0075191D" w:rsidRPr="0075191D">
        <w:rPr>
          <w:rFonts w:cstheme="minorHAnsi"/>
          <w:sz w:val="24"/>
          <w:szCs w:val="24"/>
        </w:rPr>
        <w:t xml:space="preserve"> mm </w:t>
      </w:r>
      <w:r w:rsidR="0075191D" w:rsidRPr="0075191D">
        <w:rPr>
          <w:rFonts w:cstheme="minorHAnsi"/>
          <w:bCs/>
          <w:sz w:val="24"/>
          <w:szCs w:val="24"/>
        </w:rPr>
        <w:t>HT, 11 KV XLPE (E) armoured cable with aluminium conductor with ISI mark confirming to IS:7098 (Part-II) 1985 with up-to-date amendments and of approved make.</w:t>
      </w:r>
    </w:p>
    <w:p w:rsidR="005741CB" w:rsidRPr="0075191D" w:rsidRDefault="005741CB" w:rsidP="005741CB">
      <w:pPr>
        <w:ind w:left="709" w:right="429"/>
        <w:jc w:val="both"/>
        <w:rPr>
          <w:rFonts w:cstheme="minorHAnsi"/>
          <w:sz w:val="14"/>
          <w:szCs w:val="24"/>
        </w:rPr>
      </w:pPr>
    </w:p>
    <w:p w:rsidR="005741CB" w:rsidRPr="005741CB" w:rsidRDefault="005741CB" w:rsidP="00352ADA">
      <w:pPr>
        <w:numPr>
          <w:ilvl w:val="1"/>
          <w:numId w:val="28"/>
        </w:numPr>
        <w:spacing w:after="0" w:line="240" w:lineRule="auto"/>
        <w:ind w:left="709" w:right="429" w:hanging="709"/>
        <w:jc w:val="both"/>
        <w:rPr>
          <w:rFonts w:cstheme="minorHAnsi"/>
          <w:sz w:val="24"/>
          <w:szCs w:val="24"/>
        </w:rPr>
      </w:pPr>
      <w:r w:rsidRPr="005741CB">
        <w:rPr>
          <w:rFonts w:cstheme="minorHAnsi"/>
          <w:sz w:val="24"/>
          <w:szCs w:val="24"/>
        </w:rPr>
        <w:t>Earthing system for the entire work.</w:t>
      </w:r>
    </w:p>
    <w:p w:rsidR="005741CB" w:rsidRPr="0075191D" w:rsidRDefault="005741CB" w:rsidP="005741CB">
      <w:pPr>
        <w:ind w:right="429"/>
        <w:jc w:val="both"/>
        <w:rPr>
          <w:rFonts w:cstheme="minorHAnsi"/>
          <w:sz w:val="14"/>
          <w:szCs w:val="24"/>
        </w:rPr>
      </w:pPr>
    </w:p>
    <w:p w:rsidR="005741CB" w:rsidRPr="005741CB" w:rsidRDefault="005741CB" w:rsidP="005741CB">
      <w:pPr>
        <w:ind w:left="720" w:right="429" w:hanging="720"/>
        <w:jc w:val="both"/>
        <w:rPr>
          <w:rFonts w:cstheme="minorHAnsi"/>
          <w:sz w:val="24"/>
          <w:szCs w:val="24"/>
        </w:rPr>
      </w:pPr>
      <w:r w:rsidRPr="005741CB">
        <w:rPr>
          <w:rFonts w:cstheme="minorHAnsi"/>
          <w:sz w:val="24"/>
          <w:szCs w:val="24"/>
        </w:rPr>
        <w:t>1.6</w:t>
      </w:r>
      <w:r w:rsidRPr="005741CB">
        <w:rPr>
          <w:rFonts w:cstheme="minorHAnsi"/>
          <w:sz w:val="24"/>
          <w:szCs w:val="24"/>
        </w:rPr>
        <w:tab/>
        <w:t>After successful completion of whole work in all respect to carry out testing and commissioning of the complete work to the entire satisfaction of Deendayal Port Authority.</w:t>
      </w:r>
    </w:p>
    <w:p w:rsidR="005741CB" w:rsidRPr="0075191D" w:rsidRDefault="005741CB" w:rsidP="005741CB">
      <w:pPr>
        <w:ind w:right="429"/>
        <w:jc w:val="both"/>
        <w:rPr>
          <w:rFonts w:cstheme="minorHAnsi"/>
          <w:sz w:val="8"/>
          <w:szCs w:val="24"/>
        </w:rPr>
      </w:pPr>
    </w:p>
    <w:p w:rsidR="005741CB" w:rsidRPr="005741CB" w:rsidRDefault="005741CB" w:rsidP="00352ADA">
      <w:pPr>
        <w:numPr>
          <w:ilvl w:val="1"/>
          <w:numId w:val="26"/>
        </w:numPr>
        <w:spacing w:after="0" w:line="240" w:lineRule="auto"/>
        <w:ind w:right="429"/>
        <w:jc w:val="both"/>
        <w:rPr>
          <w:rFonts w:cstheme="minorHAnsi"/>
          <w:sz w:val="24"/>
          <w:szCs w:val="24"/>
        </w:rPr>
      </w:pPr>
      <w:r w:rsidRPr="005741CB">
        <w:rPr>
          <w:rFonts w:cstheme="minorHAnsi"/>
          <w:sz w:val="24"/>
          <w:szCs w:val="24"/>
        </w:rPr>
        <w:t>The broad details of each item of the work are shown in the Schedule “B” attached herewith.</w:t>
      </w:r>
    </w:p>
    <w:p w:rsidR="005741CB" w:rsidRPr="0075191D" w:rsidRDefault="005741CB" w:rsidP="005741CB">
      <w:pPr>
        <w:ind w:right="429"/>
        <w:jc w:val="both"/>
        <w:rPr>
          <w:rFonts w:cstheme="minorHAnsi"/>
          <w:sz w:val="12"/>
          <w:szCs w:val="24"/>
        </w:rPr>
      </w:pPr>
    </w:p>
    <w:p w:rsidR="005741CB" w:rsidRPr="00F46612" w:rsidRDefault="005741CB" w:rsidP="00F46612">
      <w:pPr>
        <w:numPr>
          <w:ilvl w:val="1"/>
          <w:numId w:val="26"/>
        </w:numPr>
        <w:spacing w:after="0" w:line="240" w:lineRule="auto"/>
        <w:ind w:right="429"/>
        <w:jc w:val="both"/>
        <w:rPr>
          <w:rFonts w:cstheme="minorHAnsi"/>
          <w:sz w:val="24"/>
          <w:szCs w:val="24"/>
        </w:rPr>
      </w:pPr>
      <w:r w:rsidRPr="005741CB">
        <w:rPr>
          <w:rFonts w:cstheme="minorHAnsi"/>
          <w:sz w:val="24"/>
          <w:szCs w:val="24"/>
        </w:rPr>
        <w:t>The Compact Substation designed shall confirm the following standard technical requirements. The Insulation values shall be enhanced considering the altitude of operation &amp; Site atmospheric conditions.</w:t>
      </w:r>
    </w:p>
    <w:p w:rsidR="005741CB" w:rsidRPr="0075191D" w:rsidRDefault="005741CB" w:rsidP="005741CB">
      <w:pPr>
        <w:ind w:left="2160" w:right="429"/>
        <w:jc w:val="both"/>
        <w:rPr>
          <w:rFonts w:cstheme="minorHAnsi"/>
          <w:bCs/>
          <w:sz w:val="2"/>
          <w:szCs w:val="24"/>
        </w:rPr>
      </w:pPr>
    </w:p>
    <w:p w:rsidR="005741CB" w:rsidRPr="0075191D" w:rsidRDefault="0075191D" w:rsidP="0075191D">
      <w:pPr>
        <w:ind w:right="429"/>
        <w:jc w:val="both"/>
        <w:rPr>
          <w:rFonts w:cstheme="minorHAnsi"/>
          <w:b/>
          <w:bCs/>
          <w:sz w:val="24"/>
          <w:szCs w:val="24"/>
          <w:u w:val="single"/>
        </w:rPr>
      </w:pPr>
      <w:r>
        <w:rPr>
          <w:rFonts w:cstheme="minorHAnsi"/>
          <w:b/>
          <w:bCs/>
          <w:sz w:val="24"/>
          <w:szCs w:val="24"/>
          <w:u w:val="single"/>
        </w:rPr>
        <w:t>SITE INFORMATION:</w:t>
      </w:r>
    </w:p>
    <w:p w:rsidR="005741CB" w:rsidRPr="0075191D" w:rsidRDefault="005741CB" w:rsidP="0075191D">
      <w:pPr>
        <w:ind w:right="429"/>
        <w:jc w:val="both"/>
        <w:rPr>
          <w:rFonts w:cstheme="minorHAnsi"/>
          <w:sz w:val="24"/>
          <w:szCs w:val="24"/>
          <w:u w:val="single"/>
        </w:rPr>
      </w:pPr>
      <w:r w:rsidRPr="005741CB">
        <w:rPr>
          <w:rFonts w:cstheme="minorHAnsi"/>
          <w:b/>
          <w:bCs/>
          <w:sz w:val="24"/>
          <w:szCs w:val="24"/>
        </w:rPr>
        <w:t>a.</w:t>
      </w:r>
      <w:r w:rsidRPr="005741CB">
        <w:rPr>
          <w:rFonts w:cstheme="minorHAnsi"/>
          <w:b/>
          <w:bCs/>
          <w:sz w:val="24"/>
          <w:szCs w:val="24"/>
        </w:rPr>
        <w:tab/>
      </w:r>
      <w:r w:rsidRPr="005741CB">
        <w:rPr>
          <w:rFonts w:cstheme="minorHAnsi"/>
          <w:b/>
          <w:bCs/>
          <w:sz w:val="24"/>
          <w:szCs w:val="24"/>
          <w:u w:val="single"/>
        </w:rPr>
        <w:t xml:space="preserve">CLIMATIC CONDITIONS </w:t>
      </w:r>
    </w:p>
    <w:p w:rsidR="005741CB" w:rsidRPr="005741CB" w:rsidRDefault="005741CB" w:rsidP="0075191D">
      <w:pPr>
        <w:ind w:left="720" w:right="429"/>
        <w:jc w:val="both"/>
        <w:rPr>
          <w:rFonts w:cstheme="minorHAnsi"/>
          <w:sz w:val="24"/>
          <w:szCs w:val="24"/>
        </w:rPr>
      </w:pPr>
      <w:r w:rsidRPr="005741CB">
        <w:rPr>
          <w:rFonts w:cstheme="minorHAnsi"/>
          <w:sz w:val="24"/>
          <w:szCs w:val="24"/>
        </w:rPr>
        <w:t>The climate at Kandla is hot, humid, dusty and salt laden, conducive to rust. During summer, the temperature varies from 25 C to 44 C and in winter, which is mild from 10 C to 25 C. Kandla fal</w:t>
      </w:r>
      <w:r w:rsidR="0075191D">
        <w:rPr>
          <w:rFonts w:cstheme="minorHAnsi"/>
          <w:sz w:val="24"/>
          <w:szCs w:val="24"/>
        </w:rPr>
        <w:t xml:space="preserve">ls under scanty rainfall zone. </w:t>
      </w:r>
    </w:p>
    <w:p w:rsidR="005741CB" w:rsidRPr="0075191D" w:rsidRDefault="005741CB" w:rsidP="0075191D">
      <w:pPr>
        <w:ind w:right="429"/>
        <w:jc w:val="both"/>
        <w:rPr>
          <w:rFonts w:cstheme="minorHAnsi"/>
          <w:b/>
          <w:bCs/>
          <w:sz w:val="24"/>
          <w:szCs w:val="24"/>
          <w:u w:val="single"/>
        </w:rPr>
      </w:pPr>
      <w:r w:rsidRPr="005741CB">
        <w:rPr>
          <w:rFonts w:cstheme="minorHAnsi"/>
          <w:b/>
          <w:bCs/>
          <w:sz w:val="24"/>
          <w:szCs w:val="24"/>
        </w:rPr>
        <w:t>b.</w:t>
      </w:r>
      <w:r w:rsidRPr="005741CB">
        <w:rPr>
          <w:rFonts w:cstheme="minorHAnsi"/>
          <w:b/>
          <w:bCs/>
          <w:sz w:val="24"/>
          <w:szCs w:val="24"/>
        </w:rPr>
        <w:tab/>
      </w:r>
      <w:r w:rsidR="0075191D">
        <w:rPr>
          <w:rFonts w:cstheme="minorHAnsi"/>
          <w:b/>
          <w:bCs/>
          <w:sz w:val="24"/>
          <w:szCs w:val="24"/>
          <w:u w:val="single"/>
        </w:rPr>
        <w:t>AIR TEMPERATURE</w:t>
      </w:r>
    </w:p>
    <w:p w:rsidR="005741CB" w:rsidRPr="005741CB" w:rsidRDefault="005741CB" w:rsidP="0075191D">
      <w:pPr>
        <w:ind w:left="720" w:right="429"/>
        <w:jc w:val="both"/>
        <w:rPr>
          <w:rFonts w:cstheme="minorHAnsi"/>
          <w:sz w:val="24"/>
          <w:szCs w:val="24"/>
        </w:rPr>
      </w:pPr>
      <w:r w:rsidRPr="005741CB">
        <w:rPr>
          <w:rFonts w:cstheme="minorHAnsi"/>
          <w:sz w:val="24"/>
          <w:szCs w:val="24"/>
        </w:rPr>
        <w:t>The minimum ambient air temperature at Kandla is 10C and the maximum ambient air temperatures observed are 4</w:t>
      </w:r>
      <w:r w:rsidR="0075191D">
        <w:rPr>
          <w:rFonts w:cstheme="minorHAnsi"/>
          <w:sz w:val="24"/>
          <w:szCs w:val="24"/>
        </w:rPr>
        <w:t>5</w:t>
      </w:r>
      <w:proofErr w:type="gramStart"/>
      <w:r w:rsidR="0075191D">
        <w:rPr>
          <w:rFonts w:cstheme="minorHAnsi"/>
          <w:sz w:val="24"/>
          <w:szCs w:val="24"/>
        </w:rPr>
        <w:t>C  (</w:t>
      </w:r>
      <w:proofErr w:type="gramEnd"/>
      <w:r w:rsidR="0075191D">
        <w:rPr>
          <w:rFonts w:cstheme="minorHAnsi"/>
          <w:sz w:val="24"/>
          <w:szCs w:val="24"/>
        </w:rPr>
        <w:t>Outdoor) and 40C (Indoor).</w:t>
      </w:r>
    </w:p>
    <w:p w:rsidR="005741CB" w:rsidRPr="0075191D" w:rsidRDefault="005741CB" w:rsidP="0075191D">
      <w:pPr>
        <w:ind w:right="429"/>
        <w:jc w:val="both"/>
        <w:rPr>
          <w:rFonts w:cstheme="minorHAnsi"/>
          <w:sz w:val="24"/>
          <w:szCs w:val="24"/>
          <w:u w:val="single"/>
        </w:rPr>
      </w:pPr>
      <w:r w:rsidRPr="005741CB">
        <w:rPr>
          <w:rFonts w:cstheme="minorHAnsi"/>
          <w:b/>
          <w:bCs/>
          <w:sz w:val="24"/>
          <w:szCs w:val="24"/>
        </w:rPr>
        <w:t>c.</w:t>
      </w:r>
      <w:r w:rsidRPr="005741CB">
        <w:rPr>
          <w:rFonts w:cstheme="minorHAnsi"/>
          <w:b/>
          <w:bCs/>
          <w:sz w:val="24"/>
          <w:szCs w:val="24"/>
        </w:rPr>
        <w:tab/>
      </w:r>
      <w:r w:rsidRPr="005741CB">
        <w:rPr>
          <w:rFonts w:cstheme="minorHAnsi"/>
          <w:b/>
          <w:bCs/>
          <w:sz w:val="24"/>
          <w:szCs w:val="24"/>
          <w:u w:val="single"/>
        </w:rPr>
        <w:t xml:space="preserve">WIND PRESSURE </w:t>
      </w:r>
    </w:p>
    <w:p w:rsidR="005741CB" w:rsidRPr="005741CB" w:rsidRDefault="005741CB" w:rsidP="005741CB">
      <w:pPr>
        <w:ind w:left="720" w:right="429"/>
        <w:jc w:val="both"/>
        <w:rPr>
          <w:rFonts w:cstheme="minorHAnsi"/>
          <w:sz w:val="24"/>
          <w:szCs w:val="24"/>
        </w:rPr>
      </w:pPr>
      <w:r w:rsidRPr="005741CB">
        <w:rPr>
          <w:rFonts w:cstheme="minorHAnsi"/>
          <w:sz w:val="24"/>
          <w:szCs w:val="24"/>
        </w:rPr>
        <w:t xml:space="preserve">Wind velocity of 25 to 60 </w:t>
      </w:r>
      <w:proofErr w:type="spellStart"/>
      <w:r w:rsidRPr="005741CB">
        <w:rPr>
          <w:rFonts w:cstheme="minorHAnsi"/>
          <w:sz w:val="24"/>
          <w:szCs w:val="24"/>
        </w:rPr>
        <w:t>Kmph</w:t>
      </w:r>
      <w:proofErr w:type="spellEnd"/>
      <w:r w:rsidRPr="005741CB">
        <w:rPr>
          <w:rFonts w:cstheme="minorHAnsi"/>
          <w:sz w:val="24"/>
          <w:szCs w:val="24"/>
        </w:rPr>
        <w:t xml:space="preserve"> is common on any day, </w:t>
      </w:r>
      <w:proofErr w:type="spellStart"/>
      <w:r w:rsidRPr="005741CB">
        <w:rPr>
          <w:rFonts w:cstheme="minorHAnsi"/>
          <w:sz w:val="24"/>
          <w:szCs w:val="24"/>
        </w:rPr>
        <w:t>specially</w:t>
      </w:r>
      <w:proofErr w:type="spellEnd"/>
      <w:r w:rsidRPr="005741CB">
        <w:rPr>
          <w:rFonts w:cstheme="minorHAnsi"/>
          <w:sz w:val="24"/>
          <w:szCs w:val="24"/>
        </w:rPr>
        <w:t xml:space="preserve"> during summer (March to September). The maximum wind velocity recorded is 180 to 200 </w:t>
      </w:r>
      <w:proofErr w:type="spellStart"/>
      <w:r w:rsidRPr="005741CB">
        <w:rPr>
          <w:rFonts w:cstheme="minorHAnsi"/>
          <w:sz w:val="24"/>
          <w:szCs w:val="24"/>
        </w:rPr>
        <w:t>Kmph</w:t>
      </w:r>
      <w:proofErr w:type="spellEnd"/>
      <w:r w:rsidRPr="005741CB">
        <w:rPr>
          <w:rFonts w:cstheme="minorHAnsi"/>
          <w:sz w:val="24"/>
          <w:szCs w:val="24"/>
        </w:rPr>
        <w:t xml:space="preserve">. The direction and the average wind speed observed are as under </w:t>
      </w:r>
    </w:p>
    <w:p w:rsidR="005741CB" w:rsidRPr="005741CB" w:rsidRDefault="005741CB" w:rsidP="005741CB">
      <w:pPr>
        <w:ind w:right="429"/>
        <w:jc w:val="both"/>
        <w:rPr>
          <w:rFonts w:cstheme="minorHAnsi"/>
          <w:sz w:val="24"/>
          <w:szCs w:val="24"/>
        </w:rPr>
      </w:pPr>
    </w:p>
    <w:tbl>
      <w:tblPr>
        <w:tblW w:w="934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3"/>
        <w:gridCol w:w="2835"/>
        <w:gridCol w:w="3147"/>
      </w:tblGrid>
      <w:tr w:rsidR="005741CB" w:rsidRPr="005741CB" w:rsidTr="0075191D">
        <w:tc>
          <w:tcPr>
            <w:tcW w:w="3363" w:type="dxa"/>
          </w:tcPr>
          <w:p w:rsidR="005741CB" w:rsidRPr="005741CB" w:rsidRDefault="005741CB" w:rsidP="005741CB">
            <w:pPr>
              <w:pStyle w:val="Heading4"/>
              <w:ind w:right="429"/>
              <w:jc w:val="center"/>
              <w:rPr>
                <w:rFonts w:asciiTheme="minorHAnsi" w:hAnsiTheme="minorHAnsi" w:cstheme="minorHAnsi"/>
                <w:sz w:val="24"/>
                <w:szCs w:val="24"/>
              </w:rPr>
            </w:pPr>
            <w:r w:rsidRPr="005741CB">
              <w:rPr>
                <w:rFonts w:asciiTheme="minorHAnsi" w:hAnsiTheme="minorHAnsi" w:cstheme="minorHAnsi"/>
                <w:sz w:val="24"/>
                <w:szCs w:val="24"/>
              </w:rPr>
              <w:t>Period</w:t>
            </w:r>
          </w:p>
        </w:tc>
        <w:tc>
          <w:tcPr>
            <w:tcW w:w="2835" w:type="dxa"/>
          </w:tcPr>
          <w:p w:rsidR="005741CB" w:rsidRPr="005741CB" w:rsidRDefault="005741CB" w:rsidP="005741CB">
            <w:pPr>
              <w:pStyle w:val="Heading4"/>
              <w:ind w:right="429"/>
              <w:jc w:val="center"/>
              <w:rPr>
                <w:rFonts w:asciiTheme="minorHAnsi" w:hAnsiTheme="minorHAnsi" w:cstheme="minorHAnsi"/>
                <w:sz w:val="24"/>
                <w:szCs w:val="24"/>
              </w:rPr>
            </w:pPr>
            <w:r w:rsidRPr="005741CB">
              <w:rPr>
                <w:rFonts w:asciiTheme="minorHAnsi" w:hAnsiTheme="minorHAnsi" w:cstheme="minorHAnsi"/>
                <w:sz w:val="24"/>
                <w:szCs w:val="24"/>
              </w:rPr>
              <w:t>Direction</w:t>
            </w:r>
          </w:p>
        </w:tc>
        <w:tc>
          <w:tcPr>
            <w:tcW w:w="3147" w:type="dxa"/>
          </w:tcPr>
          <w:p w:rsidR="005741CB" w:rsidRPr="005741CB" w:rsidRDefault="005741CB" w:rsidP="005741CB">
            <w:pPr>
              <w:pStyle w:val="Heading4"/>
              <w:ind w:right="429"/>
              <w:jc w:val="center"/>
              <w:rPr>
                <w:rFonts w:asciiTheme="minorHAnsi" w:hAnsiTheme="minorHAnsi" w:cstheme="minorHAnsi"/>
                <w:sz w:val="24"/>
                <w:szCs w:val="24"/>
              </w:rPr>
            </w:pPr>
            <w:r w:rsidRPr="005741CB">
              <w:rPr>
                <w:rFonts w:asciiTheme="minorHAnsi" w:hAnsiTheme="minorHAnsi" w:cstheme="minorHAnsi"/>
                <w:sz w:val="24"/>
                <w:szCs w:val="24"/>
              </w:rPr>
              <w:t>Average Speed</w:t>
            </w:r>
          </w:p>
        </w:tc>
      </w:tr>
      <w:tr w:rsidR="005741CB" w:rsidRPr="005741CB" w:rsidTr="0075191D">
        <w:tc>
          <w:tcPr>
            <w:tcW w:w="3363" w:type="dxa"/>
          </w:tcPr>
          <w:p w:rsidR="005741CB" w:rsidRPr="005741CB" w:rsidRDefault="005741CB" w:rsidP="005741CB">
            <w:pPr>
              <w:ind w:right="429"/>
              <w:rPr>
                <w:rFonts w:cstheme="minorHAnsi"/>
                <w:b/>
                <w:bCs/>
                <w:sz w:val="24"/>
                <w:szCs w:val="24"/>
              </w:rPr>
            </w:pPr>
            <w:r w:rsidRPr="005741CB">
              <w:rPr>
                <w:rFonts w:cstheme="minorHAnsi"/>
                <w:b/>
                <w:bCs/>
                <w:sz w:val="24"/>
                <w:szCs w:val="24"/>
              </w:rPr>
              <w:t>* October – March</w:t>
            </w:r>
          </w:p>
        </w:tc>
        <w:tc>
          <w:tcPr>
            <w:tcW w:w="2835" w:type="dxa"/>
          </w:tcPr>
          <w:p w:rsidR="005741CB" w:rsidRPr="005741CB" w:rsidRDefault="005741CB" w:rsidP="005741CB">
            <w:pPr>
              <w:ind w:right="429"/>
              <w:rPr>
                <w:rFonts w:cstheme="minorHAnsi"/>
                <w:b/>
                <w:bCs/>
                <w:sz w:val="24"/>
                <w:szCs w:val="24"/>
              </w:rPr>
            </w:pPr>
            <w:r w:rsidRPr="005741CB">
              <w:rPr>
                <w:rFonts w:cstheme="minorHAnsi"/>
                <w:b/>
                <w:bCs/>
                <w:sz w:val="24"/>
                <w:szCs w:val="24"/>
              </w:rPr>
              <w:t xml:space="preserve">North – East </w:t>
            </w:r>
          </w:p>
        </w:tc>
        <w:tc>
          <w:tcPr>
            <w:tcW w:w="3147" w:type="dxa"/>
          </w:tcPr>
          <w:p w:rsidR="005741CB" w:rsidRPr="005741CB" w:rsidRDefault="005741CB" w:rsidP="005741CB">
            <w:pPr>
              <w:ind w:right="429"/>
              <w:jc w:val="center"/>
              <w:rPr>
                <w:rFonts w:cstheme="minorHAnsi"/>
                <w:b/>
                <w:bCs/>
                <w:sz w:val="24"/>
                <w:szCs w:val="24"/>
              </w:rPr>
            </w:pPr>
            <w:r w:rsidRPr="005741CB">
              <w:rPr>
                <w:rFonts w:cstheme="minorHAnsi"/>
                <w:b/>
                <w:bCs/>
                <w:sz w:val="24"/>
                <w:szCs w:val="24"/>
              </w:rPr>
              <w:t xml:space="preserve">10 </w:t>
            </w:r>
            <w:proofErr w:type="spellStart"/>
            <w:r w:rsidRPr="005741CB">
              <w:rPr>
                <w:rFonts w:cstheme="minorHAnsi"/>
                <w:b/>
                <w:bCs/>
                <w:sz w:val="24"/>
                <w:szCs w:val="24"/>
              </w:rPr>
              <w:t>Kmph</w:t>
            </w:r>
            <w:proofErr w:type="spellEnd"/>
          </w:p>
        </w:tc>
      </w:tr>
      <w:tr w:rsidR="005741CB" w:rsidRPr="005741CB" w:rsidTr="0075191D">
        <w:tc>
          <w:tcPr>
            <w:tcW w:w="3363" w:type="dxa"/>
          </w:tcPr>
          <w:p w:rsidR="005741CB" w:rsidRPr="005741CB" w:rsidRDefault="005741CB" w:rsidP="005741CB">
            <w:pPr>
              <w:ind w:right="429"/>
              <w:rPr>
                <w:rFonts w:cstheme="minorHAnsi"/>
                <w:b/>
                <w:bCs/>
                <w:sz w:val="24"/>
                <w:szCs w:val="24"/>
              </w:rPr>
            </w:pPr>
            <w:r w:rsidRPr="005741CB">
              <w:rPr>
                <w:rFonts w:cstheme="minorHAnsi"/>
                <w:b/>
                <w:bCs/>
                <w:sz w:val="24"/>
                <w:szCs w:val="24"/>
              </w:rPr>
              <w:t>* April – May</w:t>
            </w:r>
          </w:p>
        </w:tc>
        <w:tc>
          <w:tcPr>
            <w:tcW w:w="2835" w:type="dxa"/>
          </w:tcPr>
          <w:p w:rsidR="005741CB" w:rsidRPr="005741CB" w:rsidRDefault="005741CB" w:rsidP="005741CB">
            <w:pPr>
              <w:ind w:right="429"/>
              <w:rPr>
                <w:rFonts w:cstheme="minorHAnsi"/>
                <w:b/>
                <w:bCs/>
                <w:sz w:val="24"/>
                <w:szCs w:val="24"/>
              </w:rPr>
            </w:pPr>
            <w:r w:rsidRPr="005741CB">
              <w:rPr>
                <w:rFonts w:cstheme="minorHAnsi"/>
                <w:b/>
                <w:bCs/>
                <w:sz w:val="24"/>
                <w:szCs w:val="24"/>
              </w:rPr>
              <w:t xml:space="preserve">South – East </w:t>
            </w:r>
          </w:p>
        </w:tc>
        <w:tc>
          <w:tcPr>
            <w:tcW w:w="3147" w:type="dxa"/>
          </w:tcPr>
          <w:p w:rsidR="005741CB" w:rsidRPr="005741CB" w:rsidRDefault="005741CB" w:rsidP="005741CB">
            <w:pPr>
              <w:ind w:right="429"/>
              <w:jc w:val="center"/>
              <w:rPr>
                <w:rFonts w:cstheme="minorHAnsi"/>
                <w:b/>
                <w:bCs/>
                <w:sz w:val="24"/>
                <w:szCs w:val="24"/>
              </w:rPr>
            </w:pPr>
            <w:r w:rsidRPr="005741CB">
              <w:rPr>
                <w:rFonts w:cstheme="minorHAnsi"/>
                <w:b/>
                <w:bCs/>
                <w:sz w:val="24"/>
                <w:szCs w:val="24"/>
              </w:rPr>
              <w:t xml:space="preserve">20 </w:t>
            </w:r>
            <w:proofErr w:type="spellStart"/>
            <w:r w:rsidRPr="005741CB">
              <w:rPr>
                <w:rFonts w:cstheme="minorHAnsi"/>
                <w:b/>
                <w:bCs/>
                <w:sz w:val="24"/>
                <w:szCs w:val="24"/>
              </w:rPr>
              <w:t>Kmph</w:t>
            </w:r>
            <w:proofErr w:type="spellEnd"/>
          </w:p>
        </w:tc>
      </w:tr>
      <w:tr w:rsidR="005741CB" w:rsidRPr="005741CB" w:rsidTr="0075191D">
        <w:trPr>
          <w:trHeight w:val="836"/>
        </w:trPr>
        <w:tc>
          <w:tcPr>
            <w:tcW w:w="3363" w:type="dxa"/>
          </w:tcPr>
          <w:p w:rsidR="005741CB" w:rsidRPr="005741CB" w:rsidRDefault="005741CB" w:rsidP="005741CB">
            <w:pPr>
              <w:ind w:right="429"/>
              <w:rPr>
                <w:rFonts w:cstheme="minorHAnsi"/>
                <w:b/>
                <w:bCs/>
                <w:sz w:val="24"/>
                <w:szCs w:val="24"/>
              </w:rPr>
            </w:pPr>
            <w:r w:rsidRPr="005741CB">
              <w:rPr>
                <w:rFonts w:cstheme="minorHAnsi"/>
                <w:b/>
                <w:bCs/>
                <w:sz w:val="24"/>
                <w:szCs w:val="24"/>
              </w:rPr>
              <w:lastRenderedPageBreak/>
              <w:t>*June– September</w:t>
            </w:r>
          </w:p>
        </w:tc>
        <w:tc>
          <w:tcPr>
            <w:tcW w:w="2835" w:type="dxa"/>
          </w:tcPr>
          <w:p w:rsidR="005741CB" w:rsidRPr="005741CB" w:rsidRDefault="005741CB" w:rsidP="005741CB">
            <w:pPr>
              <w:ind w:right="429"/>
              <w:rPr>
                <w:rFonts w:cstheme="minorHAnsi"/>
                <w:b/>
                <w:bCs/>
                <w:sz w:val="24"/>
                <w:szCs w:val="24"/>
              </w:rPr>
            </w:pPr>
            <w:r w:rsidRPr="005741CB">
              <w:rPr>
                <w:rFonts w:cstheme="minorHAnsi"/>
                <w:b/>
                <w:bCs/>
                <w:sz w:val="24"/>
                <w:szCs w:val="24"/>
              </w:rPr>
              <w:t xml:space="preserve">South – </w:t>
            </w:r>
            <w:proofErr w:type="gramStart"/>
            <w:r w:rsidRPr="005741CB">
              <w:rPr>
                <w:rFonts w:cstheme="minorHAnsi"/>
                <w:b/>
                <w:bCs/>
                <w:sz w:val="24"/>
                <w:szCs w:val="24"/>
              </w:rPr>
              <w:t>West  }</w:t>
            </w:r>
            <w:proofErr w:type="gramEnd"/>
          </w:p>
          <w:p w:rsidR="005741CB" w:rsidRPr="005741CB" w:rsidRDefault="005741CB" w:rsidP="005741CB">
            <w:pPr>
              <w:ind w:right="429"/>
              <w:rPr>
                <w:rFonts w:cstheme="minorHAnsi"/>
                <w:b/>
                <w:bCs/>
                <w:sz w:val="24"/>
                <w:szCs w:val="24"/>
              </w:rPr>
            </w:pPr>
            <w:r w:rsidRPr="005741CB">
              <w:rPr>
                <w:rFonts w:cstheme="minorHAnsi"/>
                <w:b/>
                <w:bCs/>
                <w:sz w:val="24"/>
                <w:szCs w:val="24"/>
              </w:rPr>
              <w:t>North – East   }</w:t>
            </w:r>
          </w:p>
        </w:tc>
        <w:tc>
          <w:tcPr>
            <w:tcW w:w="3147" w:type="dxa"/>
          </w:tcPr>
          <w:p w:rsidR="005741CB" w:rsidRPr="005741CB" w:rsidRDefault="005741CB" w:rsidP="005741CB">
            <w:pPr>
              <w:ind w:right="429"/>
              <w:jc w:val="center"/>
              <w:rPr>
                <w:rFonts w:cstheme="minorHAnsi"/>
                <w:b/>
                <w:bCs/>
                <w:sz w:val="24"/>
                <w:szCs w:val="24"/>
              </w:rPr>
            </w:pPr>
          </w:p>
          <w:p w:rsidR="005741CB" w:rsidRPr="005741CB" w:rsidRDefault="005741CB" w:rsidP="005741CB">
            <w:pPr>
              <w:ind w:right="429"/>
              <w:jc w:val="center"/>
              <w:rPr>
                <w:rFonts w:cstheme="minorHAnsi"/>
                <w:b/>
                <w:bCs/>
                <w:sz w:val="24"/>
                <w:szCs w:val="24"/>
              </w:rPr>
            </w:pPr>
            <w:r w:rsidRPr="005741CB">
              <w:rPr>
                <w:rFonts w:cstheme="minorHAnsi"/>
                <w:b/>
                <w:bCs/>
                <w:sz w:val="24"/>
                <w:szCs w:val="24"/>
              </w:rPr>
              <w:t xml:space="preserve">60 </w:t>
            </w:r>
            <w:proofErr w:type="spellStart"/>
            <w:r w:rsidRPr="005741CB">
              <w:rPr>
                <w:rFonts w:cstheme="minorHAnsi"/>
                <w:b/>
                <w:bCs/>
                <w:sz w:val="24"/>
                <w:szCs w:val="24"/>
              </w:rPr>
              <w:t>Kmph</w:t>
            </w:r>
            <w:proofErr w:type="spellEnd"/>
          </w:p>
        </w:tc>
      </w:tr>
    </w:tbl>
    <w:p w:rsidR="005741CB" w:rsidRPr="005741CB" w:rsidRDefault="005741CB" w:rsidP="00206596">
      <w:pPr>
        <w:spacing w:after="0" w:line="240" w:lineRule="auto"/>
        <w:ind w:right="431"/>
        <w:jc w:val="both"/>
        <w:rPr>
          <w:rFonts w:cstheme="minorHAnsi"/>
          <w:b/>
          <w:bCs/>
          <w:sz w:val="24"/>
          <w:szCs w:val="24"/>
        </w:rPr>
      </w:pPr>
    </w:p>
    <w:p w:rsidR="005741CB" w:rsidRPr="0075191D" w:rsidRDefault="005741CB" w:rsidP="0075191D">
      <w:pPr>
        <w:ind w:right="429"/>
        <w:jc w:val="both"/>
        <w:rPr>
          <w:rFonts w:cstheme="minorHAnsi"/>
          <w:b/>
          <w:bCs/>
          <w:sz w:val="24"/>
          <w:szCs w:val="24"/>
          <w:u w:val="single"/>
        </w:rPr>
      </w:pPr>
      <w:r w:rsidRPr="005741CB">
        <w:rPr>
          <w:rFonts w:cstheme="minorHAnsi"/>
          <w:b/>
          <w:bCs/>
          <w:sz w:val="24"/>
          <w:szCs w:val="24"/>
        </w:rPr>
        <w:t>d.</w:t>
      </w:r>
      <w:r w:rsidRPr="005741CB">
        <w:rPr>
          <w:rFonts w:cstheme="minorHAnsi"/>
          <w:b/>
          <w:bCs/>
          <w:sz w:val="24"/>
          <w:szCs w:val="24"/>
        </w:rPr>
        <w:tab/>
      </w:r>
      <w:r w:rsidR="0075191D">
        <w:rPr>
          <w:rFonts w:cstheme="minorHAnsi"/>
          <w:b/>
          <w:bCs/>
          <w:sz w:val="24"/>
          <w:szCs w:val="24"/>
          <w:u w:val="single"/>
        </w:rPr>
        <w:t xml:space="preserve">SEISMIC FORCE </w:t>
      </w:r>
    </w:p>
    <w:p w:rsidR="005741CB" w:rsidRPr="005741CB" w:rsidRDefault="005741CB" w:rsidP="0075191D">
      <w:pPr>
        <w:ind w:left="720" w:right="429"/>
        <w:jc w:val="both"/>
        <w:rPr>
          <w:rFonts w:cstheme="minorHAnsi"/>
          <w:sz w:val="24"/>
          <w:szCs w:val="24"/>
        </w:rPr>
      </w:pPr>
      <w:r w:rsidRPr="005741CB">
        <w:rPr>
          <w:rFonts w:cstheme="minorHAnsi"/>
          <w:sz w:val="24"/>
          <w:szCs w:val="24"/>
        </w:rPr>
        <w:t>Kandla falls under Seismic Zone No – V, as per IS:1</w:t>
      </w:r>
      <w:r w:rsidR="0075191D">
        <w:rPr>
          <w:rFonts w:cstheme="minorHAnsi"/>
          <w:sz w:val="24"/>
          <w:szCs w:val="24"/>
        </w:rPr>
        <w:t xml:space="preserve">893. </w:t>
      </w:r>
    </w:p>
    <w:p w:rsidR="005741CB" w:rsidRPr="0075191D" w:rsidRDefault="005741CB" w:rsidP="0075191D">
      <w:pPr>
        <w:ind w:right="429"/>
        <w:jc w:val="both"/>
        <w:rPr>
          <w:rFonts w:cstheme="minorHAnsi"/>
          <w:b/>
          <w:bCs/>
          <w:sz w:val="24"/>
          <w:szCs w:val="24"/>
          <w:u w:val="single"/>
        </w:rPr>
      </w:pPr>
      <w:r w:rsidRPr="005741CB">
        <w:rPr>
          <w:rFonts w:cstheme="minorHAnsi"/>
          <w:b/>
          <w:bCs/>
          <w:sz w:val="24"/>
          <w:szCs w:val="24"/>
        </w:rPr>
        <w:t>e.</w:t>
      </w:r>
      <w:r w:rsidRPr="005741CB">
        <w:rPr>
          <w:rFonts w:cstheme="minorHAnsi"/>
          <w:b/>
          <w:bCs/>
          <w:sz w:val="24"/>
          <w:szCs w:val="24"/>
        </w:rPr>
        <w:tab/>
      </w:r>
      <w:r w:rsidR="0075191D">
        <w:rPr>
          <w:rFonts w:cstheme="minorHAnsi"/>
          <w:b/>
          <w:bCs/>
          <w:sz w:val="24"/>
          <w:szCs w:val="24"/>
          <w:u w:val="single"/>
        </w:rPr>
        <w:t xml:space="preserve">RAINFALL </w:t>
      </w:r>
    </w:p>
    <w:p w:rsidR="005741CB" w:rsidRPr="005741CB" w:rsidRDefault="005741CB" w:rsidP="0075191D">
      <w:pPr>
        <w:ind w:left="720" w:right="112"/>
        <w:jc w:val="both"/>
        <w:rPr>
          <w:rFonts w:cstheme="minorHAnsi"/>
          <w:sz w:val="24"/>
          <w:szCs w:val="24"/>
        </w:rPr>
      </w:pPr>
      <w:r w:rsidRPr="005741CB">
        <w:rPr>
          <w:rFonts w:cstheme="minorHAnsi"/>
          <w:sz w:val="24"/>
          <w:szCs w:val="24"/>
        </w:rPr>
        <w:t xml:space="preserve">Rainfall in Kandla is very low, Between January and April, there is normally no rainfall. Rainfall mainly remains confined between June and August. During the remaining months, the rainfall is scanty. The average annual rainfall is around 200 mm only. However, there have been years when the rainfall was heavier, though </w:t>
      </w:r>
      <w:r w:rsidR="0075191D">
        <w:rPr>
          <w:rFonts w:cstheme="minorHAnsi"/>
          <w:sz w:val="24"/>
          <w:szCs w:val="24"/>
        </w:rPr>
        <w:t xml:space="preserve">such occasions are not common. </w:t>
      </w:r>
    </w:p>
    <w:p w:rsidR="005741CB" w:rsidRPr="0075191D" w:rsidRDefault="005741CB" w:rsidP="00352ADA">
      <w:pPr>
        <w:numPr>
          <w:ilvl w:val="0"/>
          <w:numId w:val="27"/>
        </w:numPr>
        <w:tabs>
          <w:tab w:val="clear" w:pos="921"/>
          <w:tab w:val="num" w:pos="748"/>
        </w:tabs>
        <w:spacing w:after="0" w:line="240" w:lineRule="auto"/>
        <w:ind w:right="112" w:hanging="921"/>
        <w:jc w:val="both"/>
        <w:rPr>
          <w:rFonts w:cstheme="minorHAnsi"/>
          <w:b/>
          <w:bCs/>
          <w:sz w:val="24"/>
          <w:szCs w:val="24"/>
          <w:u w:val="single"/>
        </w:rPr>
      </w:pPr>
      <w:r w:rsidRPr="005741CB">
        <w:rPr>
          <w:rFonts w:cstheme="minorHAnsi"/>
          <w:b/>
          <w:bCs/>
          <w:sz w:val="24"/>
          <w:szCs w:val="24"/>
          <w:u w:val="single"/>
        </w:rPr>
        <w:t xml:space="preserve">RELATIVE HUMIDITY. </w:t>
      </w:r>
    </w:p>
    <w:p w:rsidR="00196217" w:rsidRPr="0075191D" w:rsidRDefault="005741CB" w:rsidP="0075191D">
      <w:pPr>
        <w:ind w:left="720" w:right="429"/>
        <w:jc w:val="both"/>
        <w:rPr>
          <w:rFonts w:cstheme="minorHAnsi"/>
          <w:sz w:val="24"/>
          <w:szCs w:val="24"/>
        </w:rPr>
      </w:pPr>
      <w:r w:rsidRPr="005741CB">
        <w:rPr>
          <w:rFonts w:cstheme="minorHAnsi"/>
          <w:sz w:val="24"/>
          <w:szCs w:val="24"/>
        </w:rPr>
        <w:t>The relative humidity at Kandla is of</w:t>
      </w:r>
      <w:r w:rsidR="0075191D">
        <w:rPr>
          <w:rFonts w:cstheme="minorHAnsi"/>
          <w:sz w:val="24"/>
          <w:szCs w:val="24"/>
        </w:rPr>
        <w:t xml:space="preserve"> the order of about      70 %. </w:t>
      </w:r>
    </w:p>
    <w:p w:rsidR="00196217" w:rsidRPr="0075191D" w:rsidRDefault="0075191D" w:rsidP="0075191D">
      <w:pPr>
        <w:spacing w:before="1"/>
        <w:ind w:left="142" w:right="112"/>
        <w:jc w:val="center"/>
        <w:rPr>
          <w:rFonts w:cstheme="minorHAnsi"/>
          <w:b/>
          <w:sz w:val="32"/>
          <w:szCs w:val="32"/>
          <w:u w:val="single"/>
        </w:rPr>
      </w:pPr>
      <w:r w:rsidRPr="0075191D">
        <w:rPr>
          <w:rFonts w:cstheme="minorHAnsi"/>
          <w:b/>
          <w:bCs/>
          <w:sz w:val="32"/>
          <w:szCs w:val="32"/>
          <w:u w:val="single"/>
        </w:rPr>
        <w:t>TECHNICAL SPECIFICATIONS</w:t>
      </w:r>
    </w:p>
    <w:p w:rsidR="008F2EC0" w:rsidRPr="008F2EC0" w:rsidRDefault="008F2EC0" w:rsidP="0075191D">
      <w:pPr>
        <w:pStyle w:val="Heading2"/>
        <w:keepNext w:val="0"/>
        <w:keepLines w:val="0"/>
        <w:widowControl w:val="0"/>
        <w:tabs>
          <w:tab w:val="left" w:pos="709"/>
        </w:tabs>
        <w:autoSpaceDE w:val="0"/>
        <w:autoSpaceDN w:val="0"/>
        <w:spacing w:before="233" w:line="240" w:lineRule="auto"/>
        <w:ind w:right="112"/>
        <w:rPr>
          <w:rFonts w:asciiTheme="minorHAnsi" w:hAnsiTheme="minorHAnsi" w:cstheme="minorHAnsi"/>
          <w:sz w:val="22"/>
          <w:szCs w:val="22"/>
        </w:rPr>
      </w:pPr>
      <w:r>
        <w:rPr>
          <w:rFonts w:asciiTheme="minorHAnsi" w:hAnsiTheme="minorHAnsi" w:cstheme="minorHAnsi"/>
          <w:b/>
          <w:bCs/>
          <w:sz w:val="28"/>
          <w:szCs w:val="28"/>
        </w:rPr>
        <w:t>1(</w:t>
      </w:r>
      <w:proofErr w:type="gramStart"/>
      <w:r>
        <w:rPr>
          <w:rFonts w:asciiTheme="minorHAnsi" w:hAnsiTheme="minorHAnsi" w:cstheme="minorHAnsi"/>
          <w:b/>
          <w:bCs/>
          <w:sz w:val="28"/>
          <w:szCs w:val="28"/>
        </w:rPr>
        <w:t xml:space="preserve">a)  </w:t>
      </w:r>
      <w:r w:rsidRPr="00E67FDC">
        <w:rPr>
          <w:rFonts w:asciiTheme="minorHAnsi" w:hAnsiTheme="minorHAnsi" w:cstheme="minorHAnsi"/>
          <w:b/>
          <w:bCs/>
          <w:sz w:val="28"/>
          <w:szCs w:val="28"/>
        </w:rPr>
        <w:t>TECHNICAL</w:t>
      </w:r>
      <w:proofErr w:type="gramEnd"/>
      <w:r w:rsidRPr="00E67FDC">
        <w:rPr>
          <w:rFonts w:asciiTheme="minorHAnsi" w:hAnsiTheme="minorHAnsi" w:cstheme="minorHAnsi"/>
          <w:b/>
          <w:bCs/>
          <w:sz w:val="28"/>
          <w:szCs w:val="28"/>
        </w:rPr>
        <w:t xml:space="preserve"> SPECIFICATIONS FOR ITEM NO. </w:t>
      </w:r>
      <w:r>
        <w:rPr>
          <w:rFonts w:asciiTheme="minorHAnsi" w:hAnsiTheme="minorHAnsi" w:cstheme="minorHAnsi"/>
          <w:b/>
          <w:bCs/>
          <w:sz w:val="28"/>
          <w:szCs w:val="28"/>
        </w:rPr>
        <w:t>1(a)</w:t>
      </w:r>
    </w:p>
    <w:p w:rsidR="002D7FAB" w:rsidRPr="00A879B0" w:rsidRDefault="002D7FAB" w:rsidP="00352ADA">
      <w:pPr>
        <w:pStyle w:val="Heading2"/>
        <w:keepNext w:val="0"/>
        <w:keepLines w:val="0"/>
        <w:widowControl w:val="0"/>
        <w:numPr>
          <w:ilvl w:val="0"/>
          <w:numId w:val="1"/>
        </w:numPr>
        <w:tabs>
          <w:tab w:val="left" w:pos="709"/>
        </w:tabs>
        <w:autoSpaceDE w:val="0"/>
        <w:autoSpaceDN w:val="0"/>
        <w:spacing w:before="233" w:line="240" w:lineRule="auto"/>
        <w:ind w:left="567" w:right="112" w:hanging="567"/>
        <w:rPr>
          <w:rFonts w:asciiTheme="minorHAnsi" w:hAnsiTheme="minorHAnsi" w:cstheme="minorHAnsi"/>
          <w:sz w:val="22"/>
          <w:szCs w:val="22"/>
        </w:rPr>
      </w:pPr>
      <w:r w:rsidRPr="00A879B0">
        <w:rPr>
          <w:rFonts w:asciiTheme="minorHAnsi" w:hAnsiTheme="minorHAnsi" w:cstheme="minorHAnsi"/>
          <w:sz w:val="22"/>
          <w:szCs w:val="22"/>
        </w:rPr>
        <w:t>INTENT</w:t>
      </w:r>
      <w:r w:rsidRPr="00A879B0">
        <w:rPr>
          <w:rFonts w:asciiTheme="minorHAnsi" w:hAnsiTheme="minorHAnsi" w:cstheme="minorHAnsi"/>
          <w:spacing w:val="-6"/>
          <w:sz w:val="22"/>
          <w:szCs w:val="22"/>
        </w:rPr>
        <w:t xml:space="preserve"> </w:t>
      </w:r>
      <w:r w:rsidRPr="00A879B0">
        <w:rPr>
          <w:rFonts w:asciiTheme="minorHAnsi" w:hAnsiTheme="minorHAnsi" w:cstheme="minorHAnsi"/>
          <w:sz w:val="22"/>
          <w:szCs w:val="22"/>
        </w:rPr>
        <w:t>OF</w:t>
      </w:r>
      <w:r w:rsidRPr="00A879B0">
        <w:rPr>
          <w:rFonts w:asciiTheme="minorHAnsi" w:hAnsiTheme="minorHAnsi" w:cstheme="minorHAnsi"/>
          <w:spacing w:val="-4"/>
          <w:sz w:val="22"/>
          <w:szCs w:val="22"/>
        </w:rPr>
        <w:t xml:space="preserve"> </w:t>
      </w:r>
      <w:r w:rsidRPr="00A879B0">
        <w:rPr>
          <w:rFonts w:asciiTheme="minorHAnsi" w:hAnsiTheme="minorHAnsi" w:cstheme="minorHAnsi"/>
          <w:spacing w:val="-2"/>
          <w:sz w:val="22"/>
          <w:szCs w:val="22"/>
        </w:rPr>
        <w:t>SPECIFICATION</w:t>
      </w:r>
    </w:p>
    <w:p w:rsidR="002D7FAB" w:rsidRPr="00A879B0" w:rsidRDefault="002D7FAB" w:rsidP="0075191D">
      <w:pPr>
        <w:pStyle w:val="BodyText"/>
        <w:spacing w:before="39" w:line="249" w:lineRule="auto"/>
        <w:ind w:left="599" w:right="112" w:hanging="10"/>
        <w:jc w:val="both"/>
        <w:rPr>
          <w:rFonts w:asciiTheme="minorHAnsi" w:hAnsiTheme="minorHAnsi" w:cstheme="minorHAnsi"/>
        </w:rPr>
      </w:pPr>
      <w:r w:rsidRPr="00A879B0">
        <w:rPr>
          <w:rFonts w:asciiTheme="minorHAnsi" w:hAnsiTheme="minorHAnsi" w:cstheme="minorHAnsi"/>
        </w:rPr>
        <w:t>This specification is intended to cover the design, manufacture, assembly, testing at manufacturer's works, supply &amp; delivery, properly packed for transport of the Packaged Substation(PSS)/Compact</w:t>
      </w:r>
      <w:r w:rsidRPr="00A879B0">
        <w:rPr>
          <w:rFonts w:asciiTheme="minorHAnsi" w:hAnsiTheme="minorHAnsi" w:cstheme="minorHAnsi"/>
          <w:spacing w:val="-4"/>
        </w:rPr>
        <w:t xml:space="preserve"> </w:t>
      </w:r>
      <w:r w:rsidRPr="00A879B0">
        <w:rPr>
          <w:rFonts w:asciiTheme="minorHAnsi" w:hAnsiTheme="minorHAnsi" w:cstheme="minorHAnsi"/>
        </w:rPr>
        <w:t>Substation(CSS),</w:t>
      </w:r>
      <w:r w:rsidRPr="00A879B0">
        <w:rPr>
          <w:rFonts w:asciiTheme="minorHAnsi" w:hAnsiTheme="minorHAnsi" w:cstheme="minorHAnsi"/>
          <w:spacing w:val="-2"/>
        </w:rPr>
        <w:t xml:space="preserve"> </w:t>
      </w:r>
      <w:r w:rsidRPr="00A879B0">
        <w:rPr>
          <w:rFonts w:asciiTheme="minorHAnsi" w:hAnsiTheme="minorHAnsi" w:cstheme="minorHAnsi"/>
        </w:rPr>
        <w:t>11kV</w:t>
      </w:r>
      <w:r w:rsidRPr="00A879B0">
        <w:rPr>
          <w:rFonts w:asciiTheme="minorHAnsi" w:hAnsiTheme="minorHAnsi" w:cstheme="minorHAnsi"/>
          <w:spacing w:val="-3"/>
        </w:rPr>
        <w:t xml:space="preserve"> </w:t>
      </w:r>
      <w:r w:rsidRPr="00A879B0">
        <w:rPr>
          <w:rFonts w:asciiTheme="minorHAnsi" w:hAnsiTheme="minorHAnsi" w:cstheme="minorHAnsi"/>
        </w:rPr>
        <w:t>Ring</w:t>
      </w:r>
      <w:r w:rsidRPr="00A879B0">
        <w:rPr>
          <w:rFonts w:asciiTheme="minorHAnsi" w:hAnsiTheme="minorHAnsi" w:cstheme="minorHAnsi"/>
          <w:spacing w:val="-2"/>
        </w:rPr>
        <w:t xml:space="preserve"> </w:t>
      </w:r>
      <w:r w:rsidRPr="00A879B0">
        <w:rPr>
          <w:rFonts w:asciiTheme="minorHAnsi" w:hAnsiTheme="minorHAnsi" w:cstheme="minorHAnsi"/>
        </w:rPr>
        <w:t>Main</w:t>
      </w:r>
      <w:r w:rsidRPr="00A879B0">
        <w:rPr>
          <w:rFonts w:asciiTheme="minorHAnsi" w:hAnsiTheme="minorHAnsi" w:cstheme="minorHAnsi"/>
          <w:spacing w:val="-3"/>
        </w:rPr>
        <w:t xml:space="preserve"> </w:t>
      </w:r>
      <w:r w:rsidRPr="00A879B0">
        <w:rPr>
          <w:rFonts w:asciiTheme="minorHAnsi" w:hAnsiTheme="minorHAnsi" w:cstheme="minorHAnsi"/>
        </w:rPr>
        <w:t>Unit</w:t>
      </w:r>
      <w:r w:rsidRPr="00A879B0">
        <w:rPr>
          <w:rFonts w:asciiTheme="minorHAnsi" w:hAnsiTheme="minorHAnsi" w:cstheme="minorHAnsi"/>
          <w:spacing w:val="-2"/>
        </w:rPr>
        <w:t xml:space="preserve"> </w:t>
      </w:r>
      <w:r w:rsidRPr="00A879B0">
        <w:rPr>
          <w:rFonts w:asciiTheme="minorHAnsi" w:hAnsiTheme="minorHAnsi" w:cstheme="minorHAnsi"/>
        </w:rPr>
        <w:t>(RMU)</w:t>
      </w:r>
      <w:r w:rsidRPr="00A879B0">
        <w:rPr>
          <w:rFonts w:asciiTheme="minorHAnsi" w:hAnsiTheme="minorHAnsi" w:cstheme="minorHAnsi"/>
          <w:spacing w:val="-2"/>
        </w:rPr>
        <w:t xml:space="preserve"> </w:t>
      </w:r>
      <w:r w:rsidRPr="00A879B0">
        <w:rPr>
          <w:rFonts w:asciiTheme="minorHAnsi" w:hAnsiTheme="minorHAnsi" w:cstheme="minorHAnsi"/>
        </w:rPr>
        <w:t>and</w:t>
      </w:r>
      <w:r w:rsidRPr="00A879B0">
        <w:rPr>
          <w:rFonts w:asciiTheme="minorHAnsi" w:hAnsiTheme="minorHAnsi" w:cstheme="minorHAnsi"/>
          <w:spacing w:val="-3"/>
        </w:rPr>
        <w:t xml:space="preserve"> </w:t>
      </w:r>
      <w:r w:rsidRPr="00A879B0">
        <w:rPr>
          <w:rFonts w:asciiTheme="minorHAnsi" w:hAnsiTheme="minorHAnsi" w:cstheme="minorHAnsi"/>
        </w:rPr>
        <w:t>supervision</w:t>
      </w:r>
      <w:r w:rsidRPr="00A879B0">
        <w:rPr>
          <w:rFonts w:asciiTheme="minorHAnsi" w:hAnsiTheme="minorHAnsi" w:cstheme="minorHAnsi"/>
          <w:spacing w:val="-3"/>
        </w:rPr>
        <w:t xml:space="preserve"> </w:t>
      </w:r>
      <w:r w:rsidRPr="00A879B0">
        <w:rPr>
          <w:rFonts w:asciiTheme="minorHAnsi" w:hAnsiTheme="minorHAnsi" w:cstheme="minorHAnsi"/>
        </w:rPr>
        <w:t>of erection</w:t>
      </w:r>
      <w:r w:rsidRPr="00A879B0">
        <w:rPr>
          <w:rFonts w:asciiTheme="minorHAnsi" w:hAnsiTheme="minorHAnsi" w:cstheme="minorHAnsi"/>
          <w:spacing w:val="-9"/>
        </w:rPr>
        <w:t xml:space="preserve"> </w:t>
      </w:r>
      <w:r w:rsidRPr="00A879B0">
        <w:rPr>
          <w:rFonts w:asciiTheme="minorHAnsi" w:hAnsiTheme="minorHAnsi" w:cstheme="minorHAnsi"/>
        </w:rPr>
        <w:t>&amp;</w:t>
      </w:r>
      <w:r w:rsidRPr="00A879B0">
        <w:rPr>
          <w:rFonts w:asciiTheme="minorHAnsi" w:hAnsiTheme="minorHAnsi" w:cstheme="minorHAnsi"/>
          <w:spacing w:val="-10"/>
        </w:rPr>
        <w:t xml:space="preserve"> </w:t>
      </w:r>
      <w:r w:rsidRPr="00A879B0">
        <w:rPr>
          <w:rFonts w:asciiTheme="minorHAnsi" w:hAnsiTheme="minorHAnsi" w:cstheme="minorHAnsi"/>
        </w:rPr>
        <w:t>commissioning</w:t>
      </w:r>
      <w:r w:rsidRPr="00A879B0">
        <w:rPr>
          <w:rFonts w:asciiTheme="minorHAnsi" w:hAnsiTheme="minorHAnsi" w:cstheme="minorHAnsi"/>
          <w:spacing w:val="-9"/>
        </w:rPr>
        <w:t xml:space="preserve"> </w:t>
      </w:r>
      <w:r w:rsidRPr="00A879B0">
        <w:rPr>
          <w:rFonts w:asciiTheme="minorHAnsi" w:hAnsiTheme="minorHAnsi" w:cstheme="minorHAnsi"/>
        </w:rPr>
        <w:t>as</w:t>
      </w:r>
      <w:r w:rsidRPr="00A879B0">
        <w:rPr>
          <w:rFonts w:asciiTheme="minorHAnsi" w:hAnsiTheme="minorHAnsi" w:cstheme="minorHAnsi"/>
          <w:spacing w:val="-8"/>
        </w:rPr>
        <w:t xml:space="preserve"> </w:t>
      </w:r>
      <w:r w:rsidRPr="00A879B0">
        <w:rPr>
          <w:rFonts w:asciiTheme="minorHAnsi" w:hAnsiTheme="minorHAnsi" w:cstheme="minorHAnsi"/>
        </w:rPr>
        <w:t>specified</w:t>
      </w:r>
      <w:r w:rsidRPr="00A879B0">
        <w:rPr>
          <w:rFonts w:asciiTheme="minorHAnsi" w:hAnsiTheme="minorHAnsi" w:cstheme="minorHAnsi"/>
          <w:spacing w:val="-9"/>
        </w:rPr>
        <w:t xml:space="preserve"> </w:t>
      </w:r>
      <w:r w:rsidRPr="00A879B0">
        <w:rPr>
          <w:rFonts w:asciiTheme="minorHAnsi" w:hAnsiTheme="minorHAnsi" w:cstheme="minorHAnsi"/>
        </w:rPr>
        <w:t>herein</w:t>
      </w:r>
      <w:r w:rsidRPr="00A879B0">
        <w:rPr>
          <w:rFonts w:asciiTheme="minorHAnsi" w:hAnsiTheme="minorHAnsi" w:cstheme="minorHAnsi"/>
          <w:spacing w:val="-10"/>
        </w:rPr>
        <w:t xml:space="preserve"> </w:t>
      </w:r>
      <w:r w:rsidRPr="00A879B0">
        <w:rPr>
          <w:rFonts w:asciiTheme="minorHAnsi" w:hAnsiTheme="minorHAnsi" w:cstheme="minorHAnsi"/>
        </w:rPr>
        <w:t>under,</w:t>
      </w:r>
      <w:r w:rsidRPr="00A879B0">
        <w:rPr>
          <w:rFonts w:asciiTheme="minorHAnsi" w:hAnsiTheme="minorHAnsi" w:cstheme="minorHAnsi"/>
          <w:spacing w:val="-7"/>
        </w:rPr>
        <w:t xml:space="preserve"> </w:t>
      </w:r>
      <w:r w:rsidRPr="00A879B0">
        <w:rPr>
          <w:rFonts w:asciiTheme="minorHAnsi" w:hAnsiTheme="minorHAnsi" w:cstheme="minorHAnsi"/>
        </w:rPr>
        <w:t>complete</w:t>
      </w:r>
      <w:r w:rsidRPr="00A879B0">
        <w:rPr>
          <w:rFonts w:asciiTheme="minorHAnsi" w:hAnsiTheme="minorHAnsi" w:cstheme="minorHAnsi"/>
          <w:spacing w:val="-11"/>
        </w:rPr>
        <w:t xml:space="preserve"> </w:t>
      </w:r>
      <w:r w:rsidRPr="00A879B0">
        <w:rPr>
          <w:rFonts w:asciiTheme="minorHAnsi" w:hAnsiTheme="minorHAnsi" w:cstheme="minorHAnsi"/>
        </w:rPr>
        <w:t>with</w:t>
      </w:r>
      <w:r w:rsidRPr="00A879B0">
        <w:rPr>
          <w:rFonts w:asciiTheme="minorHAnsi" w:hAnsiTheme="minorHAnsi" w:cstheme="minorHAnsi"/>
          <w:spacing w:val="-11"/>
        </w:rPr>
        <w:t xml:space="preserve"> </w:t>
      </w:r>
      <w:r w:rsidRPr="00A879B0">
        <w:rPr>
          <w:rFonts w:asciiTheme="minorHAnsi" w:hAnsiTheme="minorHAnsi" w:cstheme="minorHAnsi"/>
        </w:rPr>
        <w:t>all</w:t>
      </w:r>
      <w:r w:rsidRPr="00A879B0">
        <w:rPr>
          <w:rFonts w:asciiTheme="minorHAnsi" w:hAnsiTheme="minorHAnsi" w:cstheme="minorHAnsi"/>
          <w:spacing w:val="-9"/>
        </w:rPr>
        <w:t xml:space="preserve"> </w:t>
      </w:r>
      <w:r w:rsidRPr="00A879B0">
        <w:rPr>
          <w:rFonts w:asciiTheme="minorHAnsi" w:hAnsiTheme="minorHAnsi" w:cstheme="minorHAnsi"/>
        </w:rPr>
        <w:t>accessories,</w:t>
      </w:r>
      <w:r w:rsidRPr="00A879B0">
        <w:rPr>
          <w:rFonts w:asciiTheme="minorHAnsi" w:hAnsiTheme="minorHAnsi" w:cstheme="minorHAnsi"/>
          <w:spacing w:val="-9"/>
        </w:rPr>
        <w:t xml:space="preserve"> </w:t>
      </w:r>
      <w:r w:rsidRPr="00A879B0">
        <w:rPr>
          <w:rFonts w:asciiTheme="minorHAnsi" w:hAnsiTheme="minorHAnsi" w:cstheme="minorHAnsi"/>
        </w:rPr>
        <w:t>fittings and auxiliary equipment as required for efficient &amp;</w:t>
      </w:r>
      <w:r w:rsidR="00807F92" w:rsidRPr="00A879B0">
        <w:rPr>
          <w:rFonts w:asciiTheme="minorHAnsi" w:hAnsiTheme="minorHAnsi" w:cstheme="minorHAnsi"/>
        </w:rPr>
        <w:t xml:space="preserve"> </w:t>
      </w:r>
      <w:r w:rsidRPr="00A879B0">
        <w:rPr>
          <w:rFonts w:asciiTheme="minorHAnsi" w:hAnsiTheme="minorHAnsi" w:cstheme="minorHAnsi"/>
        </w:rPr>
        <w:t xml:space="preserve">trouble-free operation. The packaged(PSS)/Compact substation shall be suitable for installation and operation near the sea </w:t>
      </w:r>
      <w:r w:rsidRPr="00A879B0">
        <w:rPr>
          <w:rFonts w:asciiTheme="minorHAnsi" w:hAnsiTheme="minorHAnsi" w:cstheme="minorHAnsi"/>
          <w:spacing w:val="-2"/>
        </w:rPr>
        <w:t>front.</w:t>
      </w:r>
    </w:p>
    <w:p w:rsidR="002D7FAB" w:rsidRPr="0075191D" w:rsidRDefault="002D7FAB" w:rsidP="002D7FAB">
      <w:pPr>
        <w:pStyle w:val="BodyText"/>
        <w:spacing w:before="65"/>
        <w:jc w:val="both"/>
        <w:rPr>
          <w:rFonts w:asciiTheme="minorHAnsi" w:hAnsiTheme="minorHAnsi" w:cstheme="minorHAnsi"/>
          <w:sz w:val="18"/>
        </w:rPr>
      </w:pPr>
    </w:p>
    <w:p w:rsidR="002D7FAB" w:rsidRPr="00A879B0" w:rsidRDefault="002D7FAB" w:rsidP="00352ADA">
      <w:pPr>
        <w:pStyle w:val="Heading2"/>
        <w:keepNext w:val="0"/>
        <w:keepLines w:val="0"/>
        <w:widowControl w:val="0"/>
        <w:numPr>
          <w:ilvl w:val="0"/>
          <w:numId w:val="1"/>
        </w:numPr>
        <w:tabs>
          <w:tab w:val="left" w:pos="571"/>
        </w:tabs>
        <w:autoSpaceDE w:val="0"/>
        <w:autoSpaceDN w:val="0"/>
        <w:spacing w:before="0" w:line="240" w:lineRule="auto"/>
        <w:ind w:left="571" w:right="112" w:hanging="571"/>
        <w:jc w:val="both"/>
        <w:rPr>
          <w:rFonts w:asciiTheme="minorHAnsi" w:hAnsiTheme="minorHAnsi" w:cstheme="minorHAnsi"/>
          <w:sz w:val="22"/>
          <w:szCs w:val="22"/>
        </w:rPr>
      </w:pPr>
      <w:r w:rsidRPr="00A879B0">
        <w:rPr>
          <w:rFonts w:asciiTheme="minorHAnsi" w:hAnsiTheme="minorHAnsi" w:cstheme="minorHAnsi"/>
          <w:sz w:val="22"/>
          <w:szCs w:val="22"/>
        </w:rPr>
        <w:t>CODES</w:t>
      </w:r>
      <w:r w:rsidRPr="00A879B0">
        <w:rPr>
          <w:rFonts w:asciiTheme="minorHAnsi" w:hAnsiTheme="minorHAnsi" w:cstheme="minorHAnsi"/>
          <w:spacing w:val="-2"/>
          <w:sz w:val="22"/>
          <w:szCs w:val="22"/>
        </w:rPr>
        <w:t xml:space="preserve"> </w:t>
      </w:r>
      <w:r w:rsidRPr="00A879B0">
        <w:rPr>
          <w:rFonts w:asciiTheme="minorHAnsi" w:hAnsiTheme="minorHAnsi" w:cstheme="minorHAnsi"/>
          <w:sz w:val="22"/>
          <w:szCs w:val="22"/>
        </w:rPr>
        <w:t xml:space="preserve">&amp; </w:t>
      </w:r>
      <w:r w:rsidRPr="00A879B0">
        <w:rPr>
          <w:rFonts w:asciiTheme="minorHAnsi" w:hAnsiTheme="minorHAnsi" w:cstheme="minorHAnsi"/>
          <w:spacing w:val="-2"/>
          <w:sz w:val="22"/>
          <w:szCs w:val="22"/>
        </w:rPr>
        <w:t>STANDARDS:</w:t>
      </w:r>
    </w:p>
    <w:p w:rsidR="002D7FAB" w:rsidRPr="00A879B0" w:rsidRDefault="002D7FAB" w:rsidP="00352ADA">
      <w:pPr>
        <w:pStyle w:val="ListParagraph"/>
        <w:numPr>
          <w:ilvl w:val="1"/>
          <w:numId w:val="1"/>
        </w:numPr>
        <w:tabs>
          <w:tab w:val="left" w:pos="590"/>
        </w:tabs>
        <w:spacing w:before="42" w:line="247" w:lineRule="auto"/>
        <w:ind w:left="590" w:right="112" w:hanging="590"/>
        <w:jc w:val="both"/>
        <w:rPr>
          <w:rFonts w:asciiTheme="minorHAnsi" w:hAnsiTheme="minorHAnsi" w:cstheme="minorHAnsi"/>
        </w:rPr>
      </w:pPr>
      <w:r w:rsidRPr="00A879B0">
        <w:rPr>
          <w:rFonts w:asciiTheme="minorHAnsi" w:hAnsiTheme="minorHAnsi" w:cstheme="minorHAnsi"/>
        </w:rPr>
        <w:t>All</w:t>
      </w:r>
      <w:r w:rsidRPr="00A879B0">
        <w:rPr>
          <w:rFonts w:asciiTheme="minorHAnsi" w:hAnsiTheme="minorHAnsi" w:cstheme="minorHAnsi"/>
          <w:spacing w:val="-10"/>
        </w:rPr>
        <w:t xml:space="preserve"> </w:t>
      </w:r>
      <w:r w:rsidRPr="00A879B0">
        <w:rPr>
          <w:rFonts w:asciiTheme="minorHAnsi" w:hAnsiTheme="minorHAnsi" w:cstheme="minorHAnsi"/>
        </w:rPr>
        <w:t>equipment</w:t>
      </w:r>
      <w:r w:rsidRPr="00A879B0">
        <w:rPr>
          <w:rFonts w:asciiTheme="minorHAnsi" w:hAnsiTheme="minorHAnsi" w:cstheme="minorHAnsi"/>
          <w:spacing w:val="-11"/>
        </w:rPr>
        <w:t xml:space="preserve"> </w:t>
      </w:r>
      <w:r w:rsidRPr="00A879B0">
        <w:rPr>
          <w:rFonts w:asciiTheme="minorHAnsi" w:hAnsiTheme="minorHAnsi" w:cstheme="minorHAnsi"/>
        </w:rPr>
        <w:t>and</w:t>
      </w:r>
      <w:r w:rsidRPr="00A879B0">
        <w:rPr>
          <w:rFonts w:asciiTheme="minorHAnsi" w:hAnsiTheme="minorHAnsi" w:cstheme="minorHAnsi"/>
          <w:spacing w:val="-11"/>
        </w:rPr>
        <w:t xml:space="preserve"> </w:t>
      </w:r>
      <w:r w:rsidRPr="00A879B0">
        <w:rPr>
          <w:rFonts w:asciiTheme="minorHAnsi" w:hAnsiTheme="minorHAnsi" w:cstheme="minorHAnsi"/>
        </w:rPr>
        <w:t>material</w:t>
      </w:r>
      <w:r w:rsidRPr="00A879B0">
        <w:rPr>
          <w:rFonts w:asciiTheme="minorHAnsi" w:hAnsiTheme="minorHAnsi" w:cstheme="minorHAnsi"/>
          <w:spacing w:val="-10"/>
        </w:rPr>
        <w:t xml:space="preserve"> </w:t>
      </w:r>
      <w:r w:rsidRPr="00A879B0">
        <w:rPr>
          <w:rFonts w:asciiTheme="minorHAnsi" w:hAnsiTheme="minorHAnsi" w:cstheme="minorHAnsi"/>
        </w:rPr>
        <w:t>shall</w:t>
      </w:r>
      <w:r w:rsidRPr="00A879B0">
        <w:rPr>
          <w:rFonts w:asciiTheme="minorHAnsi" w:hAnsiTheme="minorHAnsi" w:cstheme="minorHAnsi"/>
          <w:spacing w:val="-10"/>
        </w:rPr>
        <w:t xml:space="preserve"> </w:t>
      </w:r>
      <w:r w:rsidRPr="00A879B0">
        <w:rPr>
          <w:rFonts w:asciiTheme="minorHAnsi" w:hAnsiTheme="minorHAnsi" w:cstheme="minorHAnsi"/>
        </w:rPr>
        <w:t>be</w:t>
      </w:r>
      <w:r w:rsidRPr="00A879B0">
        <w:rPr>
          <w:rFonts w:asciiTheme="minorHAnsi" w:hAnsiTheme="minorHAnsi" w:cstheme="minorHAnsi"/>
          <w:spacing w:val="-9"/>
        </w:rPr>
        <w:t xml:space="preserve"> </w:t>
      </w:r>
      <w:r w:rsidRPr="00A879B0">
        <w:rPr>
          <w:rFonts w:asciiTheme="minorHAnsi" w:hAnsiTheme="minorHAnsi" w:cstheme="minorHAnsi"/>
        </w:rPr>
        <w:t>designed</w:t>
      </w:r>
      <w:r w:rsidRPr="00A879B0">
        <w:rPr>
          <w:rFonts w:asciiTheme="minorHAnsi" w:hAnsiTheme="minorHAnsi" w:cstheme="minorHAnsi"/>
          <w:spacing w:val="-13"/>
        </w:rPr>
        <w:t xml:space="preserve"> </w:t>
      </w:r>
      <w:r w:rsidRPr="00A879B0">
        <w:rPr>
          <w:rFonts w:asciiTheme="minorHAnsi" w:hAnsiTheme="minorHAnsi" w:cstheme="minorHAnsi"/>
        </w:rPr>
        <w:t>manufactured</w:t>
      </w:r>
      <w:r w:rsidRPr="00A879B0">
        <w:rPr>
          <w:rFonts w:asciiTheme="minorHAnsi" w:hAnsiTheme="minorHAnsi" w:cstheme="minorHAnsi"/>
          <w:spacing w:val="-10"/>
        </w:rPr>
        <w:t xml:space="preserve"> </w:t>
      </w:r>
      <w:r w:rsidRPr="00A879B0">
        <w:rPr>
          <w:rFonts w:asciiTheme="minorHAnsi" w:hAnsiTheme="minorHAnsi" w:cstheme="minorHAnsi"/>
        </w:rPr>
        <w:t>and</w:t>
      </w:r>
      <w:r w:rsidRPr="00A879B0">
        <w:rPr>
          <w:rFonts w:asciiTheme="minorHAnsi" w:hAnsiTheme="minorHAnsi" w:cstheme="minorHAnsi"/>
          <w:spacing w:val="-11"/>
        </w:rPr>
        <w:t xml:space="preserve"> </w:t>
      </w:r>
      <w:r w:rsidRPr="00A879B0">
        <w:rPr>
          <w:rFonts w:asciiTheme="minorHAnsi" w:hAnsiTheme="minorHAnsi" w:cstheme="minorHAnsi"/>
        </w:rPr>
        <w:t>tested</w:t>
      </w:r>
      <w:r w:rsidRPr="00A879B0">
        <w:rPr>
          <w:rFonts w:asciiTheme="minorHAnsi" w:hAnsiTheme="minorHAnsi" w:cstheme="minorHAnsi"/>
          <w:spacing w:val="-11"/>
        </w:rPr>
        <w:t xml:space="preserve"> </w:t>
      </w:r>
      <w:r w:rsidRPr="00A879B0">
        <w:rPr>
          <w:rFonts w:asciiTheme="minorHAnsi" w:hAnsiTheme="minorHAnsi" w:cstheme="minorHAnsi"/>
        </w:rPr>
        <w:t>in</w:t>
      </w:r>
      <w:r w:rsidRPr="00A879B0">
        <w:rPr>
          <w:rFonts w:asciiTheme="minorHAnsi" w:hAnsiTheme="minorHAnsi" w:cstheme="minorHAnsi"/>
          <w:spacing w:val="-11"/>
        </w:rPr>
        <w:t xml:space="preserve"> </w:t>
      </w:r>
      <w:r w:rsidRPr="00A879B0">
        <w:rPr>
          <w:rFonts w:asciiTheme="minorHAnsi" w:hAnsiTheme="minorHAnsi" w:cstheme="minorHAnsi"/>
        </w:rPr>
        <w:t>accordance</w:t>
      </w:r>
      <w:r w:rsidRPr="00A879B0">
        <w:rPr>
          <w:rFonts w:asciiTheme="minorHAnsi" w:hAnsiTheme="minorHAnsi" w:cstheme="minorHAnsi"/>
          <w:spacing w:val="-9"/>
        </w:rPr>
        <w:t xml:space="preserve"> </w:t>
      </w:r>
      <w:r w:rsidRPr="00A879B0">
        <w:rPr>
          <w:rFonts w:asciiTheme="minorHAnsi" w:hAnsiTheme="minorHAnsi" w:cstheme="minorHAnsi"/>
        </w:rPr>
        <w:t>with the latest applicable IEC standards.</w:t>
      </w:r>
    </w:p>
    <w:p w:rsidR="002D7FAB" w:rsidRPr="00A879B0" w:rsidRDefault="002D7FAB" w:rsidP="00352ADA">
      <w:pPr>
        <w:pStyle w:val="ListParagraph"/>
        <w:numPr>
          <w:ilvl w:val="1"/>
          <w:numId w:val="1"/>
        </w:numPr>
        <w:tabs>
          <w:tab w:val="left" w:pos="590"/>
        </w:tabs>
        <w:spacing w:before="9" w:after="11" w:line="247" w:lineRule="auto"/>
        <w:ind w:left="590" w:right="112" w:hanging="590"/>
        <w:jc w:val="both"/>
        <w:rPr>
          <w:rFonts w:asciiTheme="minorHAnsi" w:hAnsiTheme="minorHAnsi" w:cstheme="minorHAnsi"/>
        </w:rPr>
      </w:pPr>
      <w:r w:rsidRPr="00A879B0">
        <w:rPr>
          <w:rFonts w:asciiTheme="minorHAnsi" w:hAnsiTheme="minorHAnsi" w:cstheme="minorHAnsi"/>
        </w:rPr>
        <w:t>The Package Sub-station offered shall in general comply with the latest issues including amendments of the following standards.</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4145"/>
      </w:tblGrid>
      <w:tr w:rsidR="002D7FAB" w:rsidRPr="00A879B0" w:rsidTr="0075191D">
        <w:trPr>
          <w:trHeight w:val="494"/>
        </w:trPr>
        <w:tc>
          <w:tcPr>
            <w:tcW w:w="5352" w:type="dxa"/>
          </w:tcPr>
          <w:p w:rsidR="002D7FAB" w:rsidRPr="00A879B0" w:rsidRDefault="002D7FAB" w:rsidP="00723DAB">
            <w:pPr>
              <w:pStyle w:val="TableParagraph"/>
              <w:spacing w:before="57"/>
              <w:ind w:left="100"/>
              <w:rPr>
                <w:rFonts w:asciiTheme="minorHAnsi" w:hAnsiTheme="minorHAnsi" w:cstheme="minorHAnsi"/>
                <w:b/>
              </w:rPr>
            </w:pPr>
            <w:r w:rsidRPr="00A879B0">
              <w:rPr>
                <w:rFonts w:asciiTheme="minorHAnsi" w:hAnsiTheme="minorHAnsi" w:cstheme="minorHAnsi"/>
                <w:b/>
                <w:spacing w:val="-2"/>
              </w:rPr>
              <w:t>Title</w:t>
            </w:r>
          </w:p>
        </w:tc>
        <w:tc>
          <w:tcPr>
            <w:tcW w:w="4145" w:type="dxa"/>
          </w:tcPr>
          <w:p w:rsidR="002D7FAB" w:rsidRPr="00A879B0" w:rsidRDefault="002D7FAB" w:rsidP="00723DAB">
            <w:pPr>
              <w:pStyle w:val="TableParagraph"/>
              <w:spacing w:before="57"/>
              <w:ind w:left="100"/>
              <w:rPr>
                <w:rFonts w:asciiTheme="minorHAnsi" w:hAnsiTheme="minorHAnsi" w:cstheme="minorHAnsi"/>
                <w:b/>
              </w:rPr>
            </w:pPr>
            <w:r w:rsidRPr="00A879B0">
              <w:rPr>
                <w:rFonts w:asciiTheme="minorHAnsi" w:hAnsiTheme="minorHAnsi" w:cstheme="minorHAnsi"/>
                <w:b/>
                <w:spacing w:val="-2"/>
              </w:rPr>
              <w:t>Standards</w:t>
            </w:r>
          </w:p>
        </w:tc>
      </w:tr>
      <w:tr w:rsidR="002D7FAB" w:rsidRPr="00A879B0" w:rsidTr="0075191D">
        <w:trPr>
          <w:trHeight w:val="496"/>
        </w:trPr>
        <w:tc>
          <w:tcPr>
            <w:tcW w:w="5352" w:type="dxa"/>
          </w:tcPr>
          <w:p w:rsidR="002D7FAB" w:rsidRPr="00A879B0" w:rsidRDefault="002D7FAB" w:rsidP="00723DAB">
            <w:pPr>
              <w:pStyle w:val="TableParagraph"/>
              <w:spacing w:before="57"/>
              <w:ind w:left="100"/>
              <w:rPr>
                <w:rFonts w:asciiTheme="minorHAnsi" w:hAnsiTheme="minorHAnsi" w:cstheme="minorHAnsi"/>
              </w:rPr>
            </w:pPr>
            <w:r w:rsidRPr="00A879B0">
              <w:rPr>
                <w:rFonts w:asciiTheme="minorHAnsi" w:hAnsiTheme="minorHAnsi" w:cstheme="minorHAnsi"/>
              </w:rPr>
              <w:t>High</w:t>
            </w:r>
            <w:r w:rsidRPr="00A879B0">
              <w:rPr>
                <w:rFonts w:asciiTheme="minorHAnsi" w:hAnsiTheme="minorHAnsi" w:cstheme="minorHAnsi"/>
                <w:spacing w:val="-5"/>
              </w:rPr>
              <w:t xml:space="preserve"> </w:t>
            </w:r>
            <w:r w:rsidRPr="00A879B0">
              <w:rPr>
                <w:rFonts w:asciiTheme="minorHAnsi" w:hAnsiTheme="minorHAnsi" w:cstheme="minorHAnsi"/>
              </w:rPr>
              <w:t>Voltage</w:t>
            </w:r>
            <w:r w:rsidRPr="00A879B0">
              <w:rPr>
                <w:rFonts w:asciiTheme="minorHAnsi" w:hAnsiTheme="minorHAnsi" w:cstheme="minorHAnsi"/>
                <w:spacing w:val="-3"/>
              </w:rPr>
              <w:t xml:space="preserve"> </w:t>
            </w:r>
            <w:r w:rsidRPr="00A879B0">
              <w:rPr>
                <w:rFonts w:asciiTheme="minorHAnsi" w:hAnsiTheme="minorHAnsi" w:cstheme="minorHAnsi"/>
              </w:rPr>
              <w:t>Low</w:t>
            </w:r>
            <w:r w:rsidRPr="00A879B0">
              <w:rPr>
                <w:rFonts w:asciiTheme="minorHAnsi" w:hAnsiTheme="minorHAnsi" w:cstheme="minorHAnsi"/>
                <w:spacing w:val="-6"/>
              </w:rPr>
              <w:t xml:space="preserve"> </w:t>
            </w:r>
            <w:r w:rsidRPr="00A879B0">
              <w:rPr>
                <w:rFonts w:asciiTheme="minorHAnsi" w:hAnsiTheme="minorHAnsi" w:cstheme="minorHAnsi"/>
              </w:rPr>
              <w:t>Voltage</w:t>
            </w:r>
            <w:r w:rsidRPr="00A879B0">
              <w:rPr>
                <w:rFonts w:asciiTheme="minorHAnsi" w:hAnsiTheme="minorHAnsi" w:cstheme="minorHAnsi"/>
                <w:spacing w:val="-5"/>
              </w:rPr>
              <w:t xml:space="preserve"> </w:t>
            </w:r>
            <w:r w:rsidRPr="00A879B0">
              <w:rPr>
                <w:rFonts w:asciiTheme="minorHAnsi" w:hAnsiTheme="minorHAnsi" w:cstheme="minorHAnsi"/>
              </w:rPr>
              <w:t>Pre-Fabricated</w:t>
            </w:r>
            <w:r w:rsidRPr="00A879B0">
              <w:rPr>
                <w:rFonts w:asciiTheme="minorHAnsi" w:hAnsiTheme="minorHAnsi" w:cstheme="minorHAnsi"/>
                <w:spacing w:val="-4"/>
              </w:rPr>
              <w:t xml:space="preserve"> </w:t>
            </w:r>
            <w:r w:rsidRPr="00A879B0">
              <w:rPr>
                <w:rFonts w:asciiTheme="minorHAnsi" w:hAnsiTheme="minorHAnsi" w:cstheme="minorHAnsi"/>
                <w:spacing w:val="-2"/>
              </w:rPr>
              <w:t>Substation</w:t>
            </w:r>
          </w:p>
        </w:tc>
        <w:tc>
          <w:tcPr>
            <w:tcW w:w="4145" w:type="dxa"/>
          </w:tcPr>
          <w:p w:rsidR="002D7FAB" w:rsidRPr="00A879B0" w:rsidRDefault="002D7FAB" w:rsidP="00723DAB">
            <w:pPr>
              <w:pStyle w:val="TableParagraph"/>
              <w:spacing w:before="57"/>
              <w:ind w:left="100"/>
              <w:rPr>
                <w:rFonts w:asciiTheme="minorHAnsi" w:hAnsiTheme="minorHAnsi" w:cstheme="minorHAnsi"/>
              </w:rPr>
            </w:pPr>
            <w:r w:rsidRPr="00A879B0">
              <w:rPr>
                <w:rFonts w:asciiTheme="minorHAnsi" w:hAnsiTheme="minorHAnsi" w:cstheme="minorHAnsi"/>
                <w:spacing w:val="-2"/>
              </w:rPr>
              <w:t>IEC:61330/62271-</w:t>
            </w:r>
            <w:r w:rsidRPr="00A879B0">
              <w:rPr>
                <w:rFonts w:asciiTheme="minorHAnsi" w:hAnsiTheme="minorHAnsi" w:cstheme="minorHAnsi"/>
                <w:spacing w:val="-5"/>
              </w:rPr>
              <w:t>202</w:t>
            </w:r>
          </w:p>
        </w:tc>
      </w:tr>
      <w:tr w:rsidR="002D7FAB" w:rsidRPr="00A879B0" w:rsidTr="0075191D">
        <w:trPr>
          <w:trHeight w:val="496"/>
        </w:trPr>
        <w:tc>
          <w:tcPr>
            <w:tcW w:w="5352" w:type="dxa"/>
          </w:tcPr>
          <w:p w:rsidR="002D7FAB" w:rsidRPr="00A879B0" w:rsidRDefault="002D7FAB" w:rsidP="00723DAB">
            <w:pPr>
              <w:pStyle w:val="TableParagraph"/>
              <w:spacing w:before="57"/>
              <w:ind w:left="100"/>
              <w:rPr>
                <w:rFonts w:asciiTheme="minorHAnsi" w:hAnsiTheme="minorHAnsi" w:cstheme="minorHAnsi"/>
              </w:rPr>
            </w:pPr>
            <w:r w:rsidRPr="00A879B0">
              <w:rPr>
                <w:rFonts w:asciiTheme="minorHAnsi" w:hAnsiTheme="minorHAnsi" w:cstheme="minorHAnsi"/>
              </w:rPr>
              <w:t>High</w:t>
            </w:r>
            <w:r w:rsidRPr="00A879B0">
              <w:rPr>
                <w:rFonts w:asciiTheme="minorHAnsi" w:hAnsiTheme="minorHAnsi" w:cstheme="minorHAnsi"/>
                <w:spacing w:val="-4"/>
              </w:rPr>
              <w:t xml:space="preserve"> </w:t>
            </w:r>
            <w:r w:rsidRPr="00A879B0">
              <w:rPr>
                <w:rFonts w:asciiTheme="minorHAnsi" w:hAnsiTheme="minorHAnsi" w:cstheme="minorHAnsi"/>
              </w:rPr>
              <w:t>Voltage</w:t>
            </w:r>
            <w:r w:rsidRPr="00A879B0">
              <w:rPr>
                <w:rFonts w:asciiTheme="minorHAnsi" w:hAnsiTheme="minorHAnsi" w:cstheme="minorHAnsi"/>
                <w:spacing w:val="-2"/>
              </w:rPr>
              <w:t xml:space="preserve"> Switches</w:t>
            </w:r>
          </w:p>
        </w:tc>
        <w:tc>
          <w:tcPr>
            <w:tcW w:w="4145" w:type="dxa"/>
          </w:tcPr>
          <w:p w:rsidR="002D7FAB" w:rsidRPr="00A879B0" w:rsidRDefault="002D7FAB" w:rsidP="00723DAB">
            <w:pPr>
              <w:pStyle w:val="TableParagraph"/>
              <w:spacing w:before="57"/>
              <w:ind w:left="100"/>
              <w:rPr>
                <w:rFonts w:asciiTheme="minorHAnsi" w:hAnsiTheme="minorHAnsi" w:cstheme="minorHAnsi"/>
              </w:rPr>
            </w:pPr>
            <w:r w:rsidRPr="00A879B0">
              <w:rPr>
                <w:rFonts w:asciiTheme="minorHAnsi" w:hAnsiTheme="minorHAnsi" w:cstheme="minorHAnsi"/>
              </w:rPr>
              <w:t>IEC</w:t>
            </w:r>
            <w:r w:rsidRPr="00A879B0">
              <w:rPr>
                <w:rFonts w:asciiTheme="minorHAnsi" w:hAnsiTheme="minorHAnsi" w:cstheme="minorHAnsi"/>
                <w:spacing w:val="-4"/>
              </w:rPr>
              <w:t xml:space="preserve"> </w:t>
            </w:r>
            <w:r w:rsidRPr="00A879B0">
              <w:rPr>
                <w:rFonts w:asciiTheme="minorHAnsi" w:hAnsiTheme="minorHAnsi" w:cstheme="minorHAnsi"/>
                <w:spacing w:val="-2"/>
              </w:rPr>
              <w:t>60265</w:t>
            </w:r>
          </w:p>
        </w:tc>
      </w:tr>
      <w:tr w:rsidR="002D7FAB" w:rsidRPr="00A879B0" w:rsidTr="0075191D">
        <w:trPr>
          <w:trHeight w:val="494"/>
        </w:trPr>
        <w:tc>
          <w:tcPr>
            <w:tcW w:w="5352" w:type="dxa"/>
          </w:tcPr>
          <w:p w:rsidR="002D7FAB" w:rsidRPr="00A879B0" w:rsidRDefault="002D7FAB" w:rsidP="00723DAB">
            <w:pPr>
              <w:pStyle w:val="TableParagraph"/>
              <w:spacing w:before="57"/>
              <w:ind w:left="100"/>
              <w:rPr>
                <w:rFonts w:asciiTheme="minorHAnsi" w:hAnsiTheme="minorHAnsi" w:cstheme="minorHAnsi"/>
              </w:rPr>
            </w:pPr>
            <w:r w:rsidRPr="00A879B0">
              <w:rPr>
                <w:rFonts w:asciiTheme="minorHAnsi" w:hAnsiTheme="minorHAnsi" w:cstheme="minorHAnsi"/>
              </w:rPr>
              <w:t>Metal</w:t>
            </w:r>
            <w:r w:rsidRPr="00A879B0">
              <w:rPr>
                <w:rFonts w:asciiTheme="minorHAnsi" w:hAnsiTheme="minorHAnsi" w:cstheme="minorHAnsi"/>
                <w:spacing w:val="-4"/>
              </w:rPr>
              <w:t xml:space="preserve"> </w:t>
            </w:r>
            <w:r w:rsidRPr="00A879B0">
              <w:rPr>
                <w:rFonts w:asciiTheme="minorHAnsi" w:hAnsiTheme="minorHAnsi" w:cstheme="minorHAnsi"/>
              </w:rPr>
              <w:t>Enclosed</w:t>
            </w:r>
            <w:r w:rsidRPr="00A879B0">
              <w:rPr>
                <w:rFonts w:asciiTheme="minorHAnsi" w:hAnsiTheme="minorHAnsi" w:cstheme="minorHAnsi"/>
                <w:spacing w:val="-6"/>
              </w:rPr>
              <w:t xml:space="preserve"> </w:t>
            </w:r>
            <w:r w:rsidRPr="00A879B0">
              <w:rPr>
                <w:rFonts w:asciiTheme="minorHAnsi" w:hAnsiTheme="minorHAnsi" w:cstheme="minorHAnsi"/>
              </w:rPr>
              <w:t>High</w:t>
            </w:r>
            <w:r w:rsidRPr="00A879B0">
              <w:rPr>
                <w:rFonts w:asciiTheme="minorHAnsi" w:hAnsiTheme="minorHAnsi" w:cstheme="minorHAnsi"/>
                <w:spacing w:val="-4"/>
              </w:rPr>
              <w:t xml:space="preserve"> </w:t>
            </w:r>
            <w:r w:rsidRPr="00A879B0">
              <w:rPr>
                <w:rFonts w:asciiTheme="minorHAnsi" w:hAnsiTheme="minorHAnsi" w:cstheme="minorHAnsi"/>
              </w:rPr>
              <w:t>Voltage</w:t>
            </w:r>
            <w:r w:rsidRPr="00A879B0">
              <w:rPr>
                <w:rFonts w:asciiTheme="minorHAnsi" w:hAnsiTheme="minorHAnsi" w:cstheme="minorHAnsi"/>
                <w:spacing w:val="-3"/>
              </w:rPr>
              <w:t xml:space="preserve"> </w:t>
            </w:r>
            <w:r w:rsidRPr="00A879B0">
              <w:rPr>
                <w:rFonts w:asciiTheme="minorHAnsi" w:hAnsiTheme="minorHAnsi" w:cstheme="minorHAnsi"/>
                <w:spacing w:val="-2"/>
              </w:rPr>
              <w:t>Switchgear</w:t>
            </w:r>
          </w:p>
        </w:tc>
        <w:tc>
          <w:tcPr>
            <w:tcW w:w="4145" w:type="dxa"/>
          </w:tcPr>
          <w:p w:rsidR="002D7FAB" w:rsidRPr="00A879B0" w:rsidRDefault="002D7FAB" w:rsidP="00723DAB">
            <w:pPr>
              <w:pStyle w:val="TableParagraph"/>
              <w:spacing w:before="57"/>
              <w:ind w:left="100"/>
              <w:rPr>
                <w:rFonts w:asciiTheme="minorHAnsi" w:hAnsiTheme="minorHAnsi" w:cstheme="minorHAnsi"/>
              </w:rPr>
            </w:pPr>
            <w:r w:rsidRPr="00A879B0">
              <w:rPr>
                <w:rFonts w:asciiTheme="minorHAnsi" w:hAnsiTheme="minorHAnsi" w:cstheme="minorHAnsi"/>
              </w:rPr>
              <w:t>IEC</w:t>
            </w:r>
            <w:r w:rsidRPr="00A879B0">
              <w:rPr>
                <w:rFonts w:asciiTheme="minorHAnsi" w:hAnsiTheme="minorHAnsi" w:cstheme="minorHAnsi"/>
                <w:spacing w:val="-9"/>
              </w:rPr>
              <w:t xml:space="preserve"> </w:t>
            </w:r>
            <w:r w:rsidRPr="00A879B0">
              <w:rPr>
                <w:rFonts w:asciiTheme="minorHAnsi" w:hAnsiTheme="minorHAnsi" w:cstheme="minorHAnsi"/>
              </w:rPr>
              <w:t>60298/62271-</w:t>
            </w:r>
            <w:r w:rsidRPr="00A879B0">
              <w:rPr>
                <w:rFonts w:asciiTheme="minorHAnsi" w:hAnsiTheme="minorHAnsi" w:cstheme="minorHAnsi"/>
                <w:spacing w:val="-5"/>
              </w:rPr>
              <w:t>200</w:t>
            </w:r>
          </w:p>
        </w:tc>
      </w:tr>
      <w:tr w:rsidR="002D7FAB" w:rsidRPr="00A879B0" w:rsidTr="0075191D">
        <w:trPr>
          <w:trHeight w:val="496"/>
        </w:trPr>
        <w:tc>
          <w:tcPr>
            <w:tcW w:w="5352" w:type="dxa"/>
            <w:tcBorders>
              <w:bottom w:val="single" w:sz="2" w:space="0" w:color="000000"/>
            </w:tcBorders>
          </w:tcPr>
          <w:p w:rsidR="002D7FAB" w:rsidRPr="00A879B0" w:rsidRDefault="002D7FAB" w:rsidP="00723DAB">
            <w:pPr>
              <w:pStyle w:val="TableParagraph"/>
              <w:spacing w:before="57"/>
              <w:ind w:left="100"/>
              <w:rPr>
                <w:rFonts w:asciiTheme="minorHAnsi" w:hAnsiTheme="minorHAnsi" w:cstheme="minorHAnsi"/>
              </w:rPr>
            </w:pPr>
            <w:r w:rsidRPr="00A879B0">
              <w:rPr>
                <w:rFonts w:asciiTheme="minorHAnsi" w:hAnsiTheme="minorHAnsi" w:cstheme="minorHAnsi"/>
              </w:rPr>
              <w:t>High</w:t>
            </w:r>
            <w:r w:rsidRPr="00A879B0">
              <w:rPr>
                <w:rFonts w:asciiTheme="minorHAnsi" w:hAnsiTheme="minorHAnsi" w:cstheme="minorHAnsi"/>
                <w:spacing w:val="-4"/>
              </w:rPr>
              <w:t xml:space="preserve"> </w:t>
            </w:r>
            <w:r w:rsidRPr="00A879B0">
              <w:rPr>
                <w:rFonts w:asciiTheme="minorHAnsi" w:hAnsiTheme="minorHAnsi" w:cstheme="minorHAnsi"/>
              </w:rPr>
              <w:t>Voltage</w:t>
            </w:r>
            <w:r w:rsidRPr="00A879B0">
              <w:rPr>
                <w:rFonts w:asciiTheme="minorHAnsi" w:hAnsiTheme="minorHAnsi" w:cstheme="minorHAnsi"/>
                <w:spacing w:val="-2"/>
              </w:rPr>
              <w:t xml:space="preserve"> Switchgear</w:t>
            </w:r>
          </w:p>
        </w:tc>
        <w:tc>
          <w:tcPr>
            <w:tcW w:w="4145" w:type="dxa"/>
            <w:tcBorders>
              <w:bottom w:val="single" w:sz="2" w:space="0" w:color="000000"/>
            </w:tcBorders>
          </w:tcPr>
          <w:p w:rsidR="002D7FAB" w:rsidRPr="00A879B0" w:rsidRDefault="002D7FAB" w:rsidP="00723DAB">
            <w:pPr>
              <w:pStyle w:val="TableParagraph"/>
              <w:spacing w:before="57"/>
              <w:ind w:left="100"/>
              <w:rPr>
                <w:rFonts w:asciiTheme="minorHAnsi" w:hAnsiTheme="minorHAnsi" w:cstheme="minorHAnsi"/>
              </w:rPr>
            </w:pPr>
            <w:r w:rsidRPr="00A879B0">
              <w:rPr>
                <w:rFonts w:asciiTheme="minorHAnsi" w:hAnsiTheme="minorHAnsi" w:cstheme="minorHAnsi"/>
              </w:rPr>
              <w:t>IEC</w:t>
            </w:r>
            <w:r w:rsidRPr="00A879B0">
              <w:rPr>
                <w:rFonts w:asciiTheme="minorHAnsi" w:hAnsiTheme="minorHAnsi" w:cstheme="minorHAnsi"/>
                <w:spacing w:val="-9"/>
              </w:rPr>
              <w:t xml:space="preserve"> </w:t>
            </w:r>
            <w:r w:rsidRPr="00A879B0">
              <w:rPr>
                <w:rFonts w:asciiTheme="minorHAnsi" w:hAnsiTheme="minorHAnsi" w:cstheme="minorHAnsi"/>
              </w:rPr>
              <w:t>60694/62271-</w:t>
            </w:r>
            <w:r w:rsidRPr="00A879B0">
              <w:rPr>
                <w:rFonts w:asciiTheme="minorHAnsi" w:hAnsiTheme="minorHAnsi" w:cstheme="minorHAnsi"/>
                <w:spacing w:val="-5"/>
              </w:rPr>
              <w:t>100</w:t>
            </w:r>
          </w:p>
        </w:tc>
      </w:tr>
      <w:tr w:rsidR="002D7FAB" w:rsidRPr="00A879B0" w:rsidTr="0075191D">
        <w:trPr>
          <w:trHeight w:val="498"/>
        </w:trPr>
        <w:tc>
          <w:tcPr>
            <w:tcW w:w="5352" w:type="dxa"/>
            <w:tcBorders>
              <w:top w:val="single" w:sz="2" w:space="0" w:color="000000"/>
            </w:tcBorders>
          </w:tcPr>
          <w:p w:rsidR="002D7FAB" w:rsidRPr="00A879B0" w:rsidRDefault="002D7FAB" w:rsidP="00723DAB">
            <w:pPr>
              <w:pStyle w:val="TableParagraph"/>
              <w:spacing w:before="59"/>
              <w:ind w:left="100"/>
              <w:rPr>
                <w:rFonts w:asciiTheme="minorHAnsi" w:hAnsiTheme="minorHAnsi" w:cstheme="minorHAnsi"/>
              </w:rPr>
            </w:pPr>
            <w:r w:rsidRPr="00A879B0">
              <w:rPr>
                <w:rFonts w:asciiTheme="minorHAnsi" w:hAnsiTheme="minorHAnsi" w:cstheme="minorHAnsi"/>
              </w:rPr>
              <w:t>Low</w:t>
            </w:r>
            <w:r w:rsidRPr="00A879B0">
              <w:rPr>
                <w:rFonts w:asciiTheme="minorHAnsi" w:hAnsiTheme="minorHAnsi" w:cstheme="minorHAnsi"/>
                <w:spacing w:val="-2"/>
              </w:rPr>
              <w:t xml:space="preserve"> </w:t>
            </w:r>
            <w:r w:rsidRPr="00A879B0">
              <w:rPr>
                <w:rFonts w:asciiTheme="minorHAnsi" w:hAnsiTheme="minorHAnsi" w:cstheme="minorHAnsi"/>
              </w:rPr>
              <w:t>Voltage</w:t>
            </w:r>
            <w:r w:rsidRPr="00A879B0">
              <w:rPr>
                <w:rFonts w:asciiTheme="minorHAnsi" w:hAnsiTheme="minorHAnsi" w:cstheme="minorHAnsi"/>
                <w:spacing w:val="-5"/>
              </w:rPr>
              <w:t xml:space="preserve"> </w:t>
            </w:r>
            <w:r w:rsidRPr="00A879B0">
              <w:rPr>
                <w:rFonts w:asciiTheme="minorHAnsi" w:hAnsiTheme="minorHAnsi" w:cstheme="minorHAnsi"/>
              </w:rPr>
              <w:t>Switchgear</w:t>
            </w:r>
            <w:r w:rsidRPr="00A879B0">
              <w:rPr>
                <w:rFonts w:asciiTheme="minorHAnsi" w:hAnsiTheme="minorHAnsi" w:cstheme="minorHAnsi"/>
                <w:spacing w:val="-4"/>
              </w:rPr>
              <w:t xml:space="preserve"> </w:t>
            </w:r>
            <w:r w:rsidRPr="00A879B0">
              <w:rPr>
                <w:rFonts w:asciiTheme="minorHAnsi" w:hAnsiTheme="minorHAnsi" w:cstheme="minorHAnsi"/>
              </w:rPr>
              <w:t>and</w:t>
            </w:r>
            <w:r w:rsidRPr="00A879B0">
              <w:rPr>
                <w:rFonts w:asciiTheme="minorHAnsi" w:hAnsiTheme="minorHAnsi" w:cstheme="minorHAnsi"/>
                <w:spacing w:val="-4"/>
              </w:rPr>
              <w:t xml:space="preserve"> </w:t>
            </w:r>
            <w:r w:rsidRPr="00A879B0">
              <w:rPr>
                <w:rFonts w:asciiTheme="minorHAnsi" w:hAnsiTheme="minorHAnsi" w:cstheme="minorHAnsi"/>
              </w:rPr>
              <w:t>Control</w:t>
            </w:r>
            <w:r w:rsidRPr="00A879B0">
              <w:rPr>
                <w:rFonts w:asciiTheme="minorHAnsi" w:hAnsiTheme="minorHAnsi" w:cstheme="minorHAnsi"/>
                <w:spacing w:val="-2"/>
              </w:rPr>
              <w:t xml:space="preserve"> </w:t>
            </w:r>
            <w:r w:rsidRPr="00A879B0">
              <w:rPr>
                <w:rFonts w:asciiTheme="minorHAnsi" w:hAnsiTheme="minorHAnsi" w:cstheme="minorHAnsi"/>
                <w:spacing w:val="-4"/>
              </w:rPr>
              <w:t>gear</w:t>
            </w:r>
          </w:p>
        </w:tc>
        <w:tc>
          <w:tcPr>
            <w:tcW w:w="4145" w:type="dxa"/>
            <w:tcBorders>
              <w:top w:val="single" w:sz="2" w:space="0" w:color="000000"/>
            </w:tcBorders>
          </w:tcPr>
          <w:p w:rsidR="002D7FAB" w:rsidRPr="00A879B0" w:rsidRDefault="002D7FAB" w:rsidP="00723DAB">
            <w:pPr>
              <w:pStyle w:val="TableParagraph"/>
              <w:spacing w:before="59"/>
              <w:ind w:left="100"/>
              <w:rPr>
                <w:rFonts w:asciiTheme="minorHAnsi" w:hAnsiTheme="minorHAnsi" w:cstheme="minorHAnsi"/>
              </w:rPr>
            </w:pPr>
            <w:r w:rsidRPr="00A879B0">
              <w:rPr>
                <w:rFonts w:asciiTheme="minorHAnsi" w:hAnsiTheme="minorHAnsi" w:cstheme="minorHAnsi"/>
              </w:rPr>
              <w:t>IEC</w:t>
            </w:r>
            <w:r w:rsidRPr="00A879B0">
              <w:rPr>
                <w:rFonts w:asciiTheme="minorHAnsi" w:hAnsiTheme="minorHAnsi" w:cstheme="minorHAnsi"/>
                <w:spacing w:val="-2"/>
              </w:rPr>
              <w:t xml:space="preserve"> 60439/60947</w:t>
            </w:r>
          </w:p>
        </w:tc>
      </w:tr>
      <w:tr w:rsidR="002D7FAB" w:rsidRPr="00A879B0" w:rsidTr="0075191D">
        <w:trPr>
          <w:trHeight w:val="496"/>
        </w:trPr>
        <w:tc>
          <w:tcPr>
            <w:tcW w:w="5352" w:type="dxa"/>
          </w:tcPr>
          <w:p w:rsidR="002D7FAB" w:rsidRPr="00A879B0" w:rsidRDefault="002D7FAB" w:rsidP="00723DAB">
            <w:pPr>
              <w:pStyle w:val="TableParagraph"/>
              <w:spacing w:before="54"/>
              <w:ind w:left="100"/>
              <w:rPr>
                <w:rFonts w:asciiTheme="minorHAnsi" w:hAnsiTheme="minorHAnsi" w:cstheme="minorHAnsi"/>
              </w:rPr>
            </w:pPr>
            <w:r w:rsidRPr="00A879B0">
              <w:rPr>
                <w:rFonts w:asciiTheme="minorHAnsi" w:hAnsiTheme="minorHAnsi" w:cstheme="minorHAnsi"/>
              </w:rPr>
              <w:t>Power</w:t>
            </w:r>
            <w:r w:rsidRPr="00A879B0">
              <w:rPr>
                <w:rFonts w:asciiTheme="minorHAnsi" w:hAnsiTheme="minorHAnsi" w:cstheme="minorHAnsi"/>
                <w:spacing w:val="-3"/>
              </w:rPr>
              <w:t xml:space="preserve"> </w:t>
            </w:r>
            <w:r w:rsidRPr="00A879B0">
              <w:rPr>
                <w:rFonts w:asciiTheme="minorHAnsi" w:hAnsiTheme="minorHAnsi" w:cstheme="minorHAnsi"/>
                <w:spacing w:val="-2"/>
              </w:rPr>
              <w:t>Transformers</w:t>
            </w:r>
          </w:p>
        </w:tc>
        <w:tc>
          <w:tcPr>
            <w:tcW w:w="4145" w:type="dxa"/>
          </w:tcPr>
          <w:p w:rsidR="002D7FAB" w:rsidRPr="00A879B0" w:rsidRDefault="002D7FAB" w:rsidP="00723DAB">
            <w:pPr>
              <w:pStyle w:val="TableParagraph"/>
              <w:spacing w:before="54"/>
              <w:ind w:left="100"/>
              <w:rPr>
                <w:rFonts w:asciiTheme="minorHAnsi" w:hAnsiTheme="minorHAnsi" w:cstheme="minorHAnsi"/>
              </w:rPr>
            </w:pPr>
            <w:r w:rsidRPr="00A879B0">
              <w:rPr>
                <w:rFonts w:asciiTheme="minorHAnsi" w:hAnsiTheme="minorHAnsi" w:cstheme="minorHAnsi"/>
              </w:rPr>
              <w:t>IEC</w:t>
            </w:r>
            <w:r w:rsidRPr="00A879B0">
              <w:rPr>
                <w:rFonts w:asciiTheme="minorHAnsi" w:hAnsiTheme="minorHAnsi" w:cstheme="minorHAnsi"/>
                <w:spacing w:val="-4"/>
              </w:rPr>
              <w:t xml:space="preserve"> </w:t>
            </w:r>
            <w:r w:rsidRPr="00A879B0">
              <w:rPr>
                <w:rFonts w:asciiTheme="minorHAnsi" w:hAnsiTheme="minorHAnsi" w:cstheme="minorHAnsi"/>
                <w:spacing w:val="-2"/>
              </w:rPr>
              <w:t>60076</w:t>
            </w:r>
          </w:p>
        </w:tc>
      </w:tr>
    </w:tbl>
    <w:p w:rsidR="002D7FAB" w:rsidRPr="0075191D" w:rsidRDefault="002D7FAB" w:rsidP="002D7FAB">
      <w:pPr>
        <w:pStyle w:val="BodyText"/>
        <w:spacing w:before="252"/>
        <w:rPr>
          <w:rFonts w:asciiTheme="minorHAnsi" w:hAnsiTheme="minorHAnsi" w:cstheme="minorHAnsi"/>
          <w:sz w:val="12"/>
        </w:rPr>
      </w:pPr>
    </w:p>
    <w:p w:rsidR="002D7FAB" w:rsidRPr="00A879B0" w:rsidRDefault="00FB0598" w:rsidP="00352ADA">
      <w:pPr>
        <w:pStyle w:val="Heading2"/>
        <w:keepNext w:val="0"/>
        <w:keepLines w:val="0"/>
        <w:widowControl w:val="0"/>
        <w:numPr>
          <w:ilvl w:val="0"/>
          <w:numId w:val="1"/>
        </w:numPr>
        <w:tabs>
          <w:tab w:val="left" w:pos="567"/>
        </w:tabs>
        <w:autoSpaceDE w:val="0"/>
        <w:autoSpaceDN w:val="0"/>
        <w:spacing w:before="0" w:line="240" w:lineRule="auto"/>
        <w:ind w:left="490" w:hanging="490"/>
        <w:rPr>
          <w:rFonts w:asciiTheme="minorHAnsi" w:hAnsiTheme="minorHAnsi" w:cstheme="minorHAnsi"/>
          <w:sz w:val="22"/>
          <w:szCs w:val="22"/>
        </w:rPr>
      </w:pPr>
      <w:r w:rsidRPr="00A879B0">
        <w:rPr>
          <w:rFonts w:asciiTheme="minorHAnsi" w:hAnsiTheme="minorHAnsi" w:cstheme="minorHAnsi"/>
          <w:sz w:val="22"/>
          <w:szCs w:val="22"/>
        </w:rPr>
        <w:t xml:space="preserve">   </w:t>
      </w:r>
      <w:r w:rsidR="002D7FAB" w:rsidRPr="00A879B0">
        <w:rPr>
          <w:rFonts w:asciiTheme="minorHAnsi" w:hAnsiTheme="minorHAnsi" w:cstheme="minorHAnsi"/>
          <w:sz w:val="22"/>
          <w:szCs w:val="22"/>
        </w:rPr>
        <w:t>SCOPE</w:t>
      </w:r>
      <w:r w:rsidR="002D7FAB" w:rsidRPr="00A879B0">
        <w:rPr>
          <w:rFonts w:asciiTheme="minorHAnsi" w:hAnsiTheme="minorHAnsi" w:cstheme="minorHAnsi"/>
          <w:spacing w:val="-2"/>
          <w:sz w:val="22"/>
          <w:szCs w:val="22"/>
        </w:rPr>
        <w:t xml:space="preserve"> </w:t>
      </w:r>
      <w:r w:rsidR="002D7FAB" w:rsidRPr="00A879B0">
        <w:rPr>
          <w:rFonts w:asciiTheme="minorHAnsi" w:hAnsiTheme="minorHAnsi" w:cstheme="minorHAnsi"/>
          <w:sz w:val="22"/>
          <w:szCs w:val="22"/>
        </w:rPr>
        <w:t>&amp;</w:t>
      </w:r>
      <w:r w:rsidR="002D7FAB" w:rsidRPr="00A879B0">
        <w:rPr>
          <w:rFonts w:asciiTheme="minorHAnsi" w:hAnsiTheme="minorHAnsi" w:cstheme="minorHAnsi"/>
          <w:spacing w:val="-1"/>
          <w:sz w:val="22"/>
          <w:szCs w:val="22"/>
        </w:rPr>
        <w:t xml:space="preserve"> </w:t>
      </w:r>
      <w:r w:rsidR="002D7FAB" w:rsidRPr="00A879B0">
        <w:rPr>
          <w:rFonts w:asciiTheme="minorHAnsi" w:hAnsiTheme="minorHAnsi" w:cstheme="minorHAnsi"/>
          <w:sz w:val="22"/>
          <w:szCs w:val="22"/>
        </w:rPr>
        <w:t>SPECIFIC</w:t>
      </w:r>
      <w:r w:rsidR="002D7FAB" w:rsidRPr="00A879B0">
        <w:rPr>
          <w:rFonts w:asciiTheme="minorHAnsi" w:hAnsiTheme="minorHAnsi" w:cstheme="minorHAnsi"/>
          <w:spacing w:val="-3"/>
          <w:sz w:val="22"/>
          <w:szCs w:val="22"/>
        </w:rPr>
        <w:t xml:space="preserve"> </w:t>
      </w:r>
      <w:r w:rsidR="002D7FAB" w:rsidRPr="00A879B0">
        <w:rPr>
          <w:rFonts w:asciiTheme="minorHAnsi" w:hAnsiTheme="minorHAnsi" w:cstheme="minorHAnsi"/>
          <w:spacing w:val="-2"/>
          <w:sz w:val="22"/>
          <w:szCs w:val="22"/>
        </w:rPr>
        <w:t>REQUIREMENTS</w:t>
      </w:r>
    </w:p>
    <w:p w:rsidR="002D7FAB" w:rsidRPr="00A879B0" w:rsidRDefault="002D7FAB" w:rsidP="00352ADA">
      <w:pPr>
        <w:pStyle w:val="ListParagraph"/>
        <w:numPr>
          <w:ilvl w:val="1"/>
          <w:numId w:val="1"/>
        </w:numPr>
        <w:tabs>
          <w:tab w:val="left" w:pos="709"/>
        </w:tabs>
        <w:spacing w:before="39" w:line="254" w:lineRule="auto"/>
        <w:ind w:left="709" w:right="571" w:hanging="709"/>
        <w:jc w:val="both"/>
        <w:rPr>
          <w:rFonts w:asciiTheme="minorHAnsi" w:hAnsiTheme="minorHAnsi" w:cstheme="minorHAnsi"/>
          <w:b/>
        </w:rPr>
      </w:pPr>
      <w:r w:rsidRPr="00A879B0">
        <w:rPr>
          <w:rFonts w:asciiTheme="minorHAnsi" w:hAnsiTheme="minorHAnsi" w:cstheme="minorHAnsi"/>
          <w:b/>
        </w:rPr>
        <w:tab/>
        <w:t>Supply</w:t>
      </w:r>
      <w:r w:rsidRPr="00A879B0">
        <w:rPr>
          <w:rFonts w:asciiTheme="minorHAnsi" w:hAnsiTheme="minorHAnsi" w:cstheme="minorHAnsi"/>
          <w:b/>
          <w:spacing w:val="-5"/>
        </w:rPr>
        <w:t xml:space="preserve"> </w:t>
      </w:r>
      <w:r w:rsidRPr="00A879B0">
        <w:rPr>
          <w:rFonts w:asciiTheme="minorHAnsi" w:hAnsiTheme="minorHAnsi" w:cstheme="minorHAnsi"/>
          <w:b/>
        </w:rPr>
        <w:t>of</w:t>
      </w:r>
      <w:r w:rsidRPr="00A879B0">
        <w:rPr>
          <w:rFonts w:asciiTheme="minorHAnsi" w:hAnsiTheme="minorHAnsi" w:cstheme="minorHAnsi"/>
          <w:b/>
          <w:spacing w:val="-3"/>
        </w:rPr>
        <w:t xml:space="preserve"> </w:t>
      </w:r>
      <w:r w:rsidRPr="00A879B0">
        <w:rPr>
          <w:rFonts w:asciiTheme="minorHAnsi" w:hAnsiTheme="minorHAnsi" w:cstheme="minorHAnsi"/>
          <w:b/>
        </w:rPr>
        <w:t>1</w:t>
      </w:r>
      <w:r w:rsidRPr="00A879B0">
        <w:rPr>
          <w:rFonts w:asciiTheme="minorHAnsi" w:hAnsiTheme="minorHAnsi" w:cstheme="minorHAnsi"/>
          <w:b/>
          <w:spacing w:val="-2"/>
        </w:rPr>
        <w:t xml:space="preserve"> </w:t>
      </w:r>
      <w:r w:rsidRPr="00A879B0">
        <w:rPr>
          <w:rFonts w:asciiTheme="minorHAnsi" w:hAnsiTheme="minorHAnsi" w:cstheme="minorHAnsi"/>
          <w:b/>
        </w:rPr>
        <w:t>nos.</w:t>
      </w:r>
      <w:r w:rsidRPr="00A879B0">
        <w:rPr>
          <w:rFonts w:asciiTheme="minorHAnsi" w:hAnsiTheme="minorHAnsi" w:cstheme="minorHAnsi"/>
          <w:b/>
          <w:spacing w:val="-1"/>
        </w:rPr>
        <w:t xml:space="preserve"> </w:t>
      </w:r>
      <w:r w:rsidRPr="00A879B0">
        <w:rPr>
          <w:rFonts w:asciiTheme="minorHAnsi" w:hAnsiTheme="minorHAnsi" w:cstheme="minorHAnsi"/>
          <w:b/>
        </w:rPr>
        <w:t>500kVA,</w:t>
      </w:r>
      <w:r w:rsidRPr="00A879B0">
        <w:rPr>
          <w:rFonts w:asciiTheme="minorHAnsi" w:hAnsiTheme="minorHAnsi" w:cstheme="minorHAnsi"/>
          <w:b/>
          <w:spacing w:val="-1"/>
        </w:rPr>
        <w:t xml:space="preserve"> </w:t>
      </w:r>
      <w:r w:rsidRPr="00A879B0">
        <w:rPr>
          <w:rFonts w:asciiTheme="minorHAnsi" w:hAnsiTheme="minorHAnsi" w:cstheme="minorHAnsi"/>
          <w:b/>
        </w:rPr>
        <w:t>11kV,</w:t>
      </w:r>
      <w:r w:rsidRPr="00A879B0">
        <w:rPr>
          <w:rFonts w:asciiTheme="minorHAnsi" w:hAnsiTheme="minorHAnsi" w:cstheme="minorHAnsi"/>
          <w:b/>
          <w:spacing w:val="-3"/>
        </w:rPr>
        <w:t xml:space="preserve"> </w:t>
      </w:r>
      <w:r w:rsidRPr="00A879B0">
        <w:rPr>
          <w:rFonts w:asciiTheme="minorHAnsi" w:hAnsiTheme="minorHAnsi" w:cstheme="minorHAnsi"/>
          <w:b/>
        </w:rPr>
        <w:t>Package</w:t>
      </w:r>
      <w:r w:rsidRPr="00A879B0">
        <w:rPr>
          <w:rFonts w:asciiTheme="minorHAnsi" w:hAnsiTheme="minorHAnsi" w:cstheme="minorHAnsi"/>
          <w:b/>
          <w:spacing w:val="-3"/>
        </w:rPr>
        <w:t xml:space="preserve"> </w:t>
      </w:r>
      <w:r w:rsidRPr="00A879B0">
        <w:rPr>
          <w:rFonts w:asciiTheme="minorHAnsi" w:hAnsiTheme="minorHAnsi" w:cstheme="minorHAnsi"/>
          <w:b/>
        </w:rPr>
        <w:t>Substations</w:t>
      </w:r>
      <w:r w:rsidRPr="00A879B0">
        <w:rPr>
          <w:rFonts w:asciiTheme="minorHAnsi" w:hAnsiTheme="minorHAnsi" w:cstheme="minorHAnsi"/>
          <w:b/>
          <w:spacing w:val="-5"/>
        </w:rPr>
        <w:t xml:space="preserve"> </w:t>
      </w:r>
      <w:r w:rsidRPr="00A879B0">
        <w:rPr>
          <w:rFonts w:asciiTheme="minorHAnsi" w:hAnsiTheme="minorHAnsi" w:cstheme="minorHAnsi"/>
          <w:b/>
        </w:rPr>
        <w:t>with</w:t>
      </w:r>
      <w:r w:rsidRPr="00A879B0">
        <w:rPr>
          <w:rFonts w:asciiTheme="minorHAnsi" w:hAnsiTheme="minorHAnsi" w:cstheme="minorHAnsi"/>
          <w:b/>
          <w:spacing w:val="-3"/>
        </w:rPr>
        <w:t xml:space="preserve"> </w:t>
      </w:r>
      <w:r w:rsidRPr="00A879B0">
        <w:rPr>
          <w:rFonts w:asciiTheme="minorHAnsi" w:hAnsiTheme="minorHAnsi" w:cstheme="minorHAnsi"/>
          <w:b/>
        </w:rPr>
        <w:t>fault</w:t>
      </w:r>
      <w:r w:rsidRPr="00A879B0">
        <w:rPr>
          <w:rFonts w:asciiTheme="minorHAnsi" w:hAnsiTheme="minorHAnsi" w:cstheme="minorHAnsi"/>
          <w:b/>
          <w:spacing w:val="-5"/>
        </w:rPr>
        <w:t xml:space="preserve"> </w:t>
      </w:r>
      <w:r w:rsidRPr="00A879B0">
        <w:rPr>
          <w:rFonts w:asciiTheme="minorHAnsi" w:hAnsiTheme="minorHAnsi" w:cstheme="minorHAnsi"/>
          <w:b/>
        </w:rPr>
        <w:t>level</w:t>
      </w:r>
      <w:r w:rsidRPr="00A879B0">
        <w:rPr>
          <w:rFonts w:asciiTheme="minorHAnsi" w:hAnsiTheme="minorHAnsi" w:cstheme="minorHAnsi"/>
          <w:b/>
          <w:spacing w:val="-1"/>
        </w:rPr>
        <w:t xml:space="preserve"> </w:t>
      </w:r>
      <w:r w:rsidRPr="00A879B0">
        <w:rPr>
          <w:rFonts w:asciiTheme="minorHAnsi" w:hAnsiTheme="minorHAnsi" w:cstheme="minorHAnsi"/>
          <w:b/>
        </w:rPr>
        <w:t>of</w:t>
      </w:r>
      <w:r w:rsidRPr="00A879B0">
        <w:rPr>
          <w:rFonts w:asciiTheme="minorHAnsi" w:hAnsiTheme="minorHAnsi" w:cstheme="minorHAnsi"/>
          <w:b/>
          <w:spacing w:val="-5"/>
        </w:rPr>
        <w:t xml:space="preserve"> </w:t>
      </w:r>
      <w:r w:rsidRPr="00A879B0">
        <w:rPr>
          <w:rFonts w:asciiTheme="minorHAnsi" w:hAnsiTheme="minorHAnsi" w:cstheme="minorHAnsi"/>
          <w:b/>
        </w:rPr>
        <w:t>21KA</w:t>
      </w:r>
      <w:r w:rsidRPr="00A879B0">
        <w:rPr>
          <w:rFonts w:asciiTheme="minorHAnsi" w:hAnsiTheme="minorHAnsi" w:cstheme="minorHAnsi"/>
          <w:b/>
          <w:spacing w:val="-5"/>
        </w:rPr>
        <w:t xml:space="preserve"> </w:t>
      </w:r>
      <w:r w:rsidRPr="00A879B0">
        <w:rPr>
          <w:rFonts w:asciiTheme="minorHAnsi" w:hAnsiTheme="minorHAnsi" w:cstheme="minorHAnsi"/>
          <w:b/>
        </w:rPr>
        <w:t>for</w:t>
      </w:r>
      <w:r w:rsidRPr="00A879B0">
        <w:rPr>
          <w:rFonts w:asciiTheme="minorHAnsi" w:hAnsiTheme="minorHAnsi" w:cstheme="minorHAnsi"/>
          <w:b/>
          <w:spacing w:val="-4"/>
        </w:rPr>
        <w:t xml:space="preserve"> </w:t>
      </w:r>
      <w:r w:rsidRPr="00A879B0">
        <w:rPr>
          <w:rFonts w:asciiTheme="minorHAnsi" w:hAnsiTheme="minorHAnsi" w:cstheme="minorHAnsi"/>
          <w:b/>
        </w:rPr>
        <w:t>1</w:t>
      </w:r>
      <w:r w:rsidRPr="00A879B0">
        <w:rPr>
          <w:rFonts w:asciiTheme="minorHAnsi" w:hAnsiTheme="minorHAnsi" w:cstheme="minorHAnsi"/>
          <w:b/>
          <w:spacing w:val="-1"/>
        </w:rPr>
        <w:t xml:space="preserve"> </w:t>
      </w:r>
      <w:r w:rsidRPr="00A879B0">
        <w:rPr>
          <w:rFonts w:asciiTheme="minorHAnsi" w:hAnsiTheme="minorHAnsi" w:cstheme="minorHAnsi"/>
          <w:b/>
        </w:rPr>
        <w:t>sec. Following equipment details part of each Package substation.</w:t>
      </w:r>
    </w:p>
    <w:p w:rsidR="002D7FAB" w:rsidRDefault="002D7FAB" w:rsidP="002D7FAB">
      <w:pPr>
        <w:pStyle w:val="BodyText"/>
        <w:spacing w:before="55"/>
        <w:rPr>
          <w:rFonts w:asciiTheme="minorHAnsi" w:hAnsiTheme="minorHAnsi" w:cstheme="minorHAnsi"/>
          <w:b/>
        </w:rPr>
      </w:pPr>
    </w:p>
    <w:p w:rsidR="00206596" w:rsidRPr="00A879B0" w:rsidRDefault="00206596" w:rsidP="002D7FAB">
      <w:pPr>
        <w:pStyle w:val="BodyText"/>
        <w:spacing w:before="55"/>
        <w:rPr>
          <w:rFonts w:asciiTheme="minorHAnsi" w:hAnsiTheme="minorHAnsi" w:cstheme="minorHAnsi"/>
          <w:b/>
        </w:rPr>
      </w:pPr>
    </w:p>
    <w:tbl>
      <w:tblPr>
        <w:tblW w:w="94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8788"/>
      </w:tblGrid>
      <w:tr w:rsidR="002D7FAB" w:rsidRPr="00A879B0" w:rsidTr="00206596">
        <w:trPr>
          <w:trHeight w:val="277"/>
        </w:trPr>
        <w:tc>
          <w:tcPr>
            <w:tcW w:w="709" w:type="dxa"/>
          </w:tcPr>
          <w:p w:rsidR="002D7FAB" w:rsidRPr="00A879B0" w:rsidRDefault="002D7FAB" w:rsidP="00723DAB">
            <w:pPr>
              <w:pStyle w:val="TableParagraph"/>
              <w:spacing w:before="40"/>
              <w:ind w:left="124"/>
              <w:rPr>
                <w:rFonts w:asciiTheme="minorHAnsi" w:hAnsiTheme="minorHAnsi" w:cstheme="minorHAnsi"/>
                <w:b/>
              </w:rPr>
            </w:pPr>
            <w:r w:rsidRPr="00A879B0">
              <w:rPr>
                <w:rFonts w:asciiTheme="minorHAnsi" w:hAnsiTheme="minorHAnsi" w:cstheme="minorHAnsi"/>
                <w:b/>
              </w:rPr>
              <w:lastRenderedPageBreak/>
              <w:t>S.</w:t>
            </w:r>
            <w:r w:rsidRPr="00A879B0">
              <w:rPr>
                <w:rFonts w:asciiTheme="minorHAnsi" w:hAnsiTheme="minorHAnsi" w:cstheme="minorHAnsi"/>
                <w:b/>
                <w:spacing w:val="-2"/>
              </w:rPr>
              <w:t xml:space="preserve"> </w:t>
            </w:r>
            <w:r w:rsidRPr="00A879B0">
              <w:rPr>
                <w:rFonts w:asciiTheme="minorHAnsi" w:hAnsiTheme="minorHAnsi" w:cstheme="minorHAnsi"/>
                <w:b/>
                <w:spacing w:val="-5"/>
              </w:rPr>
              <w:t>No</w:t>
            </w:r>
          </w:p>
        </w:tc>
        <w:tc>
          <w:tcPr>
            <w:tcW w:w="8788" w:type="dxa"/>
          </w:tcPr>
          <w:p w:rsidR="002D7FAB" w:rsidRPr="00A879B0" w:rsidRDefault="002D7FAB" w:rsidP="00723DAB">
            <w:pPr>
              <w:pStyle w:val="TableParagraph"/>
              <w:spacing w:before="40"/>
              <w:ind w:left="5"/>
              <w:jc w:val="center"/>
              <w:rPr>
                <w:rFonts w:asciiTheme="minorHAnsi" w:hAnsiTheme="minorHAnsi" w:cstheme="minorHAnsi"/>
                <w:b/>
              </w:rPr>
            </w:pPr>
            <w:r w:rsidRPr="00A879B0">
              <w:rPr>
                <w:rFonts w:asciiTheme="minorHAnsi" w:hAnsiTheme="minorHAnsi" w:cstheme="minorHAnsi"/>
                <w:b/>
                <w:spacing w:val="-2"/>
              </w:rPr>
              <w:t>Description</w:t>
            </w:r>
          </w:p>
        </w:tc>
      </w:tr>
      <w:tr w:rsidR="002D7FAB" w:rsidRPr="00A879B0" w:rsidTr="00206596">
        <w:trPr>
          <w:trHeight w:val="2332"/>
        </w:trPr>
        <w:tc>
          <w:tcPr>
            <w:tcW w:w="709" w:type="dxa"/>
          </w:tcPr>
          <w:p w:rsidR="002D7FAB" w:rsidRPr="00A879B0" w:rsidRDefault="002D7FAB" w:rsidP="00723DAB">
            <w:pPr>
              <w:pStyle w:val="TableParagraph"/>
              <w:spacing w:before="40"/>
              <w:ind w:left="436"/>
              <w:rPr>
                <w:rFonts w:asciiTheme="minorHAnsi" w:hAnsiTheme="minorHAnsi" w:cstheme="minorHAnsi"/>
              </w:rPr>
            </w:pPr>
            <w:proofErr w:type="spellStart"/>
            <w:r w:rsidRPr="00A879B0">
              <w:rPr>
                <w:rFonts w:asciiTheme="minorHAnsi" w:hAnsiTheme="minorHAnsi" w:cstheme="minorHAnsi"/>
                <w:spacing w:val="-5"/>
              </w:rPr>
              <w:t>i</w:t>
            </w:r>
            <w:proofErr w:type="spellEnd"/>
            <w:r w:rsidRPr="00A879B0">
              <w:rPr>
                <w:rFonts w:asciiTheme="minorHAnsi" w:hAnsiTheme="minorHAnsi" w:cstheme="minorHAnsi"/>
                <w:spacing w:val="-5"/>
              </w:rPr>
              <w:t>)</w:t>
            </w:r>
          </w:p>
        </w:tc>
        <w:tc>
          <w:tcPr>
            <w:tcW w:w="8788" w:type="dxa"/>
          </w:tcPr>
          <w:p w:rsidR="002D7FAB" w:rsidRPr="00A879B0" w:rsidRDefault="002D7FAB" w:rsidP="00206596">
            <w:pPr>
              <w:pStyle w:val="TableParagraph"/>
              <w:ind w:left="103"/>
              <w:rPr>
                <w:rFonts w:asciiTheme="minorHAnsi" w:hAnsiTheme="minorHAnsi" w:cstheme="minorHAnsi"/>
                <w:b/>
              </w:rPr>
            </w:pPr>
            <w:r w:rsidRPr="00A879B0">
              <w:rPr>
                <w:rFonts w:asciiTheme="minorHAnsi" w:hAnsiTheme="minorHAnsi" w:cstheme="minorHAnsi"/>
                <w:b/>
              </w:rPr>
              <w:t>11kV</w:t>
            </w:r>
            <w:r w:rsidRPr="00A879B0">
              <w:rPr>
                <w:rFonts w:asciiTheme="minorHAnsi" w:hAnsiTheme="minorHAnsi" w:cstheme="minorHAnsi"/>
                <w:b/>
                <w:spacing w:val="-7"/>
              </w:rPr>
              <w:t xml:space="preserve"> </w:t>
            </w:r>
            <w:r w:rsidRPr="00A879B0">
              <w:rPr>
                <w:rFonts w:asciiTheme="minorHAnsi" w:hAnsiTheme="minorHAnsi" w:cstheme="minorHAnsi"/>
                <w:b/>
              </w:rPr>
              <w:t>RMU:</w:t>
            </w:r>
            <w:r w:rsidRPr="00A879B0">
              <w:rPr>
                <w:rFonts w:asciiTheme="minorHAnsi" w:hAnsiTheme="minorHAnsi" w:cstheme="minorHAnsi"/>
                <w:b/>
                <w:spacing w:val="-7"/>
              </w:rPr>
              <w:t xml:space="preserve"> </w:t>
            </w:r>
            <w:r w:rsidRPr="00A879B0">
              <w:rPr>
                <w:rFonts w:asciiTheme="minorHAnsi" w:hAnsiTheme="minorHAnsi" w:cstheme="minorHAnsi"/>
                <w:b/>
              </w:rPr>
              <w:t>Quantity:1</w:t>
            </w:r>
            <w:r w:rsidRPr="00A879B0">
              <w:rPr>
                <w:rFonts w:asciiTheme="minorHAnsi" w:hAnsiTheme="minorHAnsi" w:cstheme="minorHAnsi"/>
                <w:b/>
                <w:spacing w:val="-6"/>
              </w:rPr>
              <w:t xml:space="preserve"> </w:t>
            </w:r>
            <w:r w:rsidRPr="00A879B0">
              <w:rPr>
                <w:rFonts w:asciiTheme="minorHAnsi" w:hAnsiTheme="minorHAnsi" w:cstheme="minorHAnsi"/>
                <w:b/>
                <w:spacing w:val="-5"/>
              </w:rPr>
              <w:t>no.</w:t>
            </w:r>
          </w:p>
          <w:p w:rsidR="002D7FAB" w:rsidRPr="00A879B0" w:rsidRDefault="00807F92" w:rsidP="00206596">
            <w:pPr>
              <w:pStyle w:val="TableParagraph"/>
              <w:spacing w:line="259" w:lineRule="auto"/>
              <w:ind w:left="103" w:right="140"/>
              <w:jc w:val="both"/>
              <w:rPr>
                <w:rFonts w:asciiTheme="minorHAnsi" w:hAnsiTheme="minorHAnsi" w:cstheme="minorHAnsi"/>
              </w:rPr>
            </w:pPr>
            <w:r w:rsidRPr="00A879B0">
              <w:rPr>
                <w:rFonts w:asciiTheme="minorHAnsi" w:hAnsiTheme="minorHAnsi" w:cstheme="minorHAnsi"/>
              </w:rPr>
              <w:t>Four</w:t>
            </w:r>
            <w:r w:rsidR="002D7FAB" w:rsidRPr="00A879B0">
              <w:rPr>
                <w:rFonts w:asciiTheme="minorHAnsi" w:hAnsiTheme="minorHAnsi" w:cstheme="minorHAnsi"/>
              </w:rPr>
              <w:t xml:space="preserve"> way 11KV</w:t>
            </w:r>
            <w:r w:rsidR="002D7FAB" w:rsidRPr="00A879B0">
              <w:rPr>
                <w:rFonts w:asciiTheme="minorHAnsi" w:hAnsiTheme="minorHAnsi" w:cstheme="minorHAnsi"/>
                <w:spacing w:val="40"/>
              </w:rPr>
              <w:t xml:space="preserve"> </w:t>
            </w:r>
            <w:r w:rsidR="002D7FAB" w:rsidRPr="00A879B0">
              <w:rPr>
                <w:rFonts w:asciiTheme="minorHAnsi" w:hAnsiTheme="minorHAnsi" w:cstheme="minorHAnsi"/>
              </w:rPr>
              <w:t>Non-Extensible Ring Main Unit Compact</w:t>
            </w:r>
            <w:r w:rsidR="002D7FAB" w:rsidRPr="00A879B0">
              <w:rPr>
                <w:rFonts w:asciiTheme="minorHAnsi" w:hAnsiTheme="minorHAnsi" w:cstheme="minorHAnsi"/>
                <w:spacing w:val="40"/>
              </w:rPr>
              <w:t xml:space="preserve"> </w:t>
            </w:r>
            <w:r w:rsidR="002D7FAB" w:rsidRPr="00A879B0">
              <w:rPr>
                <w:rFonts w:asciiTheme="minorHAnsi" w:hAnsiTheme="minorHAnsi" w:cstheme="minorHAnsi"/>
              </w:rPr>
              <w:t>switchgear consisting of 630A</w:t>
            </w:r>
            <w:r w:rsidR="002D7FAB" w:rsidRPr="00A879B0">
              <w:rPr>
                <w:rFonts w:asciiTheme="minorHAnsi" w:hAnsiTheme="minorHAnsi" w:cstheme="minorHAnsi"/>
                <w:spacing w:val="-2"/>
              </w:rPr>
              <w:t xml:space="preserve"> </w:t>
            </w:r>
            <w:r w:rsidR="002D7FAB" w:rsidRPr="00A879B0">
              <w:rPr>
                <w:rFonts w:asciiTheme="minorHAnsi" w:hAnsiTheme="minorHAnsi" w:cstheme="minorHAnsi"/>
              </w:rPr>
              <w:t>two</w:t>
            </w:r>
            <w:r w:rsidR="002D7FAB" w:rsidRPr="00A879B0">
              <w:rPr>
                <w:rFonts w:asciiTheme="minorHAnsi" w:hAnsiTheme="minorHAnsi" w:cstheme="minorHAnsi"/>
                <w:spacing w:val="-2"/>
              </w:rPr>
              <w:t xml:space="preserve"> </w:t>
            </w:r>
            <w:r w:rsidR="002D7FAB" w:rsidRPr="00A879B0">
              <w:rPr>
                <w:rFonts w:asciiTheme="minorHAnsi" w:hAnsiTheme="minorHAnsi" w:cstheme="minorHAnsi"/>
              </w:rPr>
              <w:t>numbers</w:t>
            </w:r>
            <w:r w:rsidR="002D7FAB" w:rsidRPr="00A879B0">
              <w:rPr>
                <w:rFonts w:asciiTheme="minorHAnsi" w:hAnsiTheme="minorHAnsi" w:cstheme="minorHAnsi"/>
                <w:spacing w:val="40"/>
              </w:rPr>
              <w:t xml:space="preserve"> </w:t>
            </w:r>
            <w:r w:rsidR="002D7FAB" w:rsidRPr="00A879B0">
              <w:rPr>
                <w:rFonts w:asciiTheme="minorHAnsi" w:hAnsiTheme="minorHAnsi" w:cstheme="minorHAnsi"/>
              </w:rPr>
              <w:t>SF6</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insulated</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fixed</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manual</w:t>
            </w:r>
            <w:r w:rsidR="002D7FAB" w:rsidRPr="00A879B0">
              <w:rPr>
                <w:rFonts w:asciiTheme="minorHAnsi" w:hAnsiTheme="minorHAnsi" w:cstheme="minorHAnsi"/>
                <w:spacing w:val="-1"/>
              </w:rPr>
              <w:t xml:space="preserve"> </w:t>
            </w:r>
            <w:r w:rsidR="002D7FAB" w:rsidRPr="00A879B0">
              <w:rPr>
                <w:rFonts w:asciiTheme="minorHAnsi" w:hAnsiTheme="minorHAnsi" w:cstheme="minorHAnsi"/>
              </w:rPr>
              <w:t>fault</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making</w:t>
            </w:r>
            <w:r w:rsidR="002D7FAB" w:rsidRPr="00A879B0">
              <w:rPr>
                <w:rFonts w:asciiTheme="minorHAnsi" w:hAnsiTheme="minorHAnsi" w:cstheme="minorHAnsi"/>
                <w:spacing w:val="-2"/>
              </w:rPr>
              <w:t xml:space="preserve"> </w:t>
            </w:r>
            <w:r w:rsidR="002D7FAB" w:rsidRPr="00A879B0">
              <w:rPr>
                <w:rFonts w:asciiTheme="minorHAnsi" w:hAnsiTheme="minorHAnsi" w:cstheme="minorHAnsi"/>
              </w:rPr>
              <w:t>/</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Load</w:t>
            </w:r>
            <w:r w:rsidR="002D7FAB" w:rsidRPr="00A879B0">
              <w:rPr>
                <w:rFonts w:asciiTheme="minorHAnsi" w:hAnsiTheme="minorHAnsi" w:cstheme="minorHAnsi"/>
                <w:spacing w:val="-2"/>
              </w:rPr>
              <w:t xml:space="preserve"> </w:t>
            </w:r>
            <w:r w:rsidR="002D7FAB" w:rsidRPr="00A879B0">
              <w:rPr>
                <w:rFonts w:asciiTheme="minorHAnsi" w:hAnsiTheme="minorHAnsi" w:cstheme="minorHAnsi"/>
              </w:rPr>
              <w:t>break</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Switches</w:t>
            </w:r>
            <w:r w:rsidR="00A879B0" w:rsidRPr="00A879B0">
              <w:rPr>
                <w:rFonts w:asciiTheme="minorHAnsi" w:hAnsiTheme="minorHAnsi" w:cstheme="minorHAnsi"/>
              </w:rPr>
              <w:t xml:space="preserve"> </w:t>
            </w:r>
            <w:r w:rsidR="00A879B0">
              <w:rPr>
                <w:rFonts w:asciiTheme="minorHAnsi" w:hAnsiTheme="minorHAnsi" w:cstheme="minorHAnsi"/>
              </w:rPr>
              <w:t>/</w:t>
            </w:r>
            <w:r w:rsidR="00A879B0" w:rsidRPr="00A879B0">
              <w:rPr>
                <w:rFonts w:asciiTheme="minorHAnsi" w:hAnsiTheme="minorHAnsi" w:cstheme="minorHAnsi"/>
              </w:rPr>
              <w:t>SF6 insulated Vacuum circuit breaker</w:t>
            </w:r>
            <w:r w:rsidR="002D7FAB" w:rsidRPr="00A879B0">
              <w:rPr>
                <w:rFonts w:asciiTheme="minorHAnsi" w:hAnsiTheme="minorHAnsi" w:cstheme="minorHAnsi"/>
                <w:spacing w:val="40"/>
              </w:rPr>
              <w:t xml:space="preserve"> </w:t>
            </w:r>
            <w:r w:rsidR="002D7FAB" w:rsidRPr="00A879B0">
              <w:rPr>
                <w:rFonts w:asciiTheme="minorHAnsi" w:hAnsiTheme="minorHAnsi" w:cstheme="minorHAnsi"/>
              </w:rPr>
              <w:t xml:space="preserve">&amp; 630A </w:t>
            </w:r>
            <w:r w:rsidR="00A879B0">
              <w:rPr>
                <w:rFonts w:asciiTheme="minorHAnsi" w:hAnsiTheme="minorHAnsi" w:cstheme="minorHAnsi"/>
              </w:rPr>
              <w:t xml:space="preserve">one </w:t>
            </w:r>
            <w:r w:rsidR="002D7FAB" w:rsidRPr="00A879B0">
              <w:rPr>
                <w:rFonts w:asciiTheme="minorHAnsi" w:hAnsiTheme="minorHAnsi" w:cstheme="minorHAnsi"/>
              </w:rPr>
              <w:t>number of Fixed manual SF6 insulated Vacuum circuit breaker. SF6 insulated Vacuum circuit breakers with self- powered relay having Transformer protection, over current and earth fault protection. Interconnection between RMU and transformer shall be by using suitable Copper un-</w:t>
            </w:r>
            <w:proofErr w:type="spellStart"/>
            <w:r w:rsidR="002D7FAB" w:rsidRPr="00A879B0">
              <w:rPr>
                <w:rFonts w:asciiTheme="minorHAnsi" w:hAnsiTheme="minorHAnsi" w:cstheme="minorHAnsi"/>
              </w:rPr>
              <w:t>armoured</w:t>
            </w:r>
            <w:proofErr w:type="spellEnd"/>
            <w:r w:rsidR="002D7FAB" w:rsidRPr="00A879B0">
              <w:rPr>
                <w:rFonts w:asciiTheme="minorHAnsi" w:hAnsiTheme="minorHAnsi" w:cstheme="minorHAnsi"/>
              </w:rPr>
              <w:t xml:space="preserve"> 11KV (UE) 1CX1RX150 sq.mm</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per</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phase</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cable</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which</w:t>
            </w:r>
            <w:r w:rsidR="002D7FAB" w:rsidRPr="00A879B0">
              <w:rPr>
                <w:rFonts w:asciiTheme="minorHAnsi" w:hAnsiTheme="minorHAnsi" w:cstheme="minorHAnsi"/>
                <w:spacing w:val="-7"/>
              </w:rPr>
              <w:t xml:space="preserve"> </w:t>
            </w:r>
            <w:r w:rsidR="002D7FAB" w:rsidRPr="00A879B0">
              <w:rPr>
                <w:rFonts w:asciiTheme="minorHAnsi" w:hAnsiTheme="minorHAnsi" w:cstheme="minorHAnsi"/>
              </w:rPr>
              <w:t>is</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in</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the</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scope</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of</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Bidder.</w:t>
            </w:r>
            <w:r w:rsidR="002D7FAB" w:rsidRPr="00A879B0">
              <w:rPr>
                <w:rFonts w:asciiTheme="minorHAnsi" w:hAnsiTheme="minorHAnsi" w:cstheme="minorHAnsi"/>
                <w:spacing w:val="-7"/>
              </w:rPr>
              <w:t xml:space="preserve"> </w:t>
            </w:r>
            <w:r w:rsidR="002D7FAB" w:rsidRPr="00A879B0">
              <w:rPr>
                <w:rFonts w:asciiTheme="minorHAnsi" w:hAnsiTheme="minorHAnsi" w:cstheme="minorHAnsi"/>
              </w:rPr>
              <w:t>Incomer</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break</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switches</w:t>
            </w:r>
            <w:r w:rsidR="002D7FAB" w:rsidRPr="00A879B0">
              <w:rPr>
                <w:rFonts w:asciiTheme="minorHAnsi" w:hAnsiTheme="minorHAnsi" w:cstheme="minorHAnsi"/>
                <w:spacing w:val="-4"/>
              </w:rPr>
              <w:t xml:space="preserve"> </w:t>
            </w:r>
            <w:r w:rsidR="002D7FAB" w:rsidRPr="00A879B0">
              <w:rPr>
                <w:rFonts w:asciiTheme="minorHAnsi" w:hAnsiTheme="minorHAnsi" w:cstheme="minorHAnsi"/>
                <w:spacing w:val="-2"/>
              </w:rPr>
              <w:t xml:space="preserve">shall be </w:t>
            </w:r>
            <w:r w:rsidR="002D7FAB" w:rsidRPr="00A879B0">
              <w:rPr>
                <w:rFonts w:asciiTheme="minorHAnsi" w:hAnsiTheme="minorHAnsi" w:cstheme="minorHAnsi"/>
              </w:rPr>
              <w:t>suitable</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for</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termination</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of</w:t>
            </w:r>
            <w:r w:rsidR="002D7FAB" w:rsidRPr="00A879B0">
              <w:rPr>
                <w:rFonts w:asciiTheme="minorHAnsi" w:hAnsiTheme="minorHAnsi" w:cstheme="minorHAnsi"/>
                <w:spacing w:val="-2"/>
              </w:rPr>
              <w:t xml:space="preserve"> </w:t>
            </w:r>
            <w:r w:rsidR="002D7FAB" w:rsidRPr="00A879B0">
              <w:rPr>
                <w:rFonts w:asciiTheme="minorHAnsi" w:hAnsiTheme="minorHAnsi" w:cstheme="minorHAnsi"/>
              </w:rPr>
              <w:t>2</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runs</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of</w:t>
            </w:r>
            <w:r w:rsidR="002D7FAB" w:rsidRPr="00A879B0">
              <w:rPr>
                <w:rFonts w:asciiTheme="minorHAnsi" w:hAnsiTheme="minorHAnsi" w:cstheme="minorHAnsi"/>
                <w:spacing w:val="-2"/>
              </w:rPr>
              <w:t xml:space="preserve"> </w:t>
            </w:r>
            <w:r w:rsidR="002D7FAB" w:rsidRPr="00A879B0">
              <w:rPr>
                <w:rFonts w:asciiTheme="minorHAnsi" w:hAnsiTheme="minorHAnsi" w:cstheme="minorHAnsi"/>
              </w:rPr>
              <w:t>3C</w:t>
            </w:r>
            <w:r w:rsidR="002D7FAB" w:rsidRPr="00A879B0">
              <w:rPr>
                <w:rFonts w:asciiTheme="minorHAnsi" w:hAnsiTheme="minorHAnsi" w:cstheme="minorHAnsi"/>
                <w:spacing w:val="40"/>
              </w:rPr>
              <w:t xml:space="preserve"> </w:t>
            </w:r>
            <w:r w:rsidR="002D7FAB" w:rsidRPr="00A879B0">
              <w:rPr>
                <w:rFonts w:asciiTheme="minorHAnsi" w:hAnsiTheme="minorHAnsi" w:cstheme="minorHAnsi"/>
              </w:rPr>
              <w:t>X</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240</w:t>
            </w:r>
            <w:r w:rsidR="002D7FAB" w:rsidRPr="00A879B0">
              <w:rPr>
                <w:rFonts w:asciiTheme="minorHAnsi" w:hAnsiTheme="minorHAnsi" w:cstheme="minorHAnsi"/>
                <w:spacing w:val="-2"/>
              </w:rPr>
              <w:t xml:space="preserve"> </w:t>
            </w:r>
            <w:r w:rsidR="002D7FAB" w:rsidRPr="00A879B0">
              <w:rPr>
                <w:rFonts w:asciiTheme="minorHAnsi" w:hAnsiTheme="minorHAnsi" w:cstheme="minorHAnsi"/>
              </w:rPr>
              <w:t>Sq.mm</w:t>
            </w:r>
            <w:r w:rsidR="002D7FAB" w:rsidRPr="00A879B0">
              <w:rPr>
                <w:rFonts w:asciiTheme="minorHAnsi" w:hAnsiTheme="minorHAnsi" w:cstheme="minorHAnsi"/>
                <w:spacing w:val="-1"/>
              </w:rPr>
              <w:t xml:space="preserve"> </w:t>
            </w:r>
            <w:proofErr w:type="spellStart"/>
            <w:r w:rsidR="002D7FAB" w:rsidRPr="00A879B0">
              <w:rPr>
                <w:rFonts w:asciiTheme="minorHAnsi" w:hAnsiTheme="minorHAnsi" w:cstheme="minorHAnsi"/>
              </w:rPr>
              <w:t>aluminium</w:t>
            </w:r>
            <w:proofErr w:type="spellEnd"/>
            <w:r w:rsidR="002D7FAB" w:rsidRPr="00A879B0">
              <w:rPr>
                <w:rFonts w:asciiTheme="minorHAnsi" w:hAnsiTheme="minorHAnsi" w:cstheme="minorHAnsi"/>
                <w:spacing w:val="-1"/>
              </w:rPr>
              <w:t xml:space="preserve"> </w:t>
            </w:r>
            <w:proofErr w:type="spellStart"/>
            <w:r w:rsidR="002D7FAB" w:rsidRPr="00A879B0">
              <w:rPr>
                <w:rFonts w:asciiTheme="minorHAnsi" w:hAnsiTheme="minorHAnsi" w:cstheme="minorHAnsi"/>
              </w:rPr>
              <w:t>armoured</w:t>
            </w:r>
            <w:proofErr w:type="spellEnd"/>
            <w:r w:rsidR="002D7FAB" w:rsidRPr="00A879B0">
              <w:rPr>
                <w:rFonts w:asciiTheme="minorHAnsi" w:hAnsiTheme="minorHAnsi" w:cstheme="minorHAnsi"/>
                <w:spacing w:val="-5"/>
              </w:rPr>
              <w:t xml:space="preserve"> </w:t>
            </w:r>
            <w:r w:rsidR="002D7FAB" w:rsidRPr="00A879B0">
              <w:rPr>
                <w:rFonts w:asciiTheme="minorHAnsi" w:hAnsiTheme="minorHAnsi" w:cstheme="minorHAnsi"/>
              </w:rPr>
              <w:t xml:space="preserve">XLPE </w:t>
            </w:r>
            <w:r w:rsidR="002D7FAB" w:rsidRPr="00A879B0">
              <w:rPr>
                <w:rFonts w:asciiTheme="minorHAnsi" w:hAnsiTheme="minorHAnsi" w:cstheme="minorHAnsi"/>
                <w:spacing w:val="-4"/>
              </w:rPr>
              <w:t>Cable</w:t>
            </w:r>
          </w:p>
        </w:tc>
      </w:tr>
    </w:tbl>
    <w:p w:rsidR="002D7FAB" w:rsidRPr="00A879B0" w:rsidRDefault="002D7FAB" w:rsidP="002D7FAB">
      <w:pPr>
        <w:pStyle w:val="Heading1"/>
        <w:ind w:left="0"/>
        <w:rPr>
          <w:rFonts w:asciiTheme="minorHAnsi" w:hAnsiTheme="minorHAnsi" w:cstheme="minorHAnsi"/>
        </w:rPr>
      </w:pPr>
    </w:p>
    <w:tbl>
      <w:tblPr>
        <w:tblW w:w="94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8788"/>
      </w:tblGrid>
      <w:tr w:rsidR="002D7FAB" w:rsidRPr="00A879B0" w:rsidTr="00206596">
        <w:trPr>
          <w:trHeight w:val="340"/>
        </w:trPr>
        <w:tc>
          <w:tcPr>
            <w:tcW w:w="709" w:type="dxa"/>
          </w:tcPr>
          <w:p w:rsidR="002D7FAB" w:rsidRPr="00A879B0" w:rsidRDefault="002D7FAB" w:rsidP="00723DAB">
            <w:pPr>
              <w:pStyle w:val="TableParagraph"/>
              <w:rPr>
                <w:rFonts w:asciiTheme="minorHAnsi" w:hAnsiTheme="minorHAnsi" w:cstheme="minorHAnsi"/>
              </w:rPr>
            </w:pPr>
          </w:p>
        </w:tc>
        <w:tc>
          <w:tcPr>
            <w:tcW w:w="8788" w:type="dxa"/>
          </w:tcPr>
          <w:p w:rsidR="002D7FAB" w:rsidRPr="00A879B0" w:rsidRDefault="002D7FAB" w:rsidP="00206596">
            <w:pPr>
              <w:pStyle w:val="TableParagraph"/>
              <w:spacing w:before="40"/>
              <w:ind w:left="0"/>
              <w:rPr>
                <w:rFonts w:asciiTheme="minorHAnsi" w:hAnsiTheme="minorHAnsi" w:cstheme="minorHAnsi"/>
                <w:b/>
              </w:rPr>
            </w:pPr>
            <w:r w:rsidRPr="00A879B0">
              <w:rPr>
                <w:rFonts w:asciiTheme="minorHAnsi" w:hAnsiTheme="minorHAnsi" w:cstheme="minorHAnsi"/>
                <w:b/>
              </w:rPr>
              <w:t>Make</w:t>
            </w:r>
            <w:r w:rsidRPr="00A879B0">
              <w:rPr>
                <w:rFonts w:asciiTheme="minorHAnsi" w:hAnsiTheme="minorHAnsi" w:cstheme="minorHAnsi"/>
                <w:b/>
                <w:spacing w:val="-8"/>
              </w:rPr>
              <w:t xml:space="preserve"> </w:t>
            </w:r>
            <w:r w:rsidRPr="00A879B0">
              <w:rPr>
                <w:rFonts w:asciiTheme="minorHAnsi" w:hAnsiTheme="minorHAnsi" w:cstheme="minorHAnsi"/>
                <w:b/>
              </w:rPr>
              <w:t>of</w:t>
            </w:r>
            <w:r w:rsidRPr="00A879B0">
              <w:rPr>
                <w:rFonts w:asciiTheme="minorHAnsi" w:hAnsiTheme="minorHAnsi" w:cstheme="minorHAnsi"/>
                <w:b/>
                <w:spacing w:val="-8"/>
              </w:rPr>
              <w:t xml:space="preserve"> </w:t>
            </w:r>
            <w:r w:rsidRPr="00A879B0">
              <w:rPr>
                <w:rFonts w:asciiTheme="minorHAnsi" w:hAnsiTheme="minorHAnsi" w:cstheme="minorHAnsi"/>
                <w:b/>
              </w:rPr>
              <w:t>RMU</w:t>
            </w:r>
            <w:r w:rsidRPr="00A879B0">
              <w:rPr>
                <w:rFonts w:asciiTheme="minorHAnsi" w:hAnsiTheme="minorHAnsi" w:cstheme="minorHAnsi"/>
                <w:b/>
                <w:spacing w:val="-8"/>
              </w:rPr>
              <w:t xml:space="preserve"> </w:t>
            </w:r>
            <w:r w:rsidRPr="00A879B0">
              <w:rPr>
                <w:rFonts w:asciiTheme="minorHAnsi" w:hAnsiTheme="minorHAnsi" w:cstheme="minorHAnsi"/>
                <w:b/>
              </w:rPr>
              <w:t>switchgear:</w:t>
            </w:r>
            <w:r w:rsidRPr="00A879B0">
              <w:rPr>
                <w:rFonts w:asciiTheme="minorHAnsi" w:hAnsiTheme="minorHAnsi" w:cstheme="minorHAnsi"/>
                <w:b/>
                <w:spacing w:val="50"/>
              </w:rPr>
              <w:t xml:space="preserve"> </w:t>
            </w:r>
            <w:r w:rsidRPr="00A879B0">
              <w:rPr>
                <w:rFonts w:asciiTheme="minorHAnsi" w:hAnsiTheme="minorHAnsi" w:cstheme="minorHAnsi"/>
                <w:b/>
              </w:rPr>
              <w:t>ABB/</w:t>
            </w:r>
            <w:r w:rsidRPr="00A879B0">
              <w:rPr>
                <w:rFonts w:asciiTheme="minorHAnsi" w:hAnsiTheme="minorHAnsi" w:cstheme="minorHAnsi"/>
                <w:b/>
                <w:spacing w:val="-6"/>
              </w:rPr>
              <w:t xml:space="preserve"> </w:t>
            </w:r>
            <w:r w:rsidRPr="00A879B0">
              <w:rPr>
                <w:rFonts w:asciiTheme="minorHAnsi" w:hAnsiTheme="minorHAnsi" w:cstheme="minorHAnsi"/>
                <w:b/>
              </w:rPr>
              <w:t>Siemens/</w:t>
            </w:r>
            <w:r w:rsidRPr="00A879B0">
              <w:rPr>
                <w:rFonts w:asciiTheme="minorHAnsi" w:hAnsiTheme="minorHAnsi" w:cstheme="minorHAnsi"/>
                <w:b/>
                <w:spacing w:val="-5"/>
              </w:rPr>
              <w:t xml:space="preserve"> </w:t>
            </w:r>
            <w:r w:rsidRPr="00A879B0">
              <w:rPr>
                <w:rFonts w:asciiTheme="minorHAnsi" w:hAnsiTheme="minorHAnsi" w:cstheme="minorHAnsi"/>
                <w:b/>
              </w:rPr>
              <w:t>Alstom</w:t>
            </w:r>
            <w:r w:rsidRPr="00A879B0">
              <w:rPr>
                <w:rFonts w:asciiTheme="minorHAnsi" w:hAnsiTheme="minorHAnsi" w:cstheme="minorHAnsi"/>
                <w:b/>
                <w:spacing w:val="-6"/>
              </w:rPr>
              <w:t xml:space="preserve"> </w:t>
            </w:r>
            <w:r w:rsidRPr="00A879B0">
              <w:rPr>
                <w:rFonts w:asciiTheme="minorHAnsi" w:hAnsiTheme="minorHAnsi" w:cstheme="minorHAnsi"/>
                <w:b/>
              </w:rPr>
              <w:t>/</w:t>
            </w:r>
            <w:r w:rsidRPr="00A879B0">
              <w:rPr>
                <w:rFonts w:asciiTheme="minorHAnsi" w:hAnsiTheme="minorHAnsi" w:cstheme="minorHAnsi"/>
                <w:b/>
                <w:spacing w:val="-7"/>
              </w:rPr>
              <w:t xml:space="preserve"> </w:t>
            </w:r>
            <w:r w:rsidRPr="00A879B0">
              <w:rPr>
                <w:rFonts w:asciiTheme="minorHAnsi" w:hAnsiTheme="minorHAnsi" w:cstheme="minorHAnsi"/>
                <w:b/>
              </w:rPr>
              <w:t>Schneider/L&amp;T</w:t>
            </w:r>
            <w:r w:rsidRPr="00A879B0">
              <w:rPr>
                <w:rFonts w:asciiTheme="minorHAnsi" w:hAnsiTheme="minorHAnsi" w:cstheme="minorHAnsi"/>
                <w:b/>
                <w:spacing w:val="-4"/>
              </w:rPr>
              <w:t xml:space="preserve"> </w:t>
            </w:r>
            <w:r w:rsidRPr="00A879B0">
              <w:rPr>
                <w:rFonts w:asciiTheme="minorHAnsi" w:hAnsiTheme="minorHAnsi" w:cstheme="minorHAnsi"/>
                <w:b/>
              </w:rPr>
              <w:t>make</w:t>
            </w:r>
            <w:r w:rsidRPr="00A879B0">
              <w:rPr>
                <w:rFonts w:asciiTheme="minorHAnsi" w:hAnsiTheme="minorHAnsi" w:cstheme="minorHAnsi"/>
                <w:b/>
                <w:spacing w:val="-8"/>
              </w:rPr>
              <w:t xml:space="preserve"> </w:t>
            </w:r>
            <w:r w:rsidRPr="00A879B0">
              <w:rPr>
                <w:rFonts w:asciiTheme="minorHAnsi" w:hAnsiTheme="minorHAnsi" w:cstheme="minorHAnsi"/>
                <w:b/>
                <w:spacing w:val="-2"/>
              </w:rPr>
              <w:t>only.</w:t>
            </w:r>
          </w:p>
        </w:tc>
      </w:tr>
      <w:tr w:rsidR="002D7FAB" w:rsidRPr="00A879B0" w:rsidTr="00206596">
        <w:trPr>
          <w:trHeight w:val="566"/>
        </w:trPr>
        <w:tc>
          <w:tcPr>
            <w:tcW w:w="709" w:type="dxa"/>
          </w:tcPr>
          <w:p w:rsidR="002D7FAB" w:rsidRPr="00A879B0" w:rsidRDefault="002D7FAB" w:rsidP="00723DAB">
            <w:pPr>
              <w:pStyle w:val="TableParagraph"/>
              <w:rPr>
                <w:rFonts w:asciiTheme="minorHAnsi" w:hAnsiTheme="minorHAnsi" w:cstheme="minorHAnsi"/>
              </w:rPr>
            </w:pPr>
          </w:p>
        </w:tc>
        <w:tc>
          <w:tcPr>
            <w:tcW w:w="8788" w:type="dxa"/>
          </w:tcPr>
          <w:p w:rsidR="002D7FAB" w:rsidRPr="00A879B0" w:rsidRDefault="002D7FAB" w:rsidP="00206596">
            <w:pPr>
              <w:pStyle w:val="TableParagraph"/>
              <w:spacing w:before="22"/>
              <w:ind w:left="103" w:right="168"/>
              <w:rPr>
                <w:rFonts w:asciiTheme="minorHAnsi" w:hAnsiTheme="minorHAnsi" w:cstheme="minorHAnsi"/>
              </w:rPr>
            </w:pPr>
            <w:r w:rsidRPr="00A879B0">
              <w:rPr>
                <w:rFonts w:asciiTheme="minorHAnsi" w:hAnsiTheme="minorHAnsi" w:cstheme="minorHAnsi"/>
                <w:b/>
              </w:rPr>
              <w:t>Make</w:t>
            </w:r>
            <w:r w:rsidRPr="00A879B0">
              <w:rPr>
                <w:rFonts w:asciiTheme="minorHAnsi" w:hAnsiTheme="minorHAnsi" w:cstheme="minorHAnsi"/>
                <w:b/>
                <w:spacing w:val="-2"/>
              </w:rPr>
              <w:t xml:space="preserve"> </w:t>
            </w:r>
            <w:r w:rsidRPr="00A879B0">
              <w:rPr>
                <w:rFonts w:asciiTheme="minorHAnsi" w:hAnsiTheme="minorHAnsi" w:cstheme="minorHAnsi"/>
                <w:b/>
              </w:rPr>
              <w:t>of</w:t>
            </w:r>
            <w:r w:rsidRPr="00A879B0">
              <w:rPr>
                <w:rFonts w:asciiTheme="minorHAnsi" w:hAnsiTheme="minorHAnsi" w:cstheme="minorHAnsi"/>
                <w:b/>
                <w:spacing w:val="-2"/>
              </w:rPr>
              <w:t xml:space="preserve"> </w:t>
            </w:r>
            <w:r w:rsidRPr="00A879B0">
              <w:rPr>
                <w:rFonts w:asciiTheme="minorHAnsi" w:hAnsiTheme="minorHAnsi" w:cstheme="minorHAnsi"/>
                <w:b/>
              </w:rPr>
              <w:t>relay</w:t>
            </w:r>
            <w:r w:rsidRPr="00A879B0">
              <w:rPr>
                <w:rFonts w:asciiTheme="minorHAnsi" w:hAnsiTheme="minorHAnsi" w:cstheme="minorHAnsi"/>
                <w:b/>
                <w:spacing w:val="-7"/>
              </w:rPr>
              <w:t xml:space="preserve"> </w:t>
            </w:r>
            <w:r w:rsidRPr="00A879B0">
              <w:rPr>
                <w:rFonts w:asciiTheme="minorHAnsi" w:hAnsiTheme="minorHAnsi" w:cstheme="minorHAnsi"/>
              </w:rPr>
              <w:t>to</w:t>
            </w:r>
            <w:r w:rsidRPr="00A879B0">
              <w:rPr>
                <w:rFonts w:asciiTheme="minorHAnsi" w:hAnsiTheme="minorHAnsi" w:cstheme="minorHAnsi"/>
                <w:spacing w:val="-2"/>
              </w:rPr>
              <w:t xml:space="preserve"> </w:t>
            </w:r>
            <w:r w:rsidRPr="00A879B0">
              <w:rPr>
                <w:rFonts w:asciiTheme="minorHAnsi" w:hAnsiTheme="minorHAnsi" w:cstheme="minorHAnsi"/>
              </w:rPr>
              <w:t>be</w:t>
            </w:r>
            <w:r w:rsidRPr="00A879B0">
              <w:rPr>
                <w:rFonts w:asciiTheme="minorHAnsi" w:hAnsiTheme="minorHAnsi" w:cstheme="minorHAnsi"/>
                <w:spacing w:val="-2"/>
              </w:rPr>
              <w:t xml:space="preserve"> </w:t>
            </w:r>
            <w:r w:rsidRPr="00A879B0">
              <w:rPr>
                <w:rFonts w:asciiTheme="minorHAnsi" w:hAnsiTheme="minorHAnsi" w:cstheme="minorHAnsi"/>
              </w:rPr>
              <w:t>used</w:t>
            </w:r>
            <w:r w:rsidRPr="00A879B0">
              <w:rPr>
                <w:rFonts w:asciiTheme="minorHAnsi" w:hAnsiTheme="minorHAnsi" w:cstheme="minorHAnsi"/>
                <w:spacing w:val="-1"/>
              </w:rPr>
              <w:t xml:space="preserve"> </w:t>
            </w:r>
            <w:r w:rsidRPr="00A879B0">
              <w:rPr>
                <w:rFonts w:asciiTheme="minorHAnsi" w:hAnsiTheme="minorHAnsi" w:cstheme="minorHAnsi"/>
              </w:rPr>
              <w:t>with</w:t>
            </w:r>
            <w:r w:rsidRPr="00A879B0">
              <w:rPr>
                <w:rFonts w:asciiTheme="minorHAnsi" w:hAnsiTheme="minorHAnsi" w:cstheme="minorHAnsi"/>
                <w:spacing w:val="-2"/>
              </w:rPr>
              <w:t xml:space="preserve"> </w:t>
            </w:r>
            <w:r w:rsidRPr="00A879B0">
              <w:rPr>
                <w:rFonts w:asciiTheme="minorHAnsi" w:hAnsiTheme="minorHAnsi" w:cstheme="minorHAnsi"/>
              </w:rPr>
              <w:t>VCB:</w:t>
            </w:r>
            <w:r w:rsidRPr="00A879B0">
              <w:rPr>
                <w:rFonts w:asciiTheme="minorHAnsi" w:hAnsiTheme="minorHAnsi" w:cstheme="minorHAnsi"/>
                <w:spacing w:val="40"/>
              </w:rPr>
              <w:t xml:space="preserve"> </w:t>
            </w:r>
            <w:r w:rsidRPr="00A879B0">
              <w:rPr>
                <w:rFonts w:asciiTheme="minorHAnsi" w:hAnsiTheme="minorHAnsi" w:cstheme="minorHAnsi"/>
              </w:rPr>
              <w:t>L&amp;T/ABB</w:t>
            </w:r>
            <w:r w:rsidRPr="00A879B0">
              <w:rPr>
                <w:rFonts w:asciiTheme="minorHAnsi" w:hAnsiTheme="minorHAnsi" w:cstheme="minorHAnsi"/>
                <w:spacing w:val="-2"/>
              </w:rPr>
              <w:t xml:space="preserve"> </w:t>
            </w:r>
            <w:r w:rsidRPr="00A879B0">
              <w:rPr>
                <w:rFonts w:asciiTheme="minorHAnsi" w:hAnsiTheme="minorHAnsi" w:cstheme="minorHAnsi"/>
              </w:rPr>
              <w:t>/</w:t>
            </w:r>
            <w:r w:rsidRPr="00A879B0">
              <w:rPr>
                <w:rFonts w:asciiTheme="minorHAnsi" w:hAnsiTheme="minorHAnsi" w:cstheme="minorHAnsi"/>
                <w:spacing w:val="-3"/>
              </w:rPr>
              <w:t xml:space="preserve"> </w:t>
            </w:r>
            <w:proofErr w:type="spellStart"/>
            <w:r w:rsidRPr="00A879B0">
              <w:rPr>
                <w:rFonts w:asciiTheme="minorHAnsi" w:hAnsiTheme="minorHAnsi" w:cstheme="minorHAnsi"/>
              </w:rPr>
              <w:t>Areva</w:t>
            </w:r>
            <w:proofErr w:type="spellEnd"/>
            <w:r w:rsidRPr="00A879B0">
              <w:rPr>
                <w:rFonts w:asciiTheme="minorHAnsi" w:hAnsiTheme="minorHAnsi" w:cstheme="minorHAnsi"/>
                <w:spacing w:val="-2"/>
              </w:rPr>
              <w:t xml:space="preserve"> </w:t>
            </w:r>
            <w:r w:rsidRPr="00A879B0">
              <w:rPr>
                <w:rFonts w:asciiTheme="minorHAnsi" w:hAnsiTheme="minorHAnsi" w:cstheme="minorHAnsi"/>
              </w:rPr>
              <w:t>/</w:t>
            </w:r>
            <w:r w:rsidRPr="00A879B0">
              <w:rPr>
                <w:rFonts w:asciiTheme="minorHAnsi" w:hAnsiTheme="minorHAnsi" w:cstheme="minorHAnsi"/>
                <w:spacing w:val="-3"/>
              </w:rPr>
              <w:t xml:space="preserve"> </w:t>
            </w:r>
            <w:r w:rsidRPr="00A879B0">
              <w:rPr>
                <w:rFonts w:asciiTheme="minorHAnsi" w:hAnsiTheme="minorHAnsi" w:cstheme="minorHAnsi"/>
              </w:rPr>
              <w:t>Siemens</w:t>
            </w:r>
            <w:r w:rsidRPr="00A879B0">
              <w:rPr>
                <w:rFonts w:asciiTheme="minorHAnsi" w:hAnsiTheme="minorHAnsi" w:cstheme="minorHAnsi"/>
                <w:spacing w:val="-2"/>
              </w:rPr>
              <w:t xml:space="preserve"> </w:t>
            </w:r>
            <w:r w:rsidRPr="00A879B0">
              <w:rPr>
                <w:rFonts w:asciiTheme="minorHAnsi" w:hAnsiTheme="minorHAnsi" w:cstheme="minorHAnsi"/>
              </w:rPr>
              <w:t>/</w:t>
            </w:r>
            <w:r w:rsidRPr="00A879B0">
              <w:rPr>
                <w:rFonts w:asciiTheme="minorHAnsi" w:hAnsiTheme="minorHAnsi" w:cstheme="minorHAnsi"/>
                <w:spacing w:val="-3"/>
              </w:rPr>
              <w:t xml:space="preserve"> </w:t>
            </w:r>
            <w:r w:rsidRPr="00A879B0">
              <w:rPr>
                <w:rFonts w:asciiTheme="minorHAnsi" w:hAnsiTheme="minorHAnsi" w:cstheme="minorHAnsi"/>
              </w:rPr>
              <w:t>Schneider</w:t>
            </w:r>
            <w:r w:rsidRPr="00A879B0">
              <w:rPr>
                <w:rFonts w:asciiTheme="minorHAnsi" w:hAnsiTheme="minorHAnsi" w:cstheme="minorHAnsi"/>
                <w:spacing w:val="-5"/>
              </w:rPr>
              <w:t xml:space="preserve"> </w:t>
            </w:r>
            <w:r w:rsidRPr="00A879B0">
              <w:rPr>
                <w:rFonts w:asciiTheme="minorHAnsi" w:hAnsiTheme="minorHAnsi" w:cstheme="minorHAnsi"/>
              </w:rPr>
              <w:t xml:space="preserve">make </w:t>
            </w:r>
            <w:r w:rsidRPr="00A879B0">
              <w:rPr>
                <w:rFonts w:asciiTheme="minorHAnsi" w:hAnsiTheme="minorHAnsi" w:cstheme="minorHAnsi"/>
                <w:spacing w:val="-4"/>
              </w:rPr>
              <w:t>only</w:t>
            </w:r>
          </w:p>
        </w:tc>
      </w:tr>
      <w:tr w:rsidR="002D7FAB" w:rsidRPr="00A879B0" w:rsidTr="00206596">
        <w:trPr>
          <w:trHeight w:val="561"/>
        </w:trPr>
        <w:tc>
          <w:tcPr>
            <w:tcW w:w="709" w:type="dxa"/>
          </w:tcPr>
          <w:p w:rsidR="002D7FAB" w:rsidRPr="00A879B0" w:rsidRDefault="002D7FAB" w:rsidP="00206596">
            <w:pPr>
              <w:pStyle w:val="TableParagraph"/>
              <w:spacing w:before="240"/>
              <w:rPr>
                <w:rFonts w:asciiTheme="minorHAnsi" w:hAnsiTheme="minorHAnsi" w:cstheme="minorHAnsi"/>
              </w:rPr>
            </w:pPr>
          </w:p>
        </w:tc>
        <w:tc>
          <w:tcPr>
            <w:tcW w:w="8788" w:type="dxa"/>
          </w:tcPr>
          <w:p w:rsidR="002D7FAB" w:rsidRPr="00A879B0" w:rsidRDefault="002D7FAB" w:rsidP="00206596">
            <w:pPr>
              <w:pStyle w:val="TableParagraph"/>
              <w:ind w:left="103"/>
              <w:rPr>
                <w:rFonts w:asciiTheme="minorHAnsi" w:hAnsiTheme="minorHAnsi" w:cstheme="minorHAnsi"/>
                <w:b/>
              </w:rPr>
            </w:pPr>
            <w:r w:rsidRPr="00A879B0">
              <w:rPr>
                <w:rFonts w:asciiTheme="minorHAnsi" w:hAnsiTheme="minorHAnsi" w:cstheme="minorHAnsi"/>
                <w:b/>
                <w:u w:val="single"/>
              </w:rPr>
              <w:t>Transformer</w:t>
            </w:r>
            <w:r w:rsidRPr="00A879B0">
              <w:rPr>
                <w:rFonts w:asciiTheme="minorHAnsi" w:hAnsiTheme="minorHAnsi" w:cstheme="minorHAnsi"/>
                <w:b/>
                <w:spacing w:val="-7"/>
                <w:u w:val="single"/>
              </w:rPr>
              <w:t xml:space="preserve"> </w:t>
            </w:r>
            <w:r w:rsidRPr="00A879B0">
              <w:rPr>
                <w:rFonts w:asciiTheme="minorHAnsi" w:hAnsiTheme="minorHAnsi" w:cstheme="minorHAnsi"/>
                <w:b/>
                <w:u w:val="single"/>
              </w:rPr>
              <w:t>Feeder</w:t>
            </w:r>
            <w:r w:rsidRPr="00A879B0">
              <w:rPr>
                <w:rFonts w:asciiTheme="minorHAnsi" w:hAnsiTheme="minorHAnsi" w:cstheme="minorHAnsi"/>
                <w:b/>
                <w:spacing w:val="-8"/>
                <w:u w:val="single"/>
              </w:rPr>
              <w:t xml:space="preserve"> </w:t>
            </w:r>
            <w:r w:rsidRPr="00A879B0">
              <w:rPr>
                <w:rFonts w:asciiTheme="minorHAnsi" w:hAnsiTheme="minorHAnsi" w:cstheme="minorHAnsi"/>
                <w:b/>
                <w:spacing w:val="-2"/>
                <w:u w:val="single"/>
              </w:rPr>
              <w:t>Metering</w:t>
            </w:r>
          </w:p>
          <w:p w:rsidR="002D7FAB" w:rsidRPr="00A879B0" w:rsidRDefault="002D7FAB" w:rsidP="00206596">
            <w:pPr>
              <w:pStyle w:val="TableParagraph"/>
              <w:ind w:left="103"/>
              <w:rPr>
                <w:rFonts w:asciiTheme="minorHAnsi" w:hAnsiTheme="minorHAnsi" w:cstheme="minorHAnsi"/>
              </w:rPr>
            </w:pPr>
            <w:r w:rsidRPr="00A879B0">
              <w:rPr>
                <w:rFonts w:asciiTheme="minorHAnsi" w:hAnsiTheme="minorHAnsi" w:cstheme="minorHAnsi"/>
              </w:rPr>
              <w:t>3</w:t>
            </w:r>
            <w:r w:rsidRPr="00A879B0">
              <w:rPr>
                <w:rFonts w:asciiTheme="minorHAnsi" w:hAnsiTheme="minorHAnsi" w:cstheme="minorHAnsi"/>
                <w:spacing w:val="-3"/>
              </w:rPr>
              <w:t xml:space="preserve"> </w:t>
            </w:r>
            <w:r w:rsidRPr="00A879B0">
              <w:rPr>
                <w:rFonts w:asciiTheme="minorHAnsi" w:hAnsiTheme="minorHAnsi" w:cstheme="minorHAnsi"/>
              </w:rPr>
              <w:t>Nos</w:t>
            </w:r>
            <w:r w:rsidRPr="00A879B0">
              <w:rPr>
                <w:rFonts w:asciiTheme="minorHAnsi" w:hAnsiTheme="minorHAnsi" w:cstheme="minorHAnsi"/>
                <w:spacing w:val="-3"/>
              </w:rPr>
              <w:t xml:space="preserve"> </w:t>
            </w:r>
            <w:r w:rsidRPr="00A879B0">
              <w:rPr>
                <w:rFonts w:asciiTheme="minorHAnsi" w:hAnsiTheme="minorHAnsi" w:cstheme="minorHAnsi"/>
              </w:rPr>
              <w:t>11KV</w:t>
            </w:r>
            <w:r w:rsidRPr="00A879B0">
              <w:rPr>
                <w:rFonts w:asciiTheme="minorHAnsi" w:hAnsiTheme="minorHAnsi" w:cstheme="minorHAnsi"/>
                <w:spacing w:val="-3"/>
              </w:rPr>
              <w:t xml:space="preserve"> </w:t>
            </w:r>
            <w:r w:rsidRPr="00A879B0">
              <w:rPr>
                <w:rFonts w:asciiTheme="minorHAnsi" w:hAnsiTheme="minorHAnsi" w:cstheme="minorHAnsi"/>
              </w:rPr>
              <w:t>Single</w:t>
            </w:r>
            <w:r w:rsidRPr="00A879B0">
              <w:rPr>
                <w:rFonts w:asciiTheme="minorHAnsi" w:hAnsiTheme="minorHAnsi" w:cstheme="minorHAnsi"/>
                <w:spacing w:val="-3"/>
              </w:rPr>
              <w:t xml:space="preserve"> </w:t>
            </w:r>
            <w:r w:rsidRPr="00A879B0">
              <w:rPr>
                <w:rFonts w:asciiTheme="minorHAnsi" w:hAnsiTheme="minorHAnsi" w:cstheme="minorHAnsi"/>
              </w:rPr>
              <w:t>core</w:t>
            </w:r>
            <w:r w:rsidRPr="00A879B0">
              <w:rPr>
                <w:rFonts w:asciiTheme="minorHAnsi" w:hAnsiTheme="minorHAnsi" w:cstheme="minorHAnsi"/>
                <w:spacing w:val="-4"/>
              </w:rPr>
              <w:t xml:space="preserve"> </w:t>
            </w:r>
            <w:r w:rsidRPr="00A879B0">
              <w:rPr>
                <w:rFonts w:asciiTheme="minorHAnsi" w:hAnsiTheme="minorHAnsi" w:cstheme="minorHAnsi"/>
              </w:rPr>
              <w:t>Ring</w:t>
            </w:r>
            <w:r w:rsidRPr="00A879B0">
              <w:rPr>
                <w:rFonts w:asciiTheme="minorHAnsi" w:hAnsiTheme="minorHAnsi" w:cstheme="minorHAnsi"/>
                <w:spacing w:val="-3"/>
              </w:rPr>
              <w:t xml:space="preserve"> </w:t>
            </w:r>
            <w:r w:rsidRPr="00A879B0">
              <w:rPr>
                <w:rFonts w:asciiTheme="minorHAnsi" w:hAnsiTheme="minorHAnsi" w:cstheme="minorHAnsi"/>
              </w:rPr>
              <w:t>type</w:t>
            </w:r>
            <w:r w:rsidRPr="00A879B0">
              <w:rPr>
                <w:rFonts w:asciiTheme="minorHAnsi" w:hAnsiTheme="minorHAnsi" w:cstheme="minorHAnsi"/>
                <w:spacing w:val="-3"/>
              </w:rPr>
              <w:t xml:space="preserve"> </w:t>
            </w:r>
            <w:r w:rsidRPr="00A879B0">
              <w:rPr>
                <w:rFonts w:asciiTheme="minorHAnsi" w:hAnsiTheme="minorHAnsi" w:cstheme="minorHAnsi"/>
              </w:rPr>
              <w:t>metering</w:t>
            </w:r>
            <w:r w:rsidRPr="00A879B0">
              <w:rPr>
                <w:rFonts w:asciiTheme="minorHAnsi" w:hAnsiTheme="minorHAnsi" w:cstheme="minorHAnsi"/>
                <w:spacing w:val="-3"/>
              </w:rPr>
              <w:t xml:space="preserve"> </w:t>
            </w:r>
            <w:r w:rsidRPr="00A879B0">
              <w:rPr>
                <w:rFonts w:asciiTheme="minorHAnsi" w:hAnsiTheme="minorHAnsi" w:cstheme="minorHAnsi"/>
              </w:rPr>
              <w:t>CTs</w:t>
            </w:r>
            <w:r w:rsidRPr="00A879B0">
              <w:rPr>
                <w:rFonts w:asciiTheme="minorHAnsi" w:hAnsiTheme="minorHAnsi" w:cstheme="minorHAnsi"/>
                <w:spacing w:val="-2"/>
              </w:rPr>
              <w:t xml:space="preserve"> </w:t>
            </w:r>
            <w:r w:rsidRPr="00A879B0">
              <w:rPr>
                <w:rFonts w:asciiTheme="minorHAnsi" w:hAnsiTheme="minorHAnsi" w:cstheme="minorHAnsi"/>
              </w:rPr>
              <w:t>with</w:t>
            </w:r>
            <w:r w:rsidRPr="00A879B0">
              <w:rPr>
                <w:rFonts w:asciiTheme="minorHAnsi" w:hAnsiTheme="minorHAnsi" w:cstheme="minorHAnsi"/>
                <w:spacing w:val="-3"/>
              </w:rPr>
              <w:t xml:space="preserve"> </w:t>
            </w:r>
            <w:r w:rsidRPr="00A879B0">
              <w:rPr>
                <w:rFonts w:asciiTheme="minorHAnsi" w:hAnsiTheme="minorHAnsi" w:cstheme="minorHAnsi"/>
              </w:rPr>
              <w:t>40/5A</w:t>
            </w:r>
            <w:r w:rsidRPr="00A879B0">
              <w:rPr>
                <w:rFonts w:asciiTheme="minorHAnsi" w:hAnsiTheme="minorHAnsi" w:cstheme="minorHAnsi"/>
                <w:spacing w:val="-3"/>
              </w:rPr>
              <w:t xml:space="preserve"> </w:t>
            </w:r>
            <w:r w:rsidRPr="00A879B0">
              <w:rPr>
                <w:rFonts w:asciiTheme="minorHAnsi" w:hAnsiTheme="minorHAnsi" w:cstheme="minorHAnsi"/>
              </w:rPr>
              <w:t>or</w:t>
            </w:r>
            <w:r w:rsidRPr="00A879B0">
              <w:rPr>
                <w:rFonts w:asciiTheme="minorHAnsi" w:hAnsiTheme="minorHAnsi" w:cstheme="minorHAnsi"/>
                <w:spacing w:val="-4"/>
              </w:rPr>
              <w:t xml:space="preserve"> </w:t>
            </w:r>
            <w:r w:rsidRPr="00A879B0">
              <w:rPr>
                <w:rFonts w:asciiTheme="minorHAnsi" w:hAnsiTheme="minorHAnsi" w:cstheme="minorHAnsi"/>
              </w:rPr>
              <w:t>50/5A</w:t>
            </w:r>
            <w:r w:rsidRPr="00A879B0">
              <w:rPr>
                <w:rFonts w:asciiTheme="minorHAnsi" w:hAnsiTheme="minorHAnsi" w:cstheme="minorHAnsi"/>
                <w:spacing w:val="-2"/>
              </w:rPr>
              <w:t xml:space="preserve"> </w:t>
            </w:r>
            <w:r w:rsidRPr="00A879B0">
              <w:rPr>
                <w:rFonts w:asciiTheme="minorHAnsi" w:hAnsiTheme="minorHAnsi" w:cstheme="minorHAnsi"/>
              </w:rPr>
              <w:t>for</w:t>
            </w:r>
            <w:r w:rsidRPr="00A879B0">
              <w:rPr>
                <w:rFonts w:asciiTheme="minorHAnsi" w:hAnsiTheme="minorHAnsi" w:cstheme="minorHAnsi"/>
                <w:spacing w:val="-4"/>
              </w:rPr>
              <w:t xml:space="preserve"> </w:t>
            </w:r>
            <w:r w:rsidRPr="00A879B0">
              <w:rPr>
                <w:rFonts w:asciiTheme="minorHAnsi" w:hAnsiTheme="minorHAnsi" w:cstheme="minorHAnsi"/>
              </w:rPr>
              <w:t>each transformer feeder.</w:t>
            </w:r>
          </w:p>
        </w:tc>
      </w:tr>
      <w:tr w:rsidR="002D7FAB" w:rsidRPr="00A879B0" w:rsidTr="00206596">
        <w:trPr>
          <w:trHeight w:val="10072"/>
        </w:trPr>
        <w:tc>
          <w:tcPr>
            <w:tcW w:w="709" w:type="dxa"/>
          </w:tcPr>
          <w:p w:rsidR="002D7FAB" w:rsidRPr="00A879B0" w:rsidRDefault="002D7FAB" w:rsidP="00723DAB">
            <w:pPr>
              <w:pStyle w:val="TableParagraph"/>
              <w:spacing w:before="41"/>
              <w:ind w:right="182"/>
              <w:jc w:val="right"/>
              <w:rPr>
                <w:rFonts w:asciiTheme="minorHAnsi" w:hAnsiTheme="minorHAnsi" w:cstheme="minorHAnsi"/>
              </w:rPr>
            </w:pPr>
            <w:r w:rsidRPr="00A879B0">
              <w:rPr>
                <w:rFonts w:asciiTheme="minorHAnsi" w:hAnsiTheme="minorHAnsi" w:cstheme="minorHAnsi"/>
                <w:spacing w:val="-5"/>
              </w:rPr>
              <w:t>ii)</w:t>
            </w:r>
          </w:p>
        </w:tc>
        <w:tc>
          <w:tcPr>
            <w:tcW w:w="8788" w:type="dxa"/>
          </w:tcPr>
          <w:p w:rsidR="002D7FAB" w:rsidRPr="00A879B0" w:rsidRDefault="002D7FAB" w:rsidP="00762D32">
            <w:pPr>
              <w:pStyle w:val="TableParagraph"/>
              <w:spacing w:before="41"/>
              <w:ind w:left="103"/>
              <w:rPr>
                <w:rFonts w:asciiTheme="minorHAnsi" w:hAnsiTheme="minorHAnsi" w:cstheme="minorHAnsi"/>
                <w:b/>
              </w:rPr>
            </w:pPr>
            <w:r w:rsidRPr="00A879B0">
              <w:rPr>
                <w:rFonts w:asciiTheme="minorHAnsi" w:hAnsiTheme="minorHAnsi" w:cstheme="minorHAnsi"/>
                <w:b/>
                <w:color w:val="000000"/>
                <w:highlight w:val="yellow"/>
              </w:rPr>
              <w:t>500</w:t>
            </w:r>
            <w:r w:rsidR="00A879B0">
              <w:rPr>
                <w:rFonts w:asciiTheme="minorHAnsi" w:hAnsiTheme="minorHAnsi" w:cstheme="minorHAnsi"/>
                <w:b/>
                <w:color w:val="000000"/>
                <w:highlight w:val="yellow"/>
              </w:rPr>
              <w:t xml:space="preserve"> </w:t>
            </w:r>
            <w:r w:rsidRPr="00A879B0">
              <w:rPr>
                <w:rFonts w:asciiTheme="minorHAnsi" w:hAnsiTheme="minorHAnsi" w:cstheme="minorHAnsi"/>
                <w:b/>
                <w:color w:val="000000"/>
                <w:highlight w:val="yellow"/>
              </w:rPr>
              <w:t>kVA</w:t>
            </w:r>
            <w:r w:rsidRPr="00A879B0">
              <w:rPr>
                <w:rFonts w:asciiTheme="minorHAnsi" w:hAnsiTheme="minorHAnsi" w:cstheme="minorHAnsi"/>
                <w:b/>
                <w:color w:val="000000"/>
                <w:spacing w:val="-10"/>
                <w:highlight w:val="yellow"/>
              </w:rPr>
              <w:t xml:space="preserve"> </w:t>
            </w:r>
            <w:r w:rsidRPr="00A879B0">
              <w:rPr>
                <w:rFonts w:asciiTheme="minorHAnsi" w:hAnsiTheme="minorHAnsi" w:cstheme="minorHAnsi"/>
                <w:b/>
                <w:color w:val="000000"/>
                <w:highlight w:val="yellow"/>
              </w:rPr>
              <w:t>11kV/0.433KV</w:t>
            </w:r>
            <w:r w:rsidRPr="00A879B0">
              <w:rPr>
                <w:rFonts w:asciiTheme="minorHAnsi" w:hAnsiTheme="minorHAnsi" w:cstheme="minorHAnsi"/>
                <w:b/>
                <w:color w:val="000000"/>
                <w:spacing w:val="-8"/>
                <w:highlight w:val="yellow"/>
              </w:rPr>
              <w:t xml:space="preserve"> </w:t>
            </w:r>
            <w:r w:rsidRPr="00A879B0">
              <w:rPr>
                <w:rFonts w:asciiTheme="minorHAnsi" w:hAnsiTheme="minorHAnsi" w:cstheme="minorHAnsi"/>
                <w:b/>
                <w:color w:val="000000"/>
                <w:highlight w:val="yellow"/>
              </w:rPr>
              <w:t>Dry</w:t>
            </w:r>
            <w:r w:rsidRPr="00A879B0">
              <w:rPr>
                <w:rFonts w:asciiTheme="minorHAnsi" w:hAnsiTheme="minorHAnsi" w:cstheme="minorHAnsi"/>
                <w:b/>
                <w:color w:val="000000"/>
                <w:spacing w:val="-10"/>
                <w:highlight w:val="yellow"/>
              </w:rPr>
              <w:t xml:space="preserve"> </w:t>
            </w:r>
            <w:proofErr w:type="gramStart"/>
            <w:r w:rsidRPr="00A879B0">
              <w:rPr>
                <w:rFonts w:asciiTheme="minorHAnsi" w:hAnsiTheme="minorHAnsi" w:cstheme="minorHAnsi"/>
                <w:b/>
                <w:color w:val="000000"/>
                <w:highlight w:val="yellow"/>
              </w:rPr>
              <w:t>type</w:t>
            </w:r>
            <w:proofErr w:type="gramEnd"/>
            <w:r w:rsidRPr="00A879B0">
              <w:rPr>
                <w:rFonts w:asciiTheme="minorHAnsi" w:hAnsiTheme="minorHAnsi" w:cstheme="minorHAnsi"/>
                <w:b/>
                <w:color w:val="000000"/>
                <w:spacing w:val="-3"/>
                <w:highlight w:val="yellow"/>
              </w:rPr>
              <w:t xml:space="preserve"> </w:t>
            </w:r>
            <w:r w:rsidRPr="00A879B0">
              <w:rPr>
                <w:rFonts w:asciiTheme="minorHAnsi" w:hAnsiTheme="minorHAnsi" w:cstheme="minorHAnsi"/>
                <w:b/>
                <w:color w:val="000000"/>
                <w:highlight w:val="yellow"/>
              </w:rPr>
              <w:t>Transformer:</w:t>
            </w:r>
            <w:r w:rsidRPr="00A879B0">
              <w:rPr>
                <w:rFonts w:asciiTheme="minorHAnsi" w:hAnsiTheme="minorHAnsi" w:cstheme="minorHAnsi"/>
                <w:b/>
                <w:color w:val="000000"/>
                <w:spacing w:val="-6"/>
                <w:highlight w:val="yellow"/>
              </w:rPr>
              <w:t xml:space="preserve"> </w:t>
            </w:r>
            <w:r w:rsidRPr="00A879B0">
              <w:rPr>
                <w:rFonts w:asciiTheme="minorHAnsi" w:hAnsiTheme="minorHAnsi" w:cstheme="minorHAnsi"/>
                <w:b/>
                <w:color w:val="000000"/>
                <w:highlight w:val="yellow"/>
              </w:rPr>
              <w:t>Quantity:</w:t>
            </w:r>
            <w:r w:rsidRPr="00A879B0">
              <w:rPr>
                <w:rFonts w:asciiTheme="minorHAnsi" w:hAnsiTheme="minorHAnsi" w:cstheme="minorHAnsi"/>
                <w:b/>
                <w:color w:val="000000"/>
                <w:spacing w:val="-5"/>
                <w:highlight w:val="yellow"/>
              </w:rPr>
              <w:t xml:space="preserve"> </w:t>
            </w:r>
            <w:r w:rsidRPr="00A879B0">
              <w:rPr>
                <w:rFonts w:asciiTheme="minorHAnsi" w:hAnsiTheme="minorHAnsi" w:cstheme="minorHAnsi"/>
                <w:b/>
                <w:color w:val="000000"/>
                <w:highlight w:val="yellow"/>
              </w:rPr>
              <w:t>1</w:t>
            </w:r>
            <w:r w:rsidRPr="00A879B0">
              <w:rPr>
                <w:rFonts w:asciiTheme="minorHAnsi" w:hAnsiTheme="minorHAnsi" w:cstheme="minorHAnsi"/>
                <w:b/>
                <w:color w:val="000000"/>
                <w:spacing w:val="-5"/>
                <w:highlight w:val="yellow"/>
              </w:rPr>
              <w:t xml:space="preserve"> No.</w:t>
            </w:r>
          </w:p>
          <w:tbl>
            <w:tblPr>
              <w:tblW w:w="8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
              <w:gridCol w:w="2664"/>
              <w:gridCol w:w="5745"/>
            </w:tblGrid>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a)</w:t>
                  </w:r>
                </w:p>
              </w:tc>
              <w:tc>
                <w:tcPr>
                  <w:tcW w:w="2664" w:type="dxa"/>
                </w:tcPr>
                <w:p w:rsidR="00500C26" w:rsidRPr="00A879B0" w:rsidRDefault="00500C26" w:rsidP="00500C26">
                  <w:pPr>
                    <w:jc w:val="both"/>
                    <w:rPr>
                      <w:rFonts w:cstheme="minorHAnsi"/>
                      <w:bCs/>
                    </w:rPr>
                  </w:pPr>
                  <w:r w:rsidRPr="00A879B0">
                    <w:rPr>
                      <w:rFonts w:cstheme="minorHAnsi"/>
                      <w:bCs/>
                    </w:rPr>
                    <w:t>Transformer capacity</w:t>
                  </w:r>
                </w:p>
              </w:tc>
              <w:tc>
                <w:tcPr>
                  <w:tcW w:w="5745" w:type="dxa"/>
                </w:tcPr>
                <w:p w:rsidR="00500C26" w:rsidRPr="00A879B0" w:rsidRDefault="00500C26" w:rsidP="00500C26">
                  <w:pPr>
                    <w:jc w:val="both"/>
                    <w:rPr>
                      <w:rFonts w:cstheme="minorHAnsi"/>
                      <w:bCs/>
                    </w:rPr>
                  </w:pPr>
                  <w:r w:rsidRPr="00A879B0">
                    <w:rPr>
                      <w:rFonts w:cstheme="minorHAnsi"/>
                      <w:bCs/>
                    </w:rPr>
                    <w:t>500 KVA (DRY TYPE)</w:t>
                  </w:r>
                </w:p>
              </w:tc>
            </w:tr>
            <w:tr w:rsidR="00500C26" w:rsidRPr="00A879B0" w:rsidTr="00A879B0">
              <w:trPr>
                <w:trHeight w:val="400"/>
              </w:trPr>
              <w:tc>
                <w:tcPr>
                  <w:tcW w:w="507" w:type="dxa"/>
                </w:tcPr>
                <w:p w:rsidR="00500C26" w:rsidRPr="00A879B0" w:rsidRDefault="00500C26" w:rsidP="00500C26">
                  <w:pPr>
                    <w:jc w:val="both"/>
                    <w:rPr>
                      <w:rFonts w:cstheme="minorHAnsi"/>
                      <w:bCs/>
                    </w:rPr>
                  </w:pPr>
                  <w:r w:rsidRPr="00A879B0">
                    <w:rPr>
                      <w:rFonts w:cstheme="minorHAnsi"/>
                      <w:bCs/>
                    </w:rPr>
                    <w:t>b)</w:t>
                  </w:r>
                </w:p>
              </w:tc>
              <w:tc>
                <w:tcPr>
                  <w:tcW w:w="2664" w:type="dxa"/>
                </w:tcPr>
                <w:p w:rsidR="00500C26" w:rsidRPr="00A879B0" w:rsidRDefault="00500C26" w:rsidP="00500C26">
                  <w:pPr>
                    <w:jc w:val="both"/>
                    <w:rPr>
                      <w:rFonts w:cstheme="minorHAnsi"/>
                      <w:bCs/>
                    </w:rPr>
                  </w:pPr>
                  <w:r w:rsidRPr="00A879B0">
                    <w:rPr>
                      <w:rFonts w:cstheme="minorHAnsi"/>
                      <w:bCs/>
                    </w:rPr>
                    <w:t>Primary voltage</w:t>
                  </w:r>
                </w:p>
              </w:tc>
              <w:tc>
                <w:tcPr>
                  <w:tcW w:w="5745" w:type="dxa"/>
                </w:tcPr>
                <w:p w:rsidR="00500C26" w:rsidRPr="00A879B0" w:rsidRDefault="00500C26" w:rsidP="00500C26">
                  <w:pPr>
                    <w:jc w:val="both"/>
                    <w:rPr>
                      <w:rFonts w:cstheme="minorHAnsi"/>
                      <w:bCs/>
                    </w:rPr>
                  </w:pPr>
                  <w:r w:rsidRPr="00A879B0">
                    <w:rPr>
                      <w:rFonts w:cstheme="minorHAnsi"/>
                      <w:bCs/>
                    </w:rPr>
                    <w:t>11 KV +/- 10%</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c)</w:t>
                  </w:r>
                </w:p>
              </w:tc>
              <w:tc>
                <w:tcPr>
                  <w:tcW w:w="2664" w:type="dxa"/>
                </w:tcPr>
                <w:p w:rsidR="00500C26" w:rsidRPr="00A879B0" w:rsidRDefault="00500C26" w:rsidP="00500C26">
                  <w:pPr>
                    <w:jc w:val="both"/>
                    <w:rPr>
                      <w:rFonts w:cstheme="minorHAnsi"/>
                      <w:bCs/>
                    </w:rPr>
                  </w:pPr>
                  <w:r w:rsidRPr="00A879B0">
                    <w:rPr>
                      <w:rFonts w:cstheme="minorHAnsi"/>
                      <w:bCs/>
                    </w:rPr>
                    <w:t>Frequency</w:t>
                  </w:r>
                </w:p>
              </w:tc>
              <w:tc>
                <w:tcPr>
                  <w:tcW w:w="5745" w:type="dxa"/>
                </w:tcPr>
                <w:p w:rsidR="00500C26" w:rsidRPr="00A879B0" w:rsidRDefault="00500C26" w:rsidP="00500C26">
                  <w:pPr>
                    <w:jc w:val="both"/>
                    <w:rPr>
                      <w:rFonts w:cstheme="minorHAnsi"/>
                      <w:bCs/>
                    </w:rPr>
                  </w:pPr>
                  <w:r w:rsidRPr="00A879B0">
                    <w:rPr>
                      <w:rFonts w:cstheme="minorHAnsi"/>
                      <w:bCs/>
                    </w:rPr>
                    <w:t>50 HZ</w:t>
                  </w:r>
                </w:p>
              </w:tc>
            </w:tr>
            <w:tr w:rsidR="00500C26" w:rsidRPr="00A879B0" w:rsidTr="00A879B0">
              <w:trPr>
                <w:trHeight w:val="400"/>
              </w:trPr>
              <w:tc>
                <w:tcPr>
                  <w:tcW w:w="507" w:type="dxa"/>
                </w:tcPr>
                <w:p w:rsidR="00500C26" w:rsidRPr="00A879B0" w:rsidRDefault="00500C26" w:rsidP="00500C26">
                  <w:pPr>
                    <w:jc w:val="both"/>
                    <w:rPr>
                      <w:rFonts w:cstheme="minorHAnsi"/>
                      <w:bCs/>
                    </w:rPr>
                  </w:pPr>
                  <w:r w:rsidRPr="00A879B0">
                    <w:rPr>
                      <w:rFonts w:cstheme="minorHAnsi"/>
                      <w:bCs/>
                    </w:rPr>
                    <w:t>d)</w:t>
                  </w:r>
                </w:p>
              </w:tc>
              <w:tc>
                <w:tcPr>
                  <w:tcW w:w="2664" w:type="dxa"/>
                </w:tcPr>
                <w:p w:rsidR="00500C26" w:rsidRPr="00A879B0" w:rsidRDefault="00500C26" w:rsidP="00500C26">
                  <w:pPr>
                    <w:jc w:val="both"/>
                    <w:rPr>
                      <w:rFonts w:cstheme="minorHAnsi"/>
                      <w:bCs/>
                    </w:rPr>
                  </w:pPr>
                  <w:r w:rsidRPr="00A879B0">
                    <w:rPr>
                      <w:rFonts w:cstheme="minorHAnsi"/>
                      <w:bCs/>
                    </w:rPr>
                    <w:t>No. of Phases</w:t>
                  </w:r>
                </w:p>
              </w:tc>
              <w:tc>
                <w:tcPr>
                  <w:tcW w:w="5745" w:type="dxa"/>
                </w:tcPr>
                <w:p w:rsidR="00500C26" w:rsidRPr="00A879B0" w:rsidRDefault="00500C26" w:rsidP="00500C26">
                  <w:pPr>
                    <w:jc w:val="both"/>
                    <w:rPr>
                      <w:rFonts w:cstheme="minorHAnsi"/>
                      <w:bCs/>
                    </w:rPr>
                  </w:pPr>
                  <w:r w:rsidRPr="00A879B0">
                    <w:rPr>
                      <w:rFonts w:cstheme="minorHAnsi"/>
                      <w:bCs/>
                    </w:rPr>
                    <w:t>3</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e)</w:t>
                  </w:r>
                </w:p>
              </w:tc>
              <w:tc>
                <w:tcPr>
                  <w:tcW w:w="2664" w:type="dxa"/>
                </w:tcPr>
                <w:p w:rsidR="00500C26" w:rsidRPr="00A879B0" w:rsidRDefault="00500C26" w:rsidP="00500C26">
                  <w:pPr>
                    <w:jc w:val="both"/>
                    <w:rPr>
                      <w:rFonts w:cstheme="minorHAnsi"/>
                      <w:bCs/>
                    </w:rPr>
                  </w:pPr>
                  <w:r w:rsidRPr="00A879B0">
                    <w:rPr>
                      <w:rFonts w:cstheme="minorHAnsi"/>
                      <w:bCs/>
                    </w:rPr>
                    <w:t>Insulation Class</w:t>
                  </w:r>
                </w:p>
              </w:tc>
              <w:tc>
                <w:tcPr>
                  <w:tcW w:w="5745" w:type="dxa"/>
                </w:tcPr>
                <w:p w:rsidR="00500C26" w:rsidRPr="00A879B0" w:rsidRDefault="00500C26" w:rsidP="00500C26">
                  <w:pPr>
                    <w:jc w:val="both"/>
                    <w:rPr>
                      <w:rFonts w:cstheme="minorHAnsi"/>
                      <w:bCs/>
                    </w:rPr>
                  </w:pPr>
                  <w:r w:rsidRPr="00A879B0">
                    <w:rPr>
                      <w:rFonts w:cstheme="minorHAnsi"/>
                      <w:bCs/>
                    </w:rPr>
                    <w:t>‘F’</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f)</w:t>
                  </w:r>
                </w:p>
              </w:tc>
              <w:tc>
                <w:tcPr>
                  <w:tcW w:w="2664" w:type="dxa"/>
                </w:tcPr>
                <w:p w:rsidR="00500C26" w:rsidRPr="00A879B0" w:rsidRDefault="00500C26" w:rsidP="00500C26">
                  <w:pPr>
                    <w:jc w:val="both"/>
                    <w:rPr>
                      <w:rFonts w:cstheme="minorHAnsi"/>
                      <w:bCs/>
                    </w:rPr>
                  </w:pPr>
                  <w:r w:rsidRPr="00A879B0">
                    <w:rPr>
                      <w:rFonts w:cstheme="minorHAnsi"/>
                      <w:bCs/>
                    </w:rPr>
                    <w:t>Cooling</w:t>
                  </w:r>
                </w:p>
              </w:tc>
              <w:tc>
                <w:tcPr>
                  <w:tcW w:w="5745" w:type="dxa"/>
                </w:tcPr>
                <w:p w:rsidR="00500C26" w:rsidRPr="00A879B0" w:rsidRDefault="00500C26" w:rsidP="00500C26">
                  <w:pPr>
                    <w:jc w:val="both"/>
                    <w:rPr>
                      <w:rFonts w:cstheme="minorHAnsi"/>
                      <w:bCs/>
                    </w:rPr>
                  </w:pPr>
                  <w:r w:rsidRPr="00A879B0">
                    <w:rPr>
                      <w:rFonts w:cstheme="minorHAnsi"/>
                      <w:bCs/>
                    </w:rPr>
                    <w:t>Natural Air</w:t>
                  </w:r>
                </w:p>
              </w:tc>
            </w:tr>
            <w:tr w:rsidR="00500C26" w:rsidRPr="00A879B0" w:rsidTr="00A879B0">
              <w:trPr>
                <w:trHeight w:val="400"/>
              </w:trPr>
              <w:tc>
                <w:tcPr>
                  <w:tcW w:w="507" w:type="dxa"/>
                </w:tcPr>
                <w:p w:rsidR="00500C26" w:rsidRPr="00A879B0" w:rsidRDefault="00500C26" w:rsidP="00500C26">
                  <w:pPr>
                    <w:jc w:val="both"/>
                    <w:rPr>
                      <w:rFonts w:cstheme="minorHAnsi"/>
                      <w:bCs/>
                    </w:rPr>
                  </w:pPr>
                  <w:r w:rsidRPr="00A879B0">
                    <w:rPr>
                      <w:rFonts w:cstheme="minorHAnsi"/>
                      <w:bCs/>
                    </w:rPr>
                    <w:t>g)</w:t>
                  </w:r>
                </w:p>
              </w:tc>
              <w:tc>
                <w:tcPr>
                  <w:tcW w:w="2664" w:type="dxa"/>
                </w:tcPr>
                <w:p w:rsidR="00500C26" w:rsidRPr="00A879B0" w:rsidRDefault="00500C26" w:rsidP="00500C26">
                  <w:pPr>
                    <w:jc w:val="both"/>
                    <w:rPr>
                      <w:rFonts w:cstheme="minorHAnsi"/>
                      <w:bCs/>
                    </w:rPr>
                  </w:pPr>
                  <w:r w:rsidRPr="00A879B0">
                    <w:rPr>
                      <w:rFonts w:cstheme="minorHAnsi"/>
                      <w:bCs/>
                    </w:rPr>
                    <w:t>Temperature</w:t>
                  </w:r>
                </w:p>
              </w:tc>
              <w:tc>
                <w:tcPr>
                  <w:tcW w:w="5745" w:type="dxa"/>
                </w:tcPr>
                <w:p w:rsidR="00500C26" w:rsidRPr="00A879B0" w:rsidRDefault="00500C26" w:rsidP="00500C26">
                  <w:pPr>
                    <w:jc w:val="both"/>
                    <w:rPr>
                      <w:rFonts w:cstheme="minorHAnsi"/>
                      <w:bCs/>
                    </w:rPr>
                  </w:pPr>
                  <w:r w:rsidRPr="00A879B0">
                    <w:rPr>
                      <w:rFonts w:cstheme="minorHAnsi"/>
                      <w:bCs/>
                    </w:rPr>
                    <w:t>Max 115 C by RTD</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h)</w:t>
                  </w:r>
                </w:p>
              </w:tc>
              <w:tc>
                <w:tcPr>
                  <w:tcW w:w="2664" w:type="dxa"/>
                </w:tcPr>
                <w:p w:rsidR="00500C26" w:rsidRPr="00A879B0" w:rsidRDefault="00500C26" w:rsidP="00500C26">
                  <w:pPr>
                    <w:jc w:val="both"/>
                    <w:rPr>
                      <w:rFonts w:cstheme="minorHAnsi"/>
                      <w:bCs/>
                    </w:rPr>
                  </w:pPr>
                  <w:r w:rsidRPr="00A879B0">
                    <w:rPr>
                      <w:rFonts w:cstheme="minorHAnsi"/>
                      <w:bCs/>
                    </w:rPr>
                    <w:t>Percentage Rise</w:t>
                  </w:r>
                </w:p>
              </w:tc>
              <w:tc>
                <w:tcPr>
                  <w:tcW w:w="5745" w:type="dxa"/>
                </w:tcPr>
                <w:p w:rsidR="00500C26" w:rsidRPr="00A879B0" w:rsidRDefault="00500C26" w:rsidP="00500C26">
                  <w:pPr>
                    <w:jc w:val="both"/>
                    <w:rPr>
                      <w:rFonts w:cstheme="minorHAnsi"/>
                      <w:bCs/>
                    </w:rPr>
                  </w:pPr>
                  <w:r w:rsidRPr="00A879B0">
                    <w:rPr>
                      <w:rFonts w:cstheme="minorHAnsi"/>
                      <w:bCs/>
                    </w:rPr>
                    <w:t>As per IS</w:t>
                  </w:r>
                </w:p>
              </w:tc>
            </w:tr>
            <w:tr w:rsidR="00500C26" w:rsidRPr="00A879B0" w:rsidTr="00A879B0">
              <w:trPr>
                <w:trHeight w:val="400"/>
              </w:trPr>
              <w:tc>
                <w:tcPr>
                  <w:tcW w:w="507" w:type="dxa"/>
                </w:tcPr>
                <w:p w:rsidR="00500C26" w:rsidRPr="00A879B0" w:rsidRDefault="00500C26" w:rsidP="00500C26">
                  <w:pPr>
                    <w:jc w:val="both"/>
                    <w:rPr>
                      <w:rFonts w:cstheme="minorHAnsi"/>
                      <w:bCs/>
                    </w:rPr>
                  </w:pPr>
                  <w:proofErr w:type="spellStart"/>
                  <w:r w:rsidRPr="00A879B0">
                    <w:rPr>
                      <w:rFonts w:cstheme="minorHAnsi"/>
                      <w:bCs/>
                    </w:rPr>
                    <w:t>i</w:t>
                  </w:r>
                  <w:proofErr w:type="spellEnd"/>
                  <w:r w:rsidRPr="00A879B0">
                    <w:rPr>
                      <w:rFonts w:cstheme="minorHAnsi"/>
                      <w:bCs/>
                    </w:rPr>
                    <w:t>)</w:t>
                  </w:r>
                </w:p>
              </w:tc>
              <w:tc>
                <w:tcPr>
                  <w:tcW w:w="2664" w:type="dxa"/>
                </w:tcPr>
                <w:p w:rsidR="00500C26" w:rsidRPr="00A879B0" w:rsidRDefault="00500C26" w:rsidP="00500C26">
                  <w:pPr>
                    <w:jc w:val="both"/>
                    <w:rPr>
                      <w:rFonts w:cstheme="minorHAnsi"/>
                      <w:bCs/>
                    </w:rPr>
                  </w:pPr>
                  <w:r w:rsidRPr="00A879B0">
                    <w:rPr>
                      <w:rFonts w:cstheme="minorHAnsi"/>
                      <w:bCs/>
                    </w:rPr>
                    <w:t>In winding</w:t>
                  </w:r>
                </w:p>
              </w:tc>
              <w:tc>
                <w:tcPr>
                  <w:tcW w:w="5745" w:type="dxa"/>
                </w:tcPr>
                <w:p w:rsidR="00500C26" w:rsidRPr="00A879B0" w:rsidRDefault="00500C26" w:rsidP="00500C26">
                  <w:pPr>
                    <w:jc w:val="both"/>
                    <w:rPr>
                      <w:rFonts w:cstheme="minorHAnsi"/>
                      <w:bCs/>
                    </w:rPr>
                  </w:pPr>
                  <w:r w:rsidRPr="00A879B0">
                    <w:rPr>
                      <w:rFonts w:cstheme="minorHAnsi"/>
                      <w:bCs/>
                    </w:rPr>
                    <w:t>90 degree C</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j)</w:t>
                  </w:r>
                </w:p>
              </w:tc>
              <w:tc>
                <w:tcPr>
                  <w:tcW w:w="2664" w:type="dxa"/>
                </w:tcPr>
                <w:p w:rsidR="00500C26" w:rsidRPr="00A879B0" w:rsidRDefault="00500C26" w:rsidP="00500C26">
                  <w:pPr>
                    <w:jc w:val="both"/>
                    <w:rPr>
                      <w:rFonts w:cstheme="minorHAnsi"/>
                      <w:bCs/>
                    </w:rPr>
                  </w:pPr>
                  <w:r w:rsidRPr="00A879B0">
                    <w:rPr>
                      <w:rFonts w:cstheme="minorHAnsi"/>
                      <w:bCs/>
                    </w:rPr>
                    <w:t>Winding connection</w:t>
                  </w:r>
                </w:p>
              </w:tc>
              <w:tc>
                <w:tcPr>
                  <w:tcW w:w="5745" w:type="dxa"/>
                </w:tcPr>
                <w:p w:rsidR="00500C26" w:rsidRPr="00A879B0" w:rsidRDefault="00500C26" w:rsidP="00500C26">
                  <w:pPr>
                    <w:jc w:val="both"/>
                    <w:rPr>
                      <w:rFonts w:cstheme="minorHAnsi"/>
                      <w:bCs/>
                    </w:rPr>
                  </w:pPr>
                  <w:r w:rsidRPr="00A879B0">
                    <w:rPr>
                      <w:rFonts w:cstheme="minorHAnsi"/>
                      <w:bCs/>
                    </w:rPr>
                    <w:t>Star/Delta</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k)</w:t>
                  </w:r>
                </w:p>
              </w:tc>
              <w:tc>
                <w:tcPr>
                  <w:tcW w:w="2664" w:type="dxa"/>
                </w:tcPr>
                <w:p w:rsidR="00500C26" w:rsidRPr="00A879B0" w:rsidRDefault="00500C26" w:rsidP="00500C26">
                  <w:pPr>
                    <w:jc w:val="both"/>
                    <w:rPr>
                      <w:rFonts w:cstheme="minorHAnsi"/>
                      <w:bCs/>
                    </w:rPr>
                  </w:pPr>
                  <w:r w:rsidRPr="00A879B0">
                    <w:rPr>
                      <w:rFonts w:cstheme="minorHAnsi"/>
                      <w:bCs/>
                    </w:rPr>
                    <w:t>Impedance</w:t>
                  </w:r>
                </w:p>
              </w:tc>
              <w:tc>
                <w:tcPr>
                  <w:tcW w:w="5745" w:type="dxa"/>
                </w:tcPr>
                <w:p w:rsidR="00500C26" w:rsidRPr="00A879B0" w:rsidRDefault="00500C26" w:rsidP="00500C26">
                  <w:pPr>
                    <w:jc w:val="both"/>
                    <w:rPr>
                      <w:rFonts w:cstheme="minorHAnsi"/>
                      <w:bCs/>
                    </w:rPr>
                  </w:pPr>
                  <w:r w:rsidRPr="00A879B0">
                    <w:rPr>
                      <w:rFonts w:cstheme="minorHAnsi"/>
                      <w:bCs/>
                    </w:rPr>
                    <w:t>As per IS/BIS/DIN</w:t>
                  </w:r>
                </w:p>
              </w:tc>
            </w:tr>
            <w:tr w:rsidR="00500C26" w:rsidRPr="00A879B0" w:rsidTr="00A879B0">
              <w:trPr>
                <w:trHeight w:val="400"/>
              </w:trPr>
              <w:tc>
                <w:tcPr>
                  <w:tcW w:w="507" w:type="dxa"/>
                </w:tcPr>
                <w:p w:rsidR="00500C26" w:rsidRPr="00A879B0" w:rsidRDefault="00500C26" w:rsidP="00500C26">
                  <w:pPr>
                    <w:jc w:val="both"/>
                    <w:rPr>
                      <w:rFonts w:cstheme="minorHAnsi"/>
                      <w:bCs/>
                    </w:rPr>
                  </w:pPr>
                  <w:r w:rsidRPr="00A879B0">
                    <w:rPr>
                      <w:rFonts w:cstheme="minorHAnsi"/>
                      <w:bCs/>
                    </w:rPr>
                    <w:t>l)</w:t>
                  </w:r>
                </w:p>
              </w:tc>
              <w:tc>
                <w:tcPr>
                  <w:tcW w:w="2664" w:type="dxa"/>
                </w:tcPr>
                <w:p w:rsidR="00500C26" w:rsidRPr="00A879B0" w:rsidRDefault="00500C26" w:rsidP="00500C26">
                  <w:pPr>
                    <w:jc w:val="both"/>
                    <w:rPr>
                      <w:rFonts w:cstheme="minorHAnsi"/>
                      <w:bCs/>
                    </w:rPr>
                  </w:pPr>
                  <w:r w:rsidRPr="00A879B0">
                    <w:rPr>
                      <w:rFonts w:cstheme="minorHAnsi"/>
                      <w:bCs/>
                    </w:rPr>
                    <w:t>Vector Group</w:t>
                  </w:r>
                </w:p>
              </w:tc>
              <w:tc>
                <w:tcPr>
                  <w:tcW w:w="5745" w:type="dxa"/>
                </w:tcPr>
                <w:p w:rsidR="00500C26" w:rsidRPr="00A879B0" w:rsidRDefault="00500C26" w:rsidP="00500C26">
                  <w:pPr>
                    <w:jc w:val="both"/>
                    <w:rPr>
                      <w:rFonts w:cstheme="minorHAnsi"/>
                      <w:bCs/>
                    </w:rPr>
                  </w:pPr>
                  <w:proofErr w:type="spellStart"/>
                  <w:r w:rsidRPr="00A879B0">
                    <w:rPr>
                      <w:rFonts w:cstheme="minorHAnsi"/>
                      <w:bCs/>
                    </w:rPr>
                    <w:t>Dyn</w:t>
                  </w:r>
                  <w:proofErr w:type="spellEnd"/>
                  <w:r w:rsidRPr="00A879B0">
                    <w:rPr>
                      <w:rFonts w:cstheme="minorHAnsi"/>
                      <w:bCs/>
                    </w:rPr>
                    <w:t xml:space="preserve"> 11</w:t>
                  </w:r>
                </w:p>
              </w:tc>
            </w:tr>
            <w:tr w:rsidR="00500C26" w:rsidRPr="00A879B0" w:rsidTr="00A879B0">
              <w:trPr>
                <w:trHeight w:val="827"/>
              </w:trPr>
              <w:tc>
                <w:tcPr>
                  <w:tcW w:w="507" w:type="dxa"/>
                </w:tcPr>
                <w:p w:rsidR="00500C26" w:rsidRPr="00A879B0" w:rsidRDefault="00500C26" w:rsidP="00500C26">
                  <w:pPr>
                    <w:jc w:val="both"/>
                    <w:rPr>
                      <w:rFonts w:cstheme="minorHAnsi"/>
                      <w:bCs/>
                    </w:rPr>
                  </w:pPr>
                  <w:r w:rsidRPr="00A879B0">
                    <w:rPr>
                      <w:rFonts w:cstheme="minorHAnsi"/>
                      <w:bCs/>
                    </w:rPr>
                    <w:t>m)</w:t>
                  </w:r>
                </w:p>
              </w:tc>
              <w:tc>
                <w:tcPr>
                  <w:tcW w:w="2664" w:type="dxa"/>
                </w:tcPr>
                <w:p w:rsidR="00500C26" w:rsidRPr="00A879B0" w:rsidRDefault="00500C26" w:rsidP="00500C26">
                  <w:pPr>
                    <w:jc w:val="both"/>
                    <w:rPr>
                      <w:rFonts w:cstheme="minorHAnsi"/>
                      <w:bCs/>
                    </w:rPr>
                  </w:pPr>
                  <w:r w:rsidRPr="00A879B0">
                    <w:rPr>
                      <w:rFonts w:cstheme="minorHAnsi"/>
                      <w:bCs/>
                    </w:rPr>
                    <w:t>Neutral Grounding</w:t>
                  </w:r>
                </w:p>
              </w:tc>
              <w:tc>
                <w:tcPr>
                  <w:tcW w:w="5745" w:type="dxa"/>
                </w:tcPr>
                <w:p w:rsidR="00500C26" w:rsidRPr="00A879B0" w:rsidRDefault="00500C26" w:rsidP="00500C26">
                  <w:pPr>
                    <w:jc w:val="both"/>
                    <w:rPr>
                      <w:rFonts w:cstheme="minorHAnsi"/>
                      <w:bCs/>
                    </w:rPr>
                  </w:pPr>
                  <w:r w:rsidRPr="00A879B0">
                    <w:rPr>
                      <w:rFonts w:cstheme="minorHAnsi"/>
                      <w:bCs/>
                    </w:rPr>
                    <w:t>HV ungrounded</w:t>
                  </w:r>
                </w:p>
                <w:p w:rsidR="00500C26" w:rsidRPr="00A879B0" w:rsidRDefault="00500C26" w:rsidP="00500C26">
                  <w:pPr>
                    <w:jc w:val="both"/>
                    <w:rPr>
                      <w:rFonts w:cstheme="minorHAnsi"/>
                      <w:bCs/>
                    </w:rPr>
                  </w:pPr>
                  <w:r w:rsidRPr="00A879B0">
                    <w:rPr>
                      <w:rFonts w:cstheme="minorHAnsi"/>
                      <w:bCs/>
                    </w:rPr>
                    <w:t>LV Solidly Grounded</w:t>
                  </w:r>
                </w:p>
              </w:tc>
            </w:tr>
            <w:tr w:rsidR="00500C26" w:rsidRPr="00A879B0" w:rsidTr="00A879B0">
              <w:trPr>
                <w:trHeight w:val="400"/>
              </w:trPr>
              <w:tc>
                <w:tcPr>
                  <w:tcW w:w="507" w:type="dxa"/>
                </w:tcPr>
                <w:p w:rsidR="00500C26" w:rsidRPr="00A879B0" w:rsidRDefault="00500C26" w:rsidP="00500C26">
                  <w:pPr>
                    <w:jc w:val="both"/>
                    <w:rPr>
                      <w:rFonts w:cstheme="minorHAnsi"/>
                      <w:bCs/>
                    </w:rPr>
                  </w:pPr>
                  <w:r w:rsidRPr="00A879B0">
                    <w:rPr>
                      <w:rFonts w:cstheme="minorHAnsi"/>
                      <w:bCs/>
                    </w:rPr>
                    <w:t>n)</w:t>
                  </w:r>
                </w:p>
              </w:tc>
              <w:tc>
                <w:tcPr>
                  <w:tcW w:w="2664" w:type="dxa"/>
                </w:tcPr>
                <w:p w:rsidR="00500C26" w:rsidRPr="00A879B0" w:rsidRDefault="00500C26" w:rsidP="00500C26">
                  <w:pPr>
                    <w:jc w:val="both"/>
                    <w:rPr>
                      <w:rFonts w:cstheme="minorHAnsi"/>
                      <w:bCs/>
                    </w:rPr>
                  </w:pPr>
                  <w:r w:rsidRPr="00A879B0">
                    <w:rPr>
                      <w:rFonts w:cstheme="minorHAnsi"/>
                      <w:bCs/>
                    </w:rPr>
                    <w:t>Winding material</w:t>
                  </w:r>
                </w:p>
              </w:tc>
              <w:tc>
                <w:tcPr>
                  <w:tcW w:w="5745" w:type="dxa"/>
                </w:tcPr>
                <w:p w:rsidR="00500C26" w:rsidRPr="00A879B0" w:rsidRDefault="00500C26" w:rsidP="00500C26">
                  <w:pPr>
                    <w:jc w:val="both"/>
                    <w:rPr>
                      <w:rFonts w:cstheme="minorHAnsi"/>
                      <w:bCs/>
                    </w:rPr>
                  </w:pPr>
                  <w:r w:rsidRPr="00A879B0">
                    <w:rPr>
                      <w:rFonts w:cstheme="minorHAnsi"/>
                      <w:bCs/>
                    </w:rPr>
                    <w:t>Copper</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o)</w:t>
                  </w:r>
                </w:p>
              </w:tc>
              <w:tc>
                <w:tcPr>
                  <w:tcW w:w="2664" w:type="dxa"/>
                </w:tcPr>
                <w:p w:rsidR="00500C26" w:rsidRPr="00A879B0" w:rsidRDefault="00500C26" w:rsidP="00500C26">
                  <w:pPr>
                    <w:jc w:val="both"/>
                    <w:rPr>
                      <w:rFonts w:cstheme="minorHAnsi"/>
                      <w:bCs/>
                    </w:rPr>
                  </w:pPr>
                  <w:r w:rsidRPr="00A879B0">
                    <w:rPr>
                      <w:rFonts w:cstheme="minorHAnsi"/>
                      <w:bCs/>
                    </w:rPr>
                    <w:t>Noise Level</w:t>
                  </w:r>
                </w:p>
              </w:tc>
              <w:tc>
                <w:tcPr>
                  <w:tcW w:w="5745" w:type="dxa"/>
                </w:tcPr>
                <w:p w:rsidR="00500C26" w:rsidRPr="00A879B0" w:rsidRDefault="00500C26" w:rsidP="00500C26">
                  <w:pPr>
                    <w:jc w:val="both"/>
                    <w:rPr>
                      <w:rFonts w:cstheme="minorHAnsi"/>
                      <w:bCs/>
                    </w:rPr>
                  </w:pPr>
                  <w:r w:rsidRPr="00A879B0">
                    <w:rPr>
                      <w:rFonts w:cstheme="minorHAnsi"/>
                      <w:bCs/>
                    </w:rPr>
                    <w:t>As per IEEE 141</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p)</w:t>
                  </w:r>
                </w:p>
              </w:tc>
              <w:tc>
                <w:tcPr>
                  <w:tcW w:w="2664" w:type="dxa"/>
                </w:tcPr>
                <w:p w:rsidR="00500C26" w:rsidRPr="00A879B0" w:rsidRDefault="00500C26" w:rsidP="00500C26">
                  <w:pPr>
                    <w:jc w:val="both"/>
                    <w:rPr>
                      <w:rFonts w:cstheme="minorHAnsi"/>
                      <w:bCs/>
                    </w:rPr>
                  </w:pPr>
                  <w:r w:rsidRPr="00A879B0">
                    <w:rPr>
                      <w:rFonts w:cstheme="minorHAnsi"/>
                      <w:bCs/>
                    </w:rPr>
                    <w:t>Vibration Level</w:t>
                  </w:r>
                </w:p>
              </w:tc>
              <w:tc>
                <w:tcPr>
                  <w:tcW w:w="5745" w:type="dxa"/>
                </w:tcPr>
                <w:p w:rsidR="00500C26" w:rsidRPr="00A879B0" w:rsidRDefault="00500C26" w:rsidP="00500C26">
                  <w:pPr>
                    <w:jc w:val="both"/>
                    <w:rPr>
                      <w:rFonts w:cstheme="minorHAnsi"/>
                      <w:bCs/>
                    </w:rPr>
                  </w:pPr>
                  <w:r w:rsidRPr="00A879B0">
                    <w:rPr>
                      <w:rFonts w:cstheme="minorHAnsi"/>
                      <w:bCs/>
                    </w:rPr>
                    <w:t>3 G (min.)</w:t>
                  </w:r>
                </w:p>
              </w:tc>
            </w:tr>
            <w:tr w:rsidR="00500C26" w:rsidRPr="00A879B0" w:rsidTr="00A879B0">
              <w:trPr>
                <w:trHeight w:val="400"/>
              </w:trPr>
              <w:tc>
                <w:tcPr>
                  <w:tcW w:w="507" w:type="dxa"/>
                </w:tcPr>
                <w:p w:rsidR="00500C26" w:rsidRPr="00A879B0" w:rsidRDefault="00500C26" w:rsidP="00500C26">
                  <w:pPr>
                    <w:jc w:val="both"/>
                    <w:rPr>
                      <w:rFonts w:cstheme="minorHAnsi"/>
                      <w:bCs/>
                    </w:rPr>
                  </w:pPr>
                  <w:r w:rsidRPr="00A879B0">
                    <w:rPr>
                      <w:rFonts w:cstheme="minorHAnsi"/>
                      <w:bCs/>
                    </w:rPr>
                    <w:t>q)</w:t>
                  </w:r>
                </w:p>
              </w:tc>
              <w:tc>
                <w:tcPr>
                  <w:tcW w:w="2664" w:type="dxa"/>
                </w:tcPr>
                <w:p w:rsidR="00500C26" w:rsidRPr="00A879B0" w:rsidRDefault="00500C26" w:rsidP="00500C26">
                  <w:pPr>
                    <w:jc w:val="both"/>
                    <w:rPr>
                      <w:rFonts w:cstheme="minorHAnsi"/>
                      <w:bCs/>
                    </w:rPr>
                  </w:pPr>
                  <w:r w:rsidRPr="00A879B0">
                    <w:rPr>
                      <w:rFonts w:cstheme="minorHAnsi"/>
                      <w:bCs/>
                    </w:rPr>
                    <w:t>Painting</w:t>
                  </w:r>
                </w:p>
              </w:tc>
              <w:tc>
                <w:tcPr>
                  <w:tcW w:w="5745" w:type="dxa"/>
                </w:tcPr>
                <w:p w:rsidR="00500C26" w:rsidRPr="00A879B0" w:rsidRDefault="00500C26" w:rsidP="00500C26">
                  <w:pPr>
                    <w:jc w:val="both"/>
                    <w:rPr>
                      <w:rFonts w:cstheme="minorHAnsi"/>
                      <w:bCs/>
                    </w:rPr>
                  </w:pPr>
                  <w:r w:rsidRPr="00A879B0">
                    <w:rPr>
                      <w:rFonts w:cstheme="minorHAnsi"/>
                      <w:bCs/>
                    </w:rPr>
                    <w:t>632 Shed of IS:5 or BIS/DIN Standard</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r)</w:t>
                  </w:r>
                </w:p>
              </w:tc>
              <w:tc>
                <w:tcPr>
                  <w:tcW w:w="2664" w:type="dxa"/>
                </w:tcPr>
                <w:p w:rsidR="00500C26" w:rsidRPr="00A879B0" w:rsidRDefault="00500C26" w:rsidP="00500C26">
                  <w:pPr>
                    <w:jc w:val="both"/>
                    <w:rPr>
                      <w:rFonts w:cstheme="minorHAnsi"/>
                      <w:bCs/>
                    </w:rPr>
                  </w:pPr>
                  <w:r w:rsidRPr="00A879B0">
                    <w:rPr>
                      <w:rFonts w:cstheme="minorHAnsi"/>
                      <w:bCs/>
                    </w:rPr>
                    <w:t>Tapping Range</w:t>
                  </w:r>
                </w:p>
              </w:tc>
              <w:tc>
                <w:tcPr>
                  <w:tcW w:w="5745" w:type="dxa"/>
                </w:tcPr>
                <w:p w:rsidR="00500C26" w:rsidRPr="00A879B0" w:rsidRDefault="00500C26" w:rsidP="00500C26">
                  <w:pPr>
                    <w:jc w:val="both"/>
                    <w:rPr>
                      <w:rFonts w:cstheme="minorHAnsi"/>
                      <w:bCs/>
                    </w:rPr>
                  </w:pPr>
                  <w:r w:rsidRPr="00A879B0">
                    <w:rPr>
                      <w:rFonts w:cstheme="minorHAnsi"/>
                      <w:bCs/>
                    </w:rPr>
                    <w:t>+/- 5%</w:t>
                  </w:r>
                </w:p>
              </w:tc>
            </w:tr>
            <w:tr w:rsidR="00500C26" w:rsidRPr="00A879B0" w:rsidTr="00A879B0">
              <w:trPr>
                <w:trHeight w:val="400"/>
              </w:trPr>
              <w:tc>
                <w:tcPr>
                  <w:tcW w:w="507" w:type="dxa"/>
                </w:tcPr>
                <w:p w:rsidR="00500C26" w:rsidRPr="00A879B0" w:rsidRDefault="00500C26" w:rsidP="00500C26">
                  <w:pPr>
                    <w:jc w:val="both"/>
                    <w:rPr>
                      <w:rFonts w:cstheme="minorHAnsi"/>
                      <w:bCs/>
                    </w:rPr>
                  </w:pPr>
                  <w:r w:rsidRPr="00A879B0">
                    <w:rPr>
                      <w:rFonts w:cstheme="minorHAnsi"/>
                      <w:bCs/>
                    </w:rPr>
                    <w:t>s)</w:t>
                  </w:r>
                </w:p>
              </w:tc>
              <w:tc>
                <w:tcPr>
                  <w:tcW w:w="2664" w:type="dxa"/>
                </w:tcPr>
                <w:p w:rsidR="00500C26" w:rsidRPr="00A879B0" w:rsidRDefault="00500C26" w:rsidP="00500C26">
                  <w:pPr>
                    <w:jc w:val="both"/>
                    <w:rPr>
                      <w:rFonts w:cstheme="minorHAnsi"/>
                      <w:bCs/>
                    </w:rPr>
                  </w:pPr>
                  <w:r w:rsidRPr="00A879B0">
                    <w:rPr>
                      <w:rFonts w:cstheme="minorHAnsi"/>
                      <w:bCs/>
                    </w:rPr>
                    <w:t>Losses</w:t>
                  </w:r>
                </w:p>
              </w:tc>
              <w:tc>
                <w:tcPr>
                  <w:tcW w:w="5745" w:type="dxa"/>
                </w:tcPr>
                <w:p w:rsidR="00500C26" w:rsidRPr="00A879B0" w:rsidRDefault="00500C26" w:rsidP="00500C26">
                  <w:pPr>
                    <w:jc w:val="both"/>
                    <w:rPr>
                      <w:rFonts w:cstheme="minorHAnsi"/>
                      <w:bCs/>
                    </w:rPr>
                  </w:pPr>
                  <w:r w:rsidRPr="00A879B0">
                    <w:rPr>
                      <w:rFonts w:cstheme="minorHAnsi"/>
                      <w:bCs/>
                    </w:rPr>
                    <w:t>Maintain as per IS/BIS/DIN</w:t>
                  </w:r>
                </w:p>
              </w:tc>
            </w:tr>
            <w:tr w:rsidR="00500C26" w:rsidRPr="00A879B0" w:rsidTr="00A879B0">
              <w:trPr>
                <w:trHeight w:val="413"/>
              </w:trPr>
              <w:tc>
                <w:tcPr>
                  <w:tcW w:w="507" w:type="dxa"/>
                </w:tcPr>
                <w:p w:rsidR="00500C26" w:rsidRPr="00A879B0" w:rsidRDefault="00500C26" w:rsidP="00500C26">
                  <w:pPr>
                    <w:jc w:val="both"/>
                    <w:rPr>
                      <w:rFonts w:cstheme="minorHAnsi"/>
                      <w:bCs/>
                    </w:rPr>
                  </w:pPr>
                  <w:r w:rsidRPr="00A879B0">
                    <w:rPr>
                      <w:rFonts w:cstheme="minorHAnsi"/>
                      <w:bCs/>
                    </w:rPr>
                    <w:t>t)</w:t>
                  </w:r>
                </w:p>
              </w:tc>
              <w:tc>
                <w:tcPr>
                  <w:tcW w:w="2664" w:type="dxa"/>
                </w:tcPr>
                <w:p w:rsidR="00500C26" w:rsidRPr="00A879B0" w:rsidRDefault="00500C26" w:rsidP="00500C26">
                  <w:pPr>
                    <w:jc w:val="both"/>
                    <w:rPr>
                      <w:rFonts w:cstheme="minorHAnsi"/>
                      <w:bCs/>
                    </w:rPr>
                  </w:pPr>
                  <w:r w:rsidRPr="00A879B0">
                    <w:rPr>
                      <w:rFonts w:cstheme="minorHAnsi"/>
                      <w:bCs/>
                    </w:rPr>
                    <w:t>Make</w:t>
                  </w:r>
                </w:p>
              </w:tc>
              <w:tc>
                <w:tcPr>
                  <w:tcW w:w="5745" w:type="dxa"/>
                </w:tcPr>
                <w:p w:rsidR="00500C26" w:rsidRPr="00A879B0" w:rsidRDefault="00500C26" w:rsidP="00500C26">
                  <w:pPr>
                    <w:jc w:val="both"/>
                    <w:rPr>
                      <w:rFonts w:cstheme="minorHAnsi"/>
                      <w:bCs/>
                    </w:rPr>
                  </w:pPr>
                  <w:r w:rsidRPr="00A879B0">
                    <w:rPr>
                      <w:rFonts w:cstheme="minorHAnsi"/>
                      <w:bCs/>
                    </w:rPr>
                    <w:t>Siemens/Crompton/BHEL/Schneider</w:t>
                  </w:r>
                </w:p>
              </w:tc>
            </w:tr>
          </w:tbl>
          <w:p w:rsidR="00500C26" w:rsidRPr="00A879B0" w:rsidRDefault="00500C26" w:rsidP="00A879B0">
            <w:pPr>
              <w:pStyle w:val="TableParagraph"/>
              <w:spacing w:line="259" w:lineRule="auto"/>
              <w:ind w:left="0" w:right="168"/>
              <w:rPr>
                <w:rFonts w:asciiTheme="minorHAnsi" w:hAnsiTheme="minorHAnsi" w:cstheme="minorHAnsi"/>
              </w:rPr>
            </w:pPr>
          </w:p>
        </w:tc>
      </w:tr>
      <w:tr w:rsidR="002D7FAB" w:rsidRPr="00A879B0" w:rsidTr="00206596">
        <w:trPr>
          <w:trHeight w:val="508"/>
        </w:trPr>
        <w:tc>
          <w:tcPr>
            <w:tcW w:w="709" w:type="dxa"/>
          </w:tcPr>
          <w:p w:rsidR="002D7FAB" w:rsidRPr="00A879B0" w:rsidRDefault="002D7FAB" w:rsidP="00723DAB">
            <w:pPr>
              <w:pStyle w:val="TableParagraph"/>
              <w:rPr>
                <w:rFonts w:asciiTheme="minorHAnsi" w:hAnsiTheme="minorHAnsi" w:cstheme="minorHAnsi"/>
              </w:rPr>
            </w:pPr>
          </w:p>
        </w:tc>
        <w:tc>
          <w:tcPr>
            <w:tcW w:w="8788" w:type="dxa"/>
          </w:tcPr>
          <w:p w:rsidR="002D7FAB" w:rsidRPr="00A879B0" w:rsidRDefault="002D7FAB" w:rsidP="00723DAB">
            <w:pPr>
              <w:pStyle w:val="TableParagraph"/>
              <w:spacing w:before="40"/>
              <w:ind w:left="103"/>
              <w:rPr>
                <w:rFonts w:asciiTheme="minorHAnsi" w:hAnsiTheme="minorHAnsi" w:cstheme="minorHAnsi"/>
              </w:rPr>
            </w:pPr>
            <w:r w:rsidRPr="00A879B0">
              <w:rPr>
                <w:rFonts w:asciiTheme="minorHAnsi" w:hAnsiTheme="minorHAnsi" w:cstheme="minorHAnsi"/>
              </w:rPr>
              <w:t>Make</w:t>
            </w:r>
            <w:r w:rsidRPr="00A879B0">
              <w:rPr>
                <w:rFonts w:asciiTheme="minorHAnsi" w:hAnsiTheme="minorHAnsi" w:cstheme="minorHAnsi"/>
                <w:spacing w:val="-5"/>
              </w:rPr>
              <w:t xml:space="preserve"> </w:t>
            </w:r>
            <w:r w:rsidRPr="00A879B0">
              <w:rPr>
                <w:rFonts w:asciiTheme="minorHAnsi" w:hAnsiTheme="minorHAnsi" w:cstheme="minorHAnsi"/>
              </w:rPr>
              <w:t>of</w:t>
            </w:r>
            <w:r w:rsidRPr="00A879B0">
              <w:rPr>
                <w:rFonts w:asciiTheme="minorHAnsi" w:hAnsiTheme="minorHAnsi" w:cstheme="minorHAnsi"/>
                <w:spacing w:val="-3"/>
              </w:rPr>
              <w:t xml:space="preserve"> </w:t>
            </w:r>
            <w:r w:rsidRPr="00A879B0">
              <w:rPr>
                <w:rFonts w:asciiTheme="minorHAnsi" w:hAnsiTheme="minorHAnsi" w:cstheme="minorHAnsi"/>
              </w:rPr>
              <w:t>the</w:t>
            </w:r>
            <w:r w:rsidRPr="00A879B0">
              <w:rPr>
                <w:rFonts w:asciiTheme="minorHAnsi" w:hAnsiTheme="minorHAnsi" w:cstheme="minorHAnsi"/>
                <w:spacing w:val="-4"/>
              </w:rPr>
              <w:t xml:space="preserve"> </w:t>
            </w:r>
            <w:r w:rsidRPr="00A879B0">
              <w:rPr>
                <w:rFonts w:asciiTheme="minorHAnsi" w:hAnsiTheme="minorHAnsi" w:cstheme="minorHAnsi"/>
              </w:rPr>
              <w:t>transformer:</w:t>
            </w:r>
            <w:r w:rsidRPr="00A879B0">
              <w:rPr>
                <w:rFonts w:asciiTheme="minorHAnsi" w:hAnsiTheme="minorHAnsi" w:cstheme="minorHAnsi"/>
                <w:spacing w:val="-5"/>
              </w:rPr>
              <w:t xml:space="preserve"> </w:t>
            </w:r>
            <w:r w:rsidRPr="00A879B0">
              <w:rPr>
                <w:rFonts w:asciiTheme="minorHAnsi" w:hAnsiTheme="minorHAnsi" w:cstheme="minorHAnsi"/>
                <w:b/>
                <w:color w:val="000000"/>
                <w:highlight w:val="yellow"/>
              </w:rPr>
              <w:t>Should</w:t>
            </w:r>
            <w:r w:rsidRPr="00A879B0">
              <w:rPr>
                <w:rFonts w:asciiTheme="minorHAnsi" w:hAnsiTheme="minorHAnsi" w:cstheme="minorHAnsi"/>
                <w:b/>
                <w:color w:val="000000"/>
                <w:spacing w:val="-3"/>
                <w:highlight w:val="yellow"/>
              </w:rPr>
              <w:t xml:space="preserve"> </w:t>
            </w:r>
            <w:r w:rsidRPr="00A879B0">
              <w:rPr>
                <w:rFonts w:asciiTheme="minorHAnsi" w:hAnsiTheme="minorHAnsi" w:cstheme="minorHAnsi"/>
                <w:b/>
                <w:color w:val="000000"/>
                <w:highlight w:val="yellow"/>
              </w:rPr>
              <w:t>be</w:t>
            </w:r>
            <w:r w:rsidRPr="00A879B0">
              <w:rPr>
                <w:rFonts w:asciiTheme="minorHAnsi" w:hAnsiTheme="minorHAnsi" w:cstheme="minorHAnsi"/>
                <w:b/>
                <w:color w:val="000000"/>
                <w:spacing w:val="-4"/>
                <w:highlight w:val="yellow"/>
              </w:rPr>
              <w:t xml:space="preserve"> </w:t>
            </w:r>
            <w:r w:rsidRPr="00A879B0">
              <w:rPr>
                <w:rFonts w:asciiTheme="minorHAnsi" w:hAnsiTheme="minorHAnsi" w:cstheme="minorHAnsi"/>
                <w:b/>
                <w:color w:val="000000"/>
                <w:highlight w:val="yellow"/>
              </w:rPr>
              <w:t>same</w:t>
            </w:r>
            <w:r w:rsidRPr="00A879B0">
              <w:rPr>
                <w:rFonts w:asciiTheme="minorHAnsi" w:hAnsiTheme="minorHAnsi" w:cstheme="minorHAnsi"/>
                <w:b/>
                <w:color w:val="000000"/>
                <w:spacing w:val="-5"/>
                <w:highlight w:val="yellow"/>
              </w:rPr>
              <w:t xml:space="preserve"> </w:t>
            </w:r>
            <w:r w:rsidRPr="00A879B0">
              <w:rPr>
                <w:rFonts w:asciiTheme="minorHAnsi" w:hAnsiTheme="minorHAnsi" w:cstheme="minorHAnsi"/>
                <w:b/>
                <w:color w:val="000000"/>
                <w:highlight w:val="yellow"/>
              </w:rPr>
              <w:t>as</w:t>
            </w:r>
            <w:r w:rsidRPr="00A879B0">
              <w:rPr>
                <w:rFonts w:asciiTheme="minorHAnsi" w:hAnsiTheme="minorHAnsi" w:cstheme="minorHAnsi"/>
                <w:b/>
                <w:color w:val="000000"/>
                <w:spacing w:val="-5"/>
                <w:highlight w:val="yellow"/>
              </w:rPr>
              <w:t xml:space="preserve"> </w:t>
            </w:r>
            <w:r w:rsidRPr="00A879B0">
              <w:rPr>
                <w:rFonts w:asciiTheme="minorHAnsi" w:hAnsiTheme="minorHAnsi" w:cstheme="minorHAnsi"/>
                <w:b/>
                <w:color w:val="000000"/>
                <w:spacing w:val="-4"/>
                <w:highlight w:val="yellow"/>
              </w:rPr>
              <w:t>CSS</w:t>
            </w:r>
            <w:r w:rsidRPr="00A879B0">
              <w:rPr>
                <w:rFonts w:asciiTheme="minorHAnsi" w:hAnsiTheme="minorHAnsi" w:cstheme="minorHAnsi"/>
                <w:color w:val="000000"/>
                <w:spacing w:val="-4"/>
                <w:highlight w:val="yellow"/>
              </w:rPr>
              <w:t>.</w:t>
            </w:r>
          </w:p>
        </w:tc>
      </w:tr>
      <w:tr w:rsidR="002D7FAB" w:rsidRPr="00A879B0" w:rsidTr="00206596">
        <w:trPr>
          <w:trHeight w:val="767"/>
        </w:trPr>
        <w:tc>
          <w:tcPr>
            <w:tcW w:w="709" w:type="dxa"/>
          </w:tcPr>
          <w:p w:rsidR="002D7FAB" w:rsidRPr="00A879B0" w:rsidRDefault="002D7FAB" w:rsidP="00723DAB">
            <w:pPr>
              <w:pStyle w:val="TableParagraph"/>
              <w:rPr>
                <w:rFonts w:asciiTheme="minorHAnsi" w:hAnsiTheme="minorHAnsi" w:cstheme="minorHAnsi"/>
              </w:rPr>
            </w:pPr>
          </w:p>
        </w:tc>
        <w:tc>
          <w:tcPr>
            <w:tcW w:w="8788" w:type="dxa"/>
          </w:tcPr>
          <w:p w:rsidR="002D7FAB" w:rsidRPr="00A879B0" w:rsidRDefault="002D7FAB" w:rsidP="00723DAB">
            <w:pPr>
              <w:pStyle w:val="TableParagraph"/>
              <w:spacing w:before="40" w:line="259" w:lineRule="auto"/>
              <w:ind w:left="103"/>
              <w:rPr>
                <w:rFonts w:asciiTheme="minorHAnsi" w:hAnsiTheme="minorHAnsi" w:cstheme="minorHAnsi"/>
              </w:rPr>
            </w:pPr>
            <w:r w:rsidRPr="00A879B0">
              <w:rPr>
                <w:rFonts w:asciiTheme="minorHAnsi" w:hAnsiTheme="minorHAnsi" w:cstheme="minorHAnsi"/>
              </w:rPr>
              <w:t>Impedance,</w:t>
            </w:r>
            <w:r w:rsidRPr="00A879B0">
              <w:rPr>
                <w:rFonts w:asciiTheme="minorHAnsi" w:hAnsiTheme="minorHAnsi" w:cstheme="minorHAnsi"/>
                <w:spacing w:val="-4"/>
              </w:rPr>
              <w:t xml:space="preserve"> </w:t>
            </w:r>
            <w:r w:rsidRPr="00A879B0">
              <w:rPr>
                <w:rFonts w:asciiTheme="minorHAnsi" w:hAnsiTheme="minorHAnsi" w:cstheme="minorHAnsi"/>
              </w:rPr>
              <w:t>no-load/</w:t>
            </w:r>
            <w:r w:rsidRPr="00A879B0">
              <w:rPr>
                <w:rFonts w:asciiTheme="minorHAnsi" w:hAnsiTheme="minorHAnsi" w:cstheme="minorHAnsi"/>
                <w:spacing w:val="-4"/>
              </w:rPr>
              <w:t xml:space="preserve"> </w:t>
            </w:r>
            <w:r w:rsidRPr="00A879B0">
              <w:rPr>
                <w:rFonts w:asciiTheme="minorHAnsi" w:hAnsiTheme="minorHAnsi" w:cstheme="minorHAnsi"/>
              </w:rPr>
              <w:t>load</w:t>
            </w:r>
            <w:r w:rsidRPr="00A879B0">
              <w:rPr>
                <w:rFonts w:asciiTheme="minorHAnsi" w:hAnsiTheme="minorHAnsi" w:cstheme="minorHAnsi"/>
                <w:spacing w:val="-5"/>
              </w:rPr>
              <w:t xml:space="preserve"> </w:t>
            </w:r>
            <w:r w:rsidRPr="00A879B0">
              <w:rPr>
                <w:rFonts w:asciiTheme="minorHAnsi" w:hAnsiTheme="minorHAnsi" w:cstheme="minorHAnsi"/>
              </w:rPr>
              <w:t>losses,</w:t>
            </w:r>
            <w:r w:rsidRPr="00A879B0">
              <w:rPr>
                <w:rFonts w:asciiTheme="minorHAnsi" w:hAnsiTheme="minorHAnsi" w:cstheme="minorHAnsi"/>
                <w:spacing w:val="-4"/>
              </w:rPr>
              <w:t xml:space="preserve"> </w:t>
            </w:r>
            <w:r w:rsidRPr="00A879B0">
              <w:rPr>
                <w:rFonts w:asciiTheme="minorHAnsi" w:hAnsiTheme="minorHAnsi" w:cstheme="minorHAnsi"/>
              </w:rPr>
              <w:t>efficiency,</w:t>
            </w:r>
            <w:r w:rsidRPr="00A879B0">
              <w:rPr>
                <w:rFonts w:asciiTheme="minorHAnsi" w:hAnsiTheme="minorHAnsi" w:cstheme="minorHAnsi"/>
                <w:spacing w:val="-4"/>
              </w:rPr>
              <w:t xml:space="preserve"> </w:t>
            </w:r>
            <w:r w:rsidRPr="00A879B0">
              <w:rPr>
                <w:rFonts w:asciiTheme="minorHAnsi" w:hAnsiTheme="minorHAnsi" w:cstheme="minorHAnsi"/>
              </w:rPr>
              <w:t>temperature</w:t>
            </w:r>
            <w:r w:rsidRPr="00A879B0">
              <w:rPr>
                <w:rFonts w:asciiTheme="minorHAnsi" w:hAnsiTheme="minorHAnsi" w:cstheme="minorHAnsi"/>
                <w:spacing w:val="-4"/>
              </w:rPr>
              <w:t xml:space="preserve"> </w:t>
            </w:r>
            <w:r w:rsidRPr="00A879B0">
              <w:rPr>
                <w:rFonts w:asciiTheme="minorHAnsi" w:hAnsiTheme="minorHAnsi" w:cstheme="minorHAnsi"/>
              </w:rPr>
              <w:t>rise</w:t>
            </w:r>
            <w:r w:rsidRPr="00A879B0">
              <w:rPr>
                <w:rFonts w:asciiTheme="minorHAnsi" w:hAnsiTheme="minorHAnsi" w:cstheme="minorHAnsi"/>
                <w:spacing w:val="-3"/>
              </w:rPr>
              <w:t xml:space="preserve"> </w:t>
            </w:r>
            <w:r w:rsidRPr="00A879B0">
              <w:rPr>
                <w:rFonts w:asciiTheme="minorHAnsi" w:hAnsiTheme="minorHAnsi" w:cstheme="minorHAnsi"/>
              </w:rPr>
              <w:t>above</w:t>
            </w:r>
            <w:r w:rsidRPr="00A879B0">
              <w:rPr>
                <w:rFonts w:asciiTheme="minorHAnsi" w:hAnsiTheme="minorHAnsi" w:cstheme="minorHAnsi"/>
                <w:spacing w:val="-3"/>
              </w:rPr>
              <w:t xml:space="preserve"> </w:t>
            </w:r>
            <w:r w:rsidRPr="00A879B0">
              <w:rPr>
                <w:rFonts w:asciiTheme="minorHAnsi" w:hAnsiTheme="minorHAnsi" w:cstheme="minorHAnsi"/>
              </w:rPr>
              <w:t>ambient</w:t>
            </w:r>
            <w:r w:rsidRPr="00A879B0">
              <w:rPr>
                <w:rFonts w:asciiTheme="minorHAnsi" w:hAnsiTheme="minorHAnsi" w:cstheme="minorHAnsi"/>
                <w:spacing w:val="-7"/>
              </w:rPr>
              <w:t xml:space="preserve"> </w:t>
            </w:r>
            <w:r w:rsidRPr="00A879B0">
              <w:rPr>
                <w:rFonts w:asciiTheme="minorHAnsi" w:hAnsiTheme="minorHAnsi" w:cstheme="minorHAnsi"/>
              </w:rPr>
              <w:t>of winding of the transformer should be as per IS/IEC/CBIP standards.</w:t>
            </w:r>
          </w:p>
        </w:tc>
      </w:tr>
      <w:tr w:rsidR="002D7FAB" w:rsidRPr="00A879B0" w:rsidTr="00206596">
        <w:trPr>
          <w:trHeight w:val="508"/>
        </w:trPr>
        <w:tc>
          <w:tcPr>
            <w:tcW w:w="709" w:type="dxa"/>
          </w:tcPr>
          <w:p w:rsidR="002D7FAB" w:rsidRPr="00A879B0" w:rsidRDefault="002D7FAB" w:rsidP="00723DAB">
            <w:pPr>
              <w:pStyle w:val="TableParagraph"/>
              <w:rPr>
                <w:rFonts w:asciiTheme="minorHAnsi" w:hAnsiTheme="minorHAnsi" w:cstheme="minorHAnsi"/>
              </w:rPr>
            </w:pPr>
          </w:p>
        </w:tc>
        <w:tc>
          <w:tcPr>
            <w:tcW w:w="8788" w:type="dxa"/>
          </w:tcPr>
          <w:p w:rsidR="002D7FAB" w:rsidRPr="00A879B0" w:rsidRDefault="002D7FAB" w:rsidP="00723DAB">
            <w:pPr>
              <w:pStyle w:val="TableParagraph"/>
              <w:spacing w:before="40"/>
              <w:ind w:left="103"/>
              <w:rPr>
                <w:rFonts w:asciiTheme="minorHAnsi" w:hAnsiTheme="minorHAnsi" w:cstheme="minorHAnsi"/>
              </w:rPr>
            </w:pPr>
            <w:r w:rsidRPr="00A879B0">
              <w:rPr>
                <w:rFonts w:asciiTheme="minorHAnsi" w:hAnsiTheme="minorHAnsi" w:cstheme="minorHAnsi"/>
              </w:rPr>
              <w:t>Suitable</w:t>
            </w:r>
            <w:r w:rsidRPr="00A879B0">
              <w:rPr>
                <w:rFonts w:asciiTheme="minorHAnsi" w:hAnsiTheme="minorHAnsi" w:cstheme="minorHAnsi"/>
                <w:spacing w:val="-8"/>
              </w:rPr>
              <w:t xml:space="preserve"> </w:t>
            </w:r>
            <w:r w:rsidRPr="00A879B0">
              <w:rPr>
                <w:rFonts w:asciiTheme="minorHAnsi" w:hAnsiTheme="minorHAnsi" w:cstheme="minorHAnsi"/>
              </w:rPr>
              <w:t>surge</w:t>
            </w:r>
            <w:r w:rsidRPr="00A879B0">
              <w:rPr>
                <w:rFonts w:asciiTheme="minorHAnsi" w:hAnsiTheme="minorHAnsi" w:cstheme="minorHAnsi"/>
                <w:spacing w:val="-5"/>
              </w:rPr>
              <w:t xml:space="preserve"> </w:t>
            </w:r>
            <w:r w:rsidRPr="00A879B0">
              <w:rPr>
                <w:rFonts w:asciiTheme="minorHAnsi" w:hAnsiTheme="minorHAnsi" w:cstheme="minorHAnsi"/>
              </w:rPr>
              <w:t>arrestor</w:t>
            </w:r>
            <w:r w:rsidRPr="00A879B0">
              <w:rPr>
                <w:rFonts w:asciiTheme="minorHAnsi" w:hAnsiTheme="minorHAnsi" w:cstheme="minorHAnsi"/>
                <w:spacing w:val="-7"/>
              </w:rPr>
              <w:t xml:space="preserve"> </w:t>
            </w:r>
            <w:r w:rsidRPr="00A879B0">
              <w:rPr>
                <w:rFonts w:asciiTheme="minorHAnsi" w:hAnsiTheme="minorHAnsi" w:cstheme="minorHAnsi"/>
              </w:rPr>
              <w:t>shall</w:t>
            </w:r>
            <w:r w:rsidRPr="00A879B0">
              <w:rPr>
                <w:rFonts w:asciiTheme="minorHAnsi" w:hAnsiTheme="minorHAnsi" w:cstheme="minorHAnsi"/>
                <w:spacing w:val="-4"/>
              </w:rPr>
              <w:t xml:space="preserve"> </w:t>
            </w:r>
            <w:r w:rsidRPr="00A879B0">
              <w:rPr>
                <w:rFonts w:asciiTheme="minorHAnsi" w:hAnsiTheme="minorHAnsi" w:cstheme="minorHAnsi"/>
              </w:rPr>
              <w:t>be</w:t>
            </w:r>
            <w:r w:rsidRPr="00A879B0">
              <w:rPr>
                <w:rFonts w:asciiTheme="minorHAnsi" w:hAnsiTheme="minorHAnsi" w:cstheme="minorHAnsi"/>
                <w:spacing w:val="-6"/>
              </w:rPr>
              <w:t xml:space="preserve"> </w:t>
            </w:r>
            <w:r w:rsidRPr="00A879B0">
              <w:rPr>
                <w:rFonts w:asciiTheme="minorHAnsi" w:hAnsiTheme="minorHAnsi" w:cstheme="minorHAnsi"/>
              </w:rPr>
              <w:t>provided</w:t>
            </w:r>
            <w:r w:rsidRPr="00A879B0">
              <w:rPr>
                <w:rFonts w:asciiTheme="minorHAnsi" w:hAnsiTheme="minorHAnsi" w:cstheme="minorHAnsi"/>
                <w:spacing w:val="-5"/>
              </w:rPr>
              <w:t xml:space="preserve"> </w:t>
            </w:r>
            <w:r w:rsidRPr="00A879B0">
              <w:rPr>
                <w:rFonts w:asciiTheme="minorHAnsi" w:hAnsiTheme="minorHAnsi" w:cstheme="minorHAnsi"/>
              </w:rPr>
              <w:t>between</w:t>
            </w:r>
            <w:r w:rsidRPr="00A879B0">
              <w:rPr>
                <w:rFonts w:asciiTheme="minorHAnsi" w:hAnsiTheme="minorHAnsi" w:cstheme="minorHAnsi"/>
                <w:spacing w:val="-6"/>
              </w:rPr>
              <w:t xml:space="preserve"> </w:t>
            </w:r>
            <w:r w:rsidRPr="00A879B0">
              <w:rPr>
                <w:rFonts w:asciiTheme="minorHAnsi" w:hAnsiTheme="minorHAnsi" w:cstheme="minorHAnsi"/>
              </w:rPr>
              <w:t>VCB</w:t>
            </w:r>
            <w:r w:rsidRPr="00A879B0">
              <w:rPr>
                <w:rFonts w:asciiTheme="minorHAnsi" w:hAnsiTheme="minorHAnsi" w:cstheme="minorHAnsi"/>
                <w:spacing w:val="-7"/>
              </w:rPr>
              <w:t xml:space="preserve"> </w:t>
            </w:r>
            <w:r w:rsidRPr="00A879B0">
              <w:rPr>
                <w:rFonts w:asciiTheme="minorHAnsi" w:hAnsiTheme="minorHAnsi" w:cstheme="minorHAnsi"/>
              </w:rPr>
              <w:t>&amp;</w:t>
            </w:r>
            <w:r w:rsidRPr="00A879B0">
              <w:rPr>
                <w:rFonts w:asciiTheme="minorHAnsi" w:hAnsiTheme="minorHAnsi" w:cstheme="minorHAnsi"/>
                <w:spacing w:val="-5"/>
              </w:rPr>
              <w:t xml:space="preserve"> </w:t>
            </w:r>
            <w:r w:rsidRPr="00A879B0">
              <w:rPr>
                <w:rFonts w:asciiTheme="minorHAnsi" w:hAnsiTheme="minorHAnsi" w:cstheme="minorHAnsi"/>
                <w:spacing w:val="-2"/>
              </w:rPr>
              <w:t>Transformer</w:t>
            </w:r>
          </w:p>
        </w:tc>
      </w:tr>
      <w:tr w:rsidR="002D7FAB" w:rsidRPr="00A879B0" w:rsidTr="00206596">
        <w:trPr>
          <w:trHeight w:val="4388"/>
        </w:trPr>
        <w:tc>
          <w:tcPr>
            <w:tcW w:w="709" w:type="dxa"/>
          </w:tcPr>
          <w:p w:rsidR="002D7FAB" w:rsidRPr="00A879B0" w:rsidRDefault="002D7FAB" w:rsidP="00723DAB">
            <w:pPr>
              <w:pStyle w:val="TableParagraph"/>
              <w:spacing w:before="41"/>
              <w:ind w:right="160"/>
              <w:jc w:val="right"/>
              <w:rPr>
                <w:rFonts w:asciiTheme="minorHAnsi" w:hAnsiTheme="minorHAnsi" w:cstheme="minorHAnsi"/>
              </w:rPr>
            </w:pPr>
            <w:r w:rsidRPr="00A879B0">
              <w:rPr>
                <w:rFonts w:asciiTheme="minorHAnsi" w:hAnsiTheme="minorHAnsi" w:cstheme="minorHAnsi"/>
                <w:spacing w:val="-4"/>
              </w:rPr>
              <w:t>iii)</w:t>
            </w:r>
          </w:p>
        </w:tc>
        <w:tc>
          <w:tcPr>
            <w:tcW w:w="8788" w:type="dxa"/>
          </w:tcPr>
          <w:p w:rsidR="002D7FAB" w:rsidRPr="00A879B0" w:rsidRDefault="002D7FAB" w:rsidP="00723DAB">
            <w:pPr>
              <w:pStyle w:val="TableParagraph"/>
              <w:spacing w:before="41" w:line="463" w:lineRule="auto"/>
              <w:ind w:left="103" w:right="4832"/>
              <w:rPr>
                <w:rFonts w:asciiTheme="minorHAnsi" w:hAnsiTheme="minorHAnsi" w:cstheme="minorHAnsi"/>
                <w:b/>
              </w:rPr>
            </w:pPr>
            <w:r w:rsidRPr="00A879B0">
              <w:rPr>
                <w:rFonts w:asciiTheme="minorHAnsi" w:hAnsiTheme="minorHAnsi" w:cstheme="minorHAnsi"/>
                <w:b/>
              </w:rPr>
              <w:t>LV</w:t>
            </w:r>
            <w:r w:rsidRPr="00A879B0">
              <w:rPr>
                <w:rFonts w:asciiTheme="minorHAnsi" w:hAnsiTheme="minorHAnsi" w:cstheme="minorHAnsi"/>
                <w:b/>
                <w:spacing w:val="-14"/>
              </w:rPr>
              <w:t xml:space="preserve"> </w:t>
            </w:r>
            <w:r w:rsidRPr="00A879B0">
              <w:rPr>
                <w:rFonts w:asciiTheme="minorHAnsi" w:hAnsiTheme="minorHAnsi" w:cstheme="minorHAnsi"/>
                <w:b/>
              </w:rPr>
              <w:t>Switchgear:</w:t>
            </w:r>
            <w:r w:rsidRPr="00A879B0">
              <w:rPr>
                <w:rFonts w:asciiTheme="minorHAnsi" w:hAnsiTheme="minorHAnsi" w:cstheme="minorHAnsi"/>
                <w:b/>
                <w:spacing w:val="-11"/>
              </w:rPr>
              <w:t xml:space="preserve"> </w:t>
            </w:r>
            <w:r w:rsidRPr="00A879B0">
              <w:rPr>
                <w:rFonts w:asciiTheme="minorHAnsi" w:hAnsiTheme="minorHAnsi" w:cstheme="minorHAnsi"/>
                <w:b/>
              </w:rPr>
              <w:t>(Inside</w:t>
            </w:r>
            <w:r w:rsidRPr="00A879B0">
              <w:rPr>
                <w:rFonts w:asciiTheme="minorHAnsi" w:hAnsiTheme="minorHAnsi" w:cstheme="minorHAnsi"/>
                <w:b/>
                <w:spacing w:val="-12"/>
              </w:rPr>
              <w:t xml:space="preserve"> </w:t>
            </w:r>
            <w:r w:rsidRPr="00A879B0">
              <w:rPr>
                <w:rFonts w:asciiTheme="minorHAnsi" w:hAnsiTheme="minorHAnsi" w:cstheme="minorHAnsi"/>
                <w:b/>
              </w:rPr>
              <w:t xml:space="preserve">CSS) </w:t>
            </w:r>
            <w:r w:rsidRPr="00A879B0">
              <w:rPr>
                <w:rFonts w:asciiTheme="minorHAnsi" w:hAnsiTheme="minorHAnsi" w:cstheme="minorHAnsi"/>
                <w:b/>
                <w:spacing w:val="-2"/>
                <w:u w:val="single"/>
              </w:rPr>
              <w:t>Quantity:</w:t>
            </w:r>
          </w:p>
          <w:p w:rsidR="002D7FAB" w:rsidRPr="00A879B0" w:rsidRDefault="002D7FAB" w:rsidP="00723DAB">
            <w:pPr>
              <w:pStyle w:val="TableParagraph"/>
              <w:spacing w:line="236" w:lineRule="exact"/>
              <w:ind w:left="103"/>
              <w:rPr>
                <w:rFonts w:asciiTheme="minorHAnsi" w:hAnsiTheme="minorHAnsi" w:cstheme="minorHAnsi"/>
              </w:rPr>
            </w:pPr>
            <w:r w:rsidRPr="00A879B0">
              <w:rPr>
                <w:rFonts w:asciiTheme="minorHAnsi" w:hAnsiTheme="minorHAnsi" w:cstheme="minorHAnsi"/>
              </w:rPr>
              <w:t>1</w:t>
            </w:r>
            <w:r w:rsidRPr="00A879B0">
              <w:rPr>
                <w:rFonts w:asciiTheme="minorHAnsi" w:hAnsiTheme="minorHAnsi" w:cstheme="minorHAnsi"/>
                <w:spacing w:val="-3"/>
              </w:rPr>
              <w:t xml:space="preserve"> </w:t>
            </w:r>
            <w:r w:rsidRPr="00A879B0">
              <w:rPr>
                <w:rFonts w:asciiTheme="minorHAnsi" w:hAnsiTheme="minorHAnsi" w:cstheme="minorHAnsi"/>
              </w:rPr>
              <w:t>No:</w:t>
            </w:r>
            <w:r w:rsidRPr="00A879B0">
              <w:rPr>
                <w:rFonts w:asciiTheme="minorHAnsi" w:hAnsiTheme="minorHAnsi" w:cstheme="minorHAnsi"/>
                <w:spacing w:val="-4"/>
              </w:rPr>
              <w:t xml:space="preserve"> </w:t>
            </w:r>
            <w:r w:rsidRPr="00A879B0">
              <w:rPr>
                <w:rFonts w:asciiTheme="minorHAnsi" w:hAnsiTheme="minorHAnsi" w:cstheme="minorHAnsi"/>
              </w:rPr>
              <w:t>800A</w:t>
            </w:r>
            <w:r w:rsidRPr="00A879B0">
              <w:rPr>
                <w:rFonts w:asciiTheme="minorHAnsi" w:hAnsiTheme="minorHAnsi" w:cstheme="minorHAnsi"/>
                <w:spacing w:val="-3"/>
              </w:rPr>
              <w:t xml:space="preserve"> </w:t>
            </w:r>
            <w:r w:rsidRPr="00A879B0">
              <w:rPr>
                <w:rFonts w:asciiTheme="minorHAnsi" w:hAnsiTheme="minorHAnsi" w:cstheme="minorHAnsi"/>
              </w:rPr>
              <w:t>ACB</w:t>
            </w:r>
            <w:r w:rsidRPr="00A879B0">
              <w:rPr>
                <w:rFonts w:asciiTheme="minorHAnsi" w:hAnsiTheme="minorHAnsi" w:cstheme="minorHAnsi"/>
                <w:spacing w:val="-2"/>
              </w:rPr>
              <w:t xml:space="preserve"> Incomer</w:t>
            </w:r>
          </w:p>
          <w:p w:rsidR="002D7FAB" w:rsidRPr="00A879B0" w:rsidRDefault="002D7FAB" w:rsidP="00723DAB">
            <w:pPr>
              <w:pStyle w:val="TableParagraph"/>
              <w:spacing w:before="24" w:line="256" w:lineRule="auto"/>
              <w:ind w:left="103" w:right="4832"/>
              <w:rPr>
                <w:rFonts w:asciiTheme="minorHAnsi" w:hAnsiTheme="minorHAnsi" w:cstheme="minorHAnsi"/>
              </w:rPr>
            </w:pPr>
            <w:r w:rsidRPr="00A879B0">
              <w:rPr>
                <w:rFonts w:asciiTheme="minorHAnsi" w:hAnsiTheme="minorHAnsi" w:cstheme="minorHAnsi"/>
              </w:rPr>
              <w:t>1 No: 800A MCCB outgoing feeder</w:t>
            </w:r>
            <w:r w:rsidRPr="00A879B0">
              <w:rPr>
                <w:rFonts w:asciiTheme="minorHAnsi" w:hAnsiTheme="minorHAnsi" w:cstheme="minorHAnsi"/>
                <w:spacing w:val="40"/>
              </w:rPr>
              <w:t xml:space="preserve"> </w:t>
            </w:r>
            <w:r w:rsidRPr="00A879B0">
              <w:rPr>
                <w:rFonts w:asciiTheme="minorHAnsi" w:hAnsiTheme="minorHAnsi" w:cstheme="minorHAnsi"/>
              </w:rPr>
              <w:t>1</w:t>
            </w:r>
            <w:r w:rsidRPr="00A879B0">
              <w:rPr>
                <w:rFonts w:asciiTheme="minorHAnsi" w:hAnsiTheme="minorHAnsi" w:cstheme="minorHAnsi"/>
                <w:spacing w:val="-7"/>
              </w:rPr>
              <w:t xml:space="preserve"> </w:t>
            </w:r>
            <w:r w:rsidRPr="00A879B0">
              <w:rPr>
                <w:rFonts w:asciiTheme="minorHAnsi" w:hAnsiTheme="minorHAnsi" w:cstheme="minorHAnsi"/>
              </w:rPr>
              <w:t>No.</w:t>
            </w:r>
            <w:r w:rsidRPr="00A879B0">
              <w:rPr>
                <w:rFonts w:asciiTheme="minorHAnsi" w:hAnsiTheme="minorHAnsi" w:cstheme="minorHAnsi"/>
                <w:spacing w:val="-8"/>
              </w:rPr>
              <w:t xml:space="preserve"> </w:t>
            </w:r>
            <w:r w:rsidRPr="00A879B0">
              <w:rPr>
                <w:rFonts w:asciiTheme="minorHAnsi" w:hAnsiTheme="minorHAnsi" w:cstheme="minorHAnsi"/>
              </w:rPr>
              <w:t>200A</w:t>
            </w:r>
            <w:r w:rsidRPr="00A879B0">
              <w:rPr>
                <w:rFonts w:asciiTheme="minorHAnsi" w:hAnsiTheme="minorHAnsi" w:cstheme="minorHAnsi"/>
                <w:spacing w:val="-7"/>
              </w:rPr>
              <w:t xml:space="preserve"> </w:t>
            </w:r>
            <w:r w:rsidRPr="00A879B0">
              <w:rPr>
                <w:rFonts w:asciiTheme="minorHAnsi" w:hAnsiTheme="minorHAnsi" w:cstheme="minorHAnsi"/>
              </w:rPr>
              <w:t>MCCB</w:t>
            </w:r>
            <w:r w:rsidRPr="00A879B0">
              <w:rPr>
                <w:rFonts w:asciiTheme="minorHAnsi" w:hAnsiTheme="minorHAnsi" w:cstheme="minorHAnsi"/>
                <w:spacing w:val="-6"/>
              </w:rPr>
              <w:t xml:space="preserve"> </w:t>
            </w:r>
            <w:r w:rsidRPr="00A879B0">
              <w:rPr>
                <w:rFonts w:asciiTheme="minorHAnsi" w:hAnsiTheme="minorHAnsi" w:cstheme="minorHAnsi"/>
              </w:rPr>
              <w:t>Outgoing</w:t>
            </w:r>
            <w:r w:rsidRPr="00A879B0">
              <w:rPr>
                <w:rFonts w:asciiTheme="minorHAnsi" w:hAnsiTheme="minorHAnsi" w:cstheme="minorHAnsi"/>
                <w:spacing w:val="-7"/>
              </w:rPr>
              <w:t xml:space="preserve"> </w:t>
            </w:r>
            <w:r w:rsidRPr="00A879B0">
              <w:rPr>
                <w:rFonts w:asciiTheme="minorHAnsi" w:hAnsiTheme="minorHAnsi" w:cstheme="minorHAnsi"/>
              </w:rPr>
              <w:t>Feeder 1</w:t>
            </w:r>
            <w:r w:rsidRPr="00A879B0">
              <w:rPr>
                <w:rFonts w:asciiTheme="minorHAnsi" w:hAnsiTheme="minorHAnsi" w:cstheme="minorHAnsi"/>
                <w:spacing w:val="-6"/>
              </w:rPr>
              <w:t xml:space="preserve"> </w:t>
            </w:r>
            <w:r w:rsidRPr="00A879B0">
              <w:rPr>
                <w:rFonts w:asciiTheme="minorHAnsi" w:hAnsiTheme="minorHAnsi" w:cstheme="minorHAnsi"/>
              </w:rPr>
              <w:t>No.100A</w:t>
            </w:r>
            <w:r w:rsidRPr="00A879B0">
              <w:rPr>
                <w:rFonts w:asciiTheme="minorHAnsi" w:hAnsiTheme="minorHAnsi" w:cstheme="minorHAnsi"/>
                <w:spacing w:val="-5"/>
              </w:rPr>
              <w:t xml:space="preserve"> </w:t>
            </w:r>
            <w:r w:rsidRPr="00A879B0">
              <w:rPr>
                <w:rFonts w:asciiTheme="minorHAnsi" w:hAnsiTheme="minorHAnsi" w:cstheme="minorHAnsi"/>
              </w:rPr>
              <w:t>MCCB</w:t>
            </w:r>
            <w:r w:rsidRPr="00A879B0">
              <w:rPr>
                <w:rFonts w:asciiTheme="minorHAnsi" w:hAnsiTheme="minorHAnsi" w:cstheme="minorHAnsi"/>
                <w:spacing w:val="-6"/>
              </w:rPr>
              <w:t xml:space="preserve"> </w:t>
            </w:r>
            <w:r w:rsidRPr="00A879B0">
              <w:rPr>
                <w:rFonts w:asciiTheme="minorHAnsi" w:hAnsiTheme="minorHAnsi" w:cstheme="minorHAnsi"/>
              </w:rPr>
              <w:t>Outgoing</w:t>
            </w:r>
            <w:r w:rsidRPr="00A879B0">
              <w:rPr>
                <w:rFonts w:asciiTheme="minorHAnsi" w:hAnsiTheme="minorHAnsi" w:cstheme="minorHAnsi"/>
                <w:spacing w:val="-5"/>
              </w:rPr>
              <w:t xml:space="preserve"> </w:t>
            </w:r>
            <w:r w:rsidRPr="00A879B0">
              <w:rPr>
                <w:rFonts w:asciiTheme="minorHAnsi" w:hAnsiTheme="minorHAnsi" w:cstheme="minorHAnsi"/>
                <w:spacing w:val="-2"/>
              </w:rPr>
              <w:t>feeders</w:t>
            </w:r>
          </w:p>
          <w:p w:rsidR="002D7FAB" w:rsidRPr="00A879B0" w:rsidRDefault="002D7FAB" w:rsidP="00723DAB">
            <w:pPr>
              <w:pStyle w:val="TableParagraph"/>
              <w:spacing w:before="2" w:line="290" w:lineRule="auto"/>
              <w:ind w:left="103"/>
              <w:rPr>
                <w:rFonts w:asciiTheme="minorHAnsi" w:hAnsiTheme="minorHAnsi" w:cstheme="minorHAnsi"/>
              </w:rPr>
            </w:pPr>
            <w:r w:rsidRPr="00A879B0">
              <w:rPr>
                <w:rFonts w:asciiTheme="minorHAnsi" w:hAnsiTheme="minorHAnsi" w:cstheme="minorHAnsi"/>
              </w:rPr>
              <w:t>415V indoor LV panel with Aluminum Bus bars, fabricated using CRCA sheet steel, Ingress</w:t>
            </w:r>
            <w:r w:rsidRPr="00A879B0">
              <w:rPr>
                <w:rFonts w:asciiTheme="minorHAnsi" w:hAnsiTheme="minorHAnsi" w:cstheme="minorHAnsi"/>
                <w:spacing w:val="-5"/>
              </w:rPr>
              <w:t xml:space="preserve"> </w:t>
            </w:r>
            <w:r w:rsidRPr="00A879B0">
              <w:rPr>
                <w:rFonts w:asciiTheme="minorHAnsi" w:hAnsiTheme="minorHAnsi" w:cstheme="minorHAnsi"/>
              </w:rPr>
              <w:t>Protection</w:t>
            </w:r>
            <w:r w:rsidRPr="00A879B0">
              <w:rPr>
                <w:rFonts w:asciiTheme="minorHAnsi" w:hAnsiTheme="minorHAnsi" w:cstheme="minorHAnsi"/>
                <w:spacing w:val="-5"/>
              </w:rPr>
              <w:t xml:space="preserve"> </w:t>
            </w:r>
            <w:r w:rsidRPr="00A879B0">
              <w:rPr>
                <w:rFonts w:asciiTheme="minorHAnsi" w:hAnsiTheme="minorHAnsi" w:cstheme="minorHAnsi"/>
              </w:rPr>
              <w:t>IP4X,</w:t>
            </w:r>
            <w:r w:rsidRPr="00A879B0">
              <w:rPr>
                <w:rFonts w:asciiTheme="minorHAnsi" w:hAnsiTheme="minorHAnsi" w:cstheme="minorHAnsi"/>
                <w:spacing w:val="-6"/>
              </w:rPr>
              <w:t xml:space="preserve"> </w:t>
            </w:r>
            <w:r w:rsidR="00FB0598" w:rsidRPr="00A879B0">
              <w:rPr>
                <w:rFonts w:asciiTheme="minorHAnsi" w:hAnsiTheme="minorHAnsi" w:cstheme="minorHAnsi"/>
              </w:rPr>
              <w:t>compartmentalized</w:t>
            </w:r>
            <w:r w:rsidRPr="00A879B0">
              <w:rPr>
                <w:rFonts w:asciiTheme="minorHAnsi" w:hAnsiTheme="minorHAnsi" w:cstheme="minorHAnsi"/>
                <w:spacing w:val="-5"/>
              </w:rPr>
              <w:t xml:space="preserve"> </w:t>
            </w:r>
            <w:r w:rsidRPr="00A879B0">
              <w:rPr>
                <w:rFonts w:asciiTheme="minorHAnsi" w:hAnsiTheme="minorHAnsi" w:cstheme="minorHAnsi"/>
              </w:rPr>
              <w:t>complete</w:t>
            </w:r>
            <w:r w:rsidRPr="00A879B0">
              <w:rPr>
                <w:rFonts w:asciiTheme="minorHAnsi" w:hAnsiTheme="minorHAnsi" w:cstheme="minorHAnsi"/>
                <w:spacing w:val="-5"/>
              </w:rPr>
              <w:t xml:space="preserve"> </w:t>
            </w:r>
            <w:r w:rsidRPr="00A879B0">
              <w:rPr>
                <w:rFonts w:asciiTheme="minorHAnsi" w:hAnsiTheme="minorHAnsi" w:cstheme="minorHAnsi"/>
              </w:rPr>
              <w:t>with</w:t>
            </w:r>
            <w:r w:rsidRPr="00A879B0">
              <w:rPr>
                <w:rFonts w:asciiTheme="minorHAnsi" w:hAnsiTheme="minorHAnsi" w:cstheme="minorHAnsi"/>
                <w:spacing w:val="-5"/>
              </w:rPr>
              <w:t xml:space="preserve"> </w:t>
            </w:r>
            <w:r w:rsidRPr="00A879B0">
              <w:rPr>
                <w:rFonts w:asciiTheme="minorHAnsi" w:hAnsiTheme="minorHAnsi" w:cstheme="minorHAnsi"/>
              </w:rPr>
              <w:t>internal</w:t>
            </w:r>
            <w:r w:rsidRPr="00A879B0">
              <w:rPr>
                <w:rFonts w:asciiTheme="minorHAnsi" w:hAnsiTheme="minorHAnsi" w:cstheme="minorHAnsi"/>
                <w:spacing w:val="-4"/>
              </w:rPr>
              <w:t xml:space="preserve"> </w:t>
            </w:r>
            <w:r w:rsidRPr="00A879B0">
              <w:rPr>
                <w:rFonts w:asciiTheme="minorHAnsi" w:hAnsiTheme="minorHAnsi" w:cstheme="minorHAnsi"/>
              </w:rPr>
              <w:t>wiring</w:t>
            </w:r>
            <w:r w:rsidRPr="00A879B0">
              <w:rPr>
                <w:rFonts w:asciiTheme="minorHAnsi" w:hAnsiTheme="minorHAnsi" w:cstheme="minorHAnsi"/>
                <w:spacing w:val="-5"/>
              </w:rPr>
              <w:t xml:space="preserve"> </w:t>
            </w:r>
            <w:r w:rsidRPr="00A879B0">
              <w:rPr>
                <w:rFonts w:asciiTheme="minorHAnsi" w:hAnsiTheme="minorHAnsi" w:cstheme="minorHAnsi"/>
              </w:rPr>
              <w:t>consisting</w:t>
            </w:r>
            <w:r w:rsidRPr="00A879B0">
              <w:rPr>
                <w:rFonts w:asciiTheme="minorHAnsi" w:hAnsiTheme="minorHAnsi" w:cstheme="minorHAnsi"/>
                <w:spacing w:val="-5"/>
              </w:rPr>
              <w:t xml:space="preserve"> </w:t>
            </w:r>
            <w:r w:rsidRPr="00A879B0">
              <w:rPr>
                <w:rFonts w:asciiTheme="minorHAnsi" w:hAnsiTheme="minorHAnsi" w:cstheme="minorHAnsi"/>
              </w:rPr>
              <w:t xml:space="preserve">of </w:t>
            </w:r>
            <w:r w:rsidRPr="00A879B0">
              <w:rPr>
                <w:rFonts w:asciiTheme="minorHAnsi" w:hAnsiTheme="minorHAnsi" w:cstheme="minorHAnsi"/>
                <w:spacing w:val="-2"/>
              </w:rPr>
              <w:t>following.</w:t>
            </w:r>
          </w:p>
          <w:p w:rsidR="002D7FAB" w:rsidRPr="00A879B0" w:rsidRDefault="002D7FAB" w:rsidP="00723DAB">
            <w:pPr>
              <w:pStyle w:val="TableParagraph"/>
              <w:spacing w:before="162" w:line="278" w:lineRule="auto"/>
              <w:ind w:left="103"/>
              <w:rPr>
                <w:rFonts w:asciiTheme="minorHAnsi" w:hAnsiTheme="minorHAnsi" w:cstheme="minorHAnsi"/>
              </w:rPr>
            </w:pPr>
            <w:r w:rsidRPr="00A879B0">
              <w:rPr>
                <w:rFonts w:asciiTheme="minorHAnsi" w:hAnsiTheme="minorHAnsi" w:cstheme="minorHAnsi"/>
                <w:b/>
              </w:rPr>
              <w:t>Incomer:</w:t>
            </w:r>
            <w:r w:rsidRPr="00A879B0">
              <w:rPr>
                <w:rFonts w:asciiTheme="minorHAnsi" w:hAnsiTheme="minorHAnsi" w:cstheme="minorHAnsi"/>
                <w:b/>
                <w:spacing w:val="-2"/>
              </w:rPr>
              <w:t xml:space="preserve"> </w:t>
            </w:r>
            <w:r w:rsidRPr="00A879B0">
              <w:rPr>
                <w:rFonts w:asciiTheme="minorHAnsi" w:hAnsiTheme="minorHAnsi" w:cstheme="minorHAnsi"/>
              </w:rPr>
              <w:t>800</w:t>
            </w:r>
            <w:r w:rsidRPr="00A879B0">
              <w:rPr>
                <w:rFonts w:asciiTheme="minorHAnsi" w:hAnsiTheme="minorHAnsi" w:cstheme="minorHAnsi"/>
                <w:spacing w:val="-3"/>
              </w:rPr>
              <w:t xml:space="preserve"> </w:t>
            </w:r>
            <w:r w:rsidRPr="00A879B0">
              <w:rPr>
                <w:rFonts w:asciiTheme="minorHAnsi" w:hAnsiTheme="minorHAnsi" w:cstheme="minorHAnsi"/>
              </w:rPr>
              <w:t>A,</w:t>
            </w:r>
            <w:r w:rsidRPr="00A879B0">
              <w:rPr>
                <w:rFonts w:asciiTheme="minorHAnsi" w:hAnsiTheme="minorHAnsi" w:cstheme="minorHAnsi"/>
                <w:spacing w:val="-4"/>
              </w:rPr>
              <w:t xml:space="preserve"> </w:t>
            </w:r>
            <w:r w:rsidRPr="00A879B0">
              <w:rPr>
                <w:rFonts w:asciiTheme="minorHAnsi" w:hAnsiTheme="minorHAnsi" w:cstheme="minorHAnsi"/>
              </w:rPr>
              <w:t>TPN,</w:t>
            </w:r>
            <w:r w:rsidRPr="00A879B0">
              <w:rPr>
                <w:rFonts w:asciiTheme="minorHAnsi" w:hAnsiTheme="minorHAnsi" w:cstheme="minorHAnsi"/>
                <w:spacing w:val="-4"/>
              </w:rPr>
              <w:t xml:space="preserve"> </w:t>
            </w:r>
            <w:r w:rsidRPr="00A879B0">
              <w:rPr>
                <w:rFonts w:asciiTheme="minorHAnsi" w:hAnsiTheme="minorHAnsi" w:cstheme="minorHAnsi"/>
              </w:rPr>
              <w:t>415V,</w:t>
            </w:r>
            <w:r w:rsidRPr="00A879B0">
              <w:rPr>
                <w:rFonts w:asciiTheme="minorHAnsi" w:hAnsiTheme="minorHAnsi" w:cstheme="minorHAnsi"/>
                <w:spacing w:val="-3"/>
              </w:rPr>
              <w:t xml:space="preserve"> </w:t>
            </w:r>
            <w:r w:rsidRPr="00A879B0">
              <w:rPr>
                <w:rFonts w:asciiTheme="minorHAnsi" w:hAnsiTheme="minorHAnsi" w:cstheme="minorHAnsi"/>
              </w:rPr>
              <w:t>3P,</w:t>
            </w:r>
            <w:r w:rsidRPr="00A879B0">
              <w:rPr>
                <w:rFonts w:asciiTheme="minorHAnsi" w:hAnsiTheme="minorHAnsi" w:cstheme="minorHAnsi"/>
                <w:spacing w:val="-4"/>
              </w:rPr>
              <w:t xml:space="preserve"> </w:t>
            </w:r>
            <w:r w:rsidRPr="00A879B0">
              <w:rPr>
                <w:rFonts w:asciiTheme="minorHAnsi" w:hAnsiTheme="minorHAnsi" w:cstheme="minorHAnsi"/>
              </w:rPr>
              <w:t>50Hz,</w:t>
            </w:r>
            <w:r w:rsidRPr="00A879B0">
              <w:rPr>
                <w:rFonts w:asciiTheme="minorHAnsi" w:hAnsiTheme="minorHAnsi" w:cstheme="minorHAnsi"/>
                <w:spacing w:val="-4"/>
              </w:rPr>
              <w:t xml:space="preserve"> </w:t>
            </w:r>
            <w:r w:rsidRPr="00A879B0">
              <w:rPr>
                <w:rFonts w:asciiTheme="minorHAnsi" w:hAnsiTheme="minorHAnsi" w:cstheme="minorHAnsi"/>
              </w:rPr>
              <w:t>21KA,</w:t>
            </w:r>
            <w:r w:rsidRPr="00A879B0">
              <w:rPr>
                <w:rFonts w:asciiTheme="minorHAnsi" w:hAnsiTheme="minorHAnsi" w:cstheme="minorHAnsi"/>
                <w:spacing w:val="-4"/>
              </w:rPr>
              <w:t xml:space="preserve"> </w:t>
            </w:r>
            <w:r w:rsidR="00FB0598" w:rsidRPr="00A879B0">
              <w:rPr>
                <w:rFonts w:asciiTheme="minorHAnsi" w:hAnsiTheme="minorHAnsi" w:cstheme="minorHAnsi"/>
              </w:rPr>
              <w:t>fixed</w:t>
            </w:r>
            <w:r w:rsidRPr="00A879B0">
              <w:rPr>
                <w:rFonts w:asciiTheme="minorHAnsi" w:hAnsiTheme="minorHAnsi" w:cstheme="minorHAnsi"/>
                <w:spacing w:val="-3"/>
              </w:rPr>
              <w:t xml:space="preserve"> </w:t>
            </w:r>
            <w:r w:rsidRPr="00A879B0">
              <w:rPr>
                <w:rFonts w:asciiTheme="minorHAnsi" w:hAnsiTheme="minorHAnsi" w:cstheme="minorHAnsi"/>
              </w:rPr>
              <w:t>manual</w:t>
            </w:r>
            <w:r w:rsidRPr="00A879B0">
              <w:rPr>
                <w:rFonts w:asciiTheme="minorHAnsi" w:hAnsiTheme="minorHAnsi" w:cstheme="minorHAnsi"/>
                <w:spacing w:val="-2"/>
              </w:rPr>
              <w:t xml:space="preserve"> </w:t>
            </w:r>
            <w:r w:rsidRPr="00A879B0">
              <w:rPr>
                <w:rFonts w:asciiTheme="minorHAnsi" w:hAnsiTheme="minorHAnsi" w:cstheme="minorHAnsi"/>
              </w:rPr>
              <w:t>type</w:t>
            </w:r>
            <w:r w:rsidRPr="00A879B0">
              <w:rPr>
                <w:rFonts w:asciiTheme="minorHAnsi" w:hAnsiTheme="minorHAnsi" w:cstheme="minorHAnsi"/>
                <w:spacing w:val="-3"/>
              </w:rPr>
              <w:t xml:space="preserve"> </w:t>
            </w:r>
            <w:r w:rsidRPr="00A879B0">
              <w:rPr>
                <w:rFonts w:asciiTheme="minorHAnsi" w:hAnsiTheme="minorHAnsi" w:cstheme="minorHAnsi"/>
              </w:rPr>
              <w:t>ACB</w:t>
            </w:r>
            <w:r w:rsidRPr="00A879B0">
              <w:rPr>
                <w:rFonts w:asciiTheme="minorHAnsi" w:hAnsiTheme="minorHAnsi" w:cstheme="minorHAnsi"/>
                <w:spacing w:val="-3"/>
              </w:rPr>
              <w:t xml:space="preserve"> </w:t>
            </w:r>
            <w:r w:rsidRPr="00A879B0">
              <w:rPr>
                <w:rFonts w:asciiTheme="minorHAnsi" w:hAnsiTheme="minorHAnsi" w:cstheme="minorHAnsi"/>
              </w:rPr>
              <w:t>with Microprocessor based O/L, S/C, and E/F (</w:t>
            </w:r>
            <w:proofErr w:type="spellStart"/>
            <w:r w:rsidRPr="00A879B0">
              <w:rPr>
                <w:rFonts w:asciiTheme="minorHAnsi" w:hAnsiTheme="minorHAnsi" w:cstheme="minorHAnsi"/>
              </w:rPr>
              <w:t>IDMTL+Inst</w:t>
            </w:r>
            <w:proofErr w:type="spellEnd"/>
            <w:r w:rsidRPr="00A879B0">
              <w:rPr>
                <w:rFonts w:asciiTheme="minorHAnsi" w:hAnsiTheme="minorHAnsi" w:cstheme="minorHAnsi"/>
              </w:rPr>
              <w:t>.) release.</w:t>
            </w:r>
          </w:p>
          <w:p w:rsidR="002D7FAB" w:rsidRPr="00A879B0" w:rsidRDefault="002D7FAB" w:rsidP="00723DAB">
            <w:pPr>
              <w:pStyle w:val="TableParagraph"/>
              <w:spacing w:before="187"/>
              <w:ind w:left="103"/>
              <w:rPr>
                <w:rFonts w:asciiTheme="minorHAnsi" w:hAnsiTheme="minorHAnsi" w:cstheme="minorHAnsi"/>
              </w:rPr>
            </w:pPr>
            <w:r w:rsidRPr="00A879B0">
              <w:rPr>
                <w:rFonts w:asciiTheme="minorHAnsi" w:hAnsiTheme="minorHAnsi" w:cstheme="minorHAnsi"/>
              </w:rPr>
              <w:t>Rated</w:t>
            </w:r>
            <w:r w:rsidRPr="00A879B0">
              <w:rPr>
                <w:rFonts w:asciiTheme="minorHAnsi" w:hAnsiTheme="minorHAnsi" w:cstheme="minorHAnsi"/>
                <w:spacing w:val="-8"/>
              </w:rPr>
              <w:t xml:space="preserve"> </w:t>
            </w:r>
            <w:r w:rsidRPr="00A879B0">
              <w:rPr>
                <w:rFonts w:asciiTheme="minorHAnsi" w:hAnsiTheme="minorHAnsi" w:cstheme="minorHAnsi"/>
              </w:rPr>
              <w:t>Insulation</w:t>
            </w:r>
            <w:r w:rsidRPr="00A879B0">
              <w:rPr>
                <w:rFonts w:asciiTheme="minorHAnsi" w:hAnsiTheme="minorHAnsi" w:cstheme="minorHAnsi"/>
                <w:spacing w:val="-6"/>
              </w:rPr>
              <w:t xml:space="preserve"> </w:t>
            </w:r>
            <w:r w:rsidRPr="00A879B0">
              <w:rPr>
                <w:rFonts w:asciiTheme="minorHAnsi" w:hAnsiTheme="minorHAnsi" w:cstheme="minorHAnsi"/>
              </w:rPr>
              <w:t>Voltage</w:t>
            </w:r>
            <w:r w:rsidRPr="00A879B0">
              <w:rPr>
                <w:rFonts w:asciiTheme="minorHAnsi" w:hAnsiTheme="minorHAnsi" w:cstheme="minorHAnsi"/>
                <w:spacing w:val="-8"/>
              </w:rPr>
              <w:t xml:space="preserve"> </w:t>
            </w:r>
            <w:proofErr w:type="spellStart"/>
            <w:r w:rsidRPr="00A879B0">
              <w:rPr>
                <w:rFonts w:asciiTheme="minorHAnsi" w:hAnsiTheme="minorHAnsi" w:cstheme="minorHAnsi"/>
              </w:rPr>
              <w:t>Ui</w:t>
            </w:r>
            <w:proofErr w:type="spellEnd"/>
            <w:r w:rsidRPr="00A879B0">
              <w:rPr>
                <w:rFonts w:asciiTheme="minorHAnsi" w:hAnsiTheme="minorHAnsi" w:cstheme="minorHAnsi"/>
                <w:spacing w:val="-4"/>
              </w:rPr>
              <w:t xml:space="preserve"> </w:t>
            </w:r>
            <w:r w:rsidRPr="00A879B0">
              <w:rPr>
                <w:rFonts w:asciiTheme="minorHAnsi" w:hAnsiTheme="minorHAnsi" w:cstheme="minorHAnsi"/>
              </w:rPr>
              <w:t>=</w:t>
            </w:r>
            <w:r w:rsidRPr="00A879B0">
              <w:rPr>
                <w:rFonts w:asciiTheme="minorHAnsi" w:hAnsiTheme="minorHAnsi" w:cstheme="minorHAnsi"/>
                <w:spacing w:val="-7"/>
              </w:rPr>
              <w:t xml:space="preserve"> </w:t>
            </w:r>
            <w:r w:rsidRPr="00A879B0">
              <w:rPr>
                <w:rFonts w:asciiTheme="minorHAnsi" w:hAnsiTheme="minorHAnsi" w:cstheme="minorHAnsi"/>
              </w:rPr>
              <w:t>1000V,</w:t>
            </w:r>
            <w:r w:rsidRPr="00A879B0">
              <w:rPr>
                <w:rFonts w:asciiTheme="minorHAnsi" w:hAnsiTheme="minorHAnsi" w:cstheme="minorHAnsi"/>
                <w:spacing w:val="-7"/>
              </w:rPr>
              <w:t xml:space="preserve"> </w:t>
            </w:r>
            <w:r w:rsidRPr="00A879B0">
              <w:rPr>
                <w:rFonts w:asciiTheme="minorHAnsi" w:hAnsiTheme="minorHAnsi" w:cstheme="minorHAnsi"/>
              </w:rPr>
              <w:t>Utilization</w:t>
            </w:r>
            <w:r w:rsidRPr="00A879B0">
              <w:rPr>
                <w:rFonts w:asciiTheme="minorHAnsi" w:hAnsiTheme="minorHAnsi" w:cstheme="minorHAnsi"/>
                <w:spacing w:val="-5"/>
              </w:rPr>
              <w:t xml:space="preserve"> </w:t>
            </w:r>
            <w:r w:rsidRPr="00A879B0">
              <w:rPr>
                <w:rFonts w:asciiTheme="minorHAnsi" w:hAnsiTheme="minorHAnsi" w:cstheme="minorHAnsi"/>
              </w:rPr>
              <w:t>category</w:t>
            </w:r>
            <w:r w:rsidRPr="00A879B0">
              <w:rPr>
                <w:rFonts w:asciiTheme="minorHAnsi" w:hAnsiTheme="minorHAnsi" w:cstheme="minorHAnsi"/>
                <w:spacing w:val="-9"/>
              </w:rPr>
              <w:t xml:space="preserve"> </w:t>
            </w:r>
            <w:r w:rsidRPr="00A879B0">
              <w:rPr>
                <w:rFonts w:asciiTheme="minorHAnsi" w:hAnsiTheme="minorHAnsi" w:cstheme="minorHAnsi"/>
              </w:rPr>
              <w:t>=</w:t>
            </w:r>
            <w:r w:rsidRPr="00A879B0">
              <w:rPr>
                <w:rFonts w:asciiTheme="minorHAnsi" w:hAnsiTheme="minorHAnsi" w:cstheme="minorHAnsi"/>
                <w:spacing w:val="-6"/>
              </w:rPr>
              <w:t xml:space="preserve"> </w:t>
            </w:r>
            <w:r w:rsidRPr="00A879B0">
              <w:rPr>
                <w:rFonts w:asciiTheme="minorHAnsi" w:hAnsiTheme="minorHAnsi" w:cstheme="minorHAnsi"/>
                <w:spacing w:val="-10"/>
              </w:rPr>
              <w:t>B</w:t>
            </w:r>
          </w:p>
          <w:p w:rsidR="002D7FAB" w:rsidRPr="00A879B0" w:rsidRDefault="002D7FAB" w:rsidP="00723DAB">
            <w:pPr>
              <w:pStyle w:val="TableParagraph"/>
              <w:spacing w:before="203" w:line="260" w:lineRule="atLeast"/>
              <w:ind w:left="103"/>
              <w:rPr>
                <w:rFonts w:asciiTheme="minorHAnsi" w:hAnsiTheme="minorHAnsi" w:cstheme="minorHAnsi"/>
              </w:rPr>
            </w:pPr>
            <w:r w:rsidRPr="00A879B0">
              <w:rPr>
                <w:rFonts w:asciiTheme="minorHAnsi" w:hAnsiTheme="minorHAnsi" w:cstheme="minorHAnsi"/>
              </w:rPr>
              <w:t>LT</w:t>
            </w:r>
            <w:r w:rsidRPr="00A879B0">
              <w:rPr>
                <w:rFonts w:asciiTheme="minorHAnsi" w:hAnsiTheme="minorHAnsi" w:cstheme="minorHAnsi"/>
                <w:spacing w:val="-2"/>
              </w:rPr>
              <w:t xml:space="preserve"> </w:t>
            </w:r>
            <w:r w:rsidRPr="00A879B0">
              <w:rPr>
                <w:rFonts w:asciiTheme="minorHAnsi" w:hAnsiTheme="minorHAnsi" w:cstheme="minorHAnsi"/>
              </w:rPr>
              <w:t>Switchgear</w:t>
            </w:r>
            <w:r w:rsidRPr="00A879B0">
              <w:rPr>
                <w:rFonts w:asciiTheme="minorHAnsi" w:hAnsiTheme="minorHAnsi" w:cstheme="minorHAnsi"/>
                <w:spacing w:val="-3"/>
              </w:rPr>
              <w:t xml:space="preserve"> </w:t>
            </w:r>
            <w:r w:rsidRPr="00A879B0">
              <w:rPr>
                <w:rFonts w:asciiTheme="minorHAnsi" w:hAnsiTheme="minorHAnsi" w:cstheme="minorHAnsi"/>
              </w:rPr>
              <w:t>should</w:t>
            </w:r>
            <w:r w:rsidRPr="00A879B0">
              <w:rPr>
                <w:rFonts w:asciiTheme="minorHAnsi" w:hAnsiTheme="minorHAnsi" w:cstheme="minorHAnsi"/>
                <w:spacing w:val="-2"/>
              </w:rPr>
              <w:t xml:space="preserve"> </w:t>
            </w:r>
            <w:r w:rsidRPr="00A879B0">
              <w:rPr>
                <w:rFonts w:asciiTheme="minorHAnsi" w:hAnsiTheme="minorHAnsi" w:cstheme="minorHAnsi"/>
              </w:rPr>
              <w:t>be</w:t>
            </w:r>
            <w:r w:rsidRPr="00A879B0">
              <w:rPr>
                <w:rFonts w:asciiTheme="minorHAnsi" w:hAnsiTheme="minorHAnsi" w:cstheme="minorHAnsi"/>
                <w:spacing w:val="-4"/>
              </w:rPr>
              <w:t xml:space="preserve"> </w:t>
            </w:r>
            <w:r w:rsidRPr="00A879B0">
              <w:rPr>
                <w:rFonts w:asciiTheme="minorHAnsi" w:hAnsiTheme="minorHAnsi" w:cstheme="minorHAnsi"/>
              </w:rPr>
              <w:t>suitable</w:t>
            </w:r>
            <w:r w:rsidRPr="00A879B0">
              <w:rPr>
                <w:rFonts w:asciiTheme="minorHAnsi" w:hAnsiTheme="minorHAnsi" w:cstheme="minorHAnsi"/>
                <w:spacing w:val="-5"/>
              </w:rPr>
              <w:t xml:space="preserve"> </w:t>
            </w:r>
            <w:r w:rsidRPr="00A879B0">
              <w:rPr>
                <w:rFonts w:asciiTheme="minorHAnsi" w:hAnsiTheme="minorHAnsi" w:cstheme="minorHAnsi"/>
              </w:rPr>
              <w:t>for</w:t>
            </w:r>
            <w:r w:rsidRPr="00A879B0">
              <w:rPr>
                <w:rFonts w:asciiTheme="minorHAnsi" w:hAnsiTheme="minorHAnsi" w:cstheme="minorHAnsi"/>
                <w:spacing w:val="-3"/>
              </w:rPr>
              <w:t xml:space="preserve"> </w:t>
            </w:r>
            <w:r w:rsidRPr="00A879B0">
              <w:rPr>
                <w:rFonts w:asciiTheme="minorHAnsi" w:hAnsiTheme="minorHAnsi" w:cstheme="minorHAnsi"/>
              </w:rPr>
              <w:t>termination</w:t>
            </w:r>
            <w:r w:rsidRPr="00A879B0">
              <w:rPr>
                <w:rFonts w:asciiTheme="minorHAnsi" w:hAnsiTheme="minorHAnsi" w:cstheme="minorHAnsi"/>
                <w:spacing w:val="-2"/>
              </w:rPr>
              <w:t xml:space="preserve"> </w:t>
            </w:r>
            <w:r w:rsidRPr="00A879B0">
              <w:rPr>
                <w:rFonts w:asciiTheme="minorHAnsi" w:hAnsiTheme="minorHAnsi" w:cstheme="minorHAnsi"/>
              </w:rPr>
              <w:t>of</w:t>
            </w:r>
            <w:r w:rsidRPr="00A879B0">
              <w:rPr>
                <w:rFonts w:asciiTheme="minorHAnsi" w:hAnsiTheme="minorHAnsi" w:cstheme="minorHAnsi"/>
                <w:spacing w:val="-3"/>
              </w:rPr>
              <w:t xml:space="preserve"> </w:t>
            </w:r>
            <w:r w:rsidRPr="00A879B0">
              <w:rPr>
                <w:rFonts w:asciiTheme="minorHAnsi" w:hAnsiTheme="minorHAnsi" w:cstheme="minorHAnsi"/>
              </w:rPr>
              <w:t>2run</w:t>
            </w:r>
            <w:r w:rsidRPr="00A879B0">
              <w:rPr>
                <w:rFonts w:asciiTheme="minorHAnsi" w:hAnsiTheme="minorHAnsi" w:cstheme="minorHAnsi"/>
                <w:spacing w:val="-2"/>
              </w:rPr>
              <w:t xml:space="preserve"> </w:t>
            </w:r>
            <w:r w:rsidRPr="00A879B0">
              <w:rPr>
                <w:rFonts w:asciiTheme="minorHAnsi" w:hAnsiTheme="minorHAnsi" w:cstheme="minorHAnsi"/>
              </w:rPr>
              <w:t>X</w:t>
            </w:r>
            <w:r w:rsidRPr="00A879B0">
              <w:rPr>
                <w:rFonts w:asciiTheme="minorHAnsi" w:hAnsiTheme="minorHAnsi" w:cstheme="minorHAnsi"/>
                <w:spacing w:val="-4"/>
              </w:rPr>
              <w:t xml:space="preserve"> </w:t>
            </w:r>
            <w:r w:rsidRPr="00A879B0">
              <w:rPr>
                <w:rFonts w:asciiTheme="minorHAnsi" w:hAnsiTheme="minorHAnsi" w:cstheme="minorHAnsi"/>
              </w:rPr>
              <w:t>3</w:t>
            </w:r>
            <w:r w:rsidRPr="00A879B0">
              <w:rPr>
                <w:rFonts w:asciiTheme="minorHAnsi" w:hAnsiTheme="minorHAnsi" w:cstheme="minorHAnsi"/>
                <w:spacing w:val="-2"/>
              </w:rPr>
              <w:t xml:space="preserve"> </w:t>
            </w:r>
            <w:r w:rsidRPr="00A879B0">
              <w:rPr>
                <w:rFonts w:asciiTheme="minorHAnsi" w:hAnsiTheme="minorHAnsi" w:cstheme="minorHAnsi"/>
              </w:rPr>
              <w:t>½</w:t>
            </w:r>
            <w:r w:rsidRPr="00A879B0">
              <w:rPr>
                <w:rFonts w:asciiTheme="minorHAnsi" w:hAnsiTheme="minorHAnsi" w:cstheme="minorHAnsi"/>
                <w:spacing w:val="-3"/>
              </w:rPr>
              <w:t xml:space="preserve"> </w:t>
            </w:r>
            <w:r w:rsidRPr="00A879B0">
              <w:rPr>
                <w:rFonts w:asciiTheme="minorHAnsi" w:hAnsiTheme="minorHAnsi" w:cstheme="minorHAnsi"/>
              </w:rPr>
              <w:t>C</w:t>
            </w:r>
            <w:r w:rsidRPr="00A879B0">
              <w:rPr>
                <w:rFonts w:asciiTheme="minorHAnsi" w:hAnsiTheme="minorHAnsi" w:cstheme="minorHAnsi"/>
                <w:spacing w:val="-1"/>
              </w:rPr>
              <w:t xml:space="preserve"> </w:t>
            </w:r>
            <w:r w:rsidRPr="00A879B0">
              <w:rPr>
                <w:rFonts w:asciiTheme="minorHAnsi" w:hAnsiTheme="minorHAnsi" w:cstheme="minorHAnsi"/>
              </w:rPr>
              <w:t>X</w:t>
            </w:r>
            <w:r w:rsidRPr="00A879B0">
              <w:rPr>
                <w:rFonts w:asciiTheme="minorHAnsi" w:hAnsiTheme="minorHAnsi" w:cstheme="minorHAnsi"/>
                <w:spacing w:val="-4"/>
              </w:rPr>
              <w:t xml:space="preserve"> </w:t>
            </w:r>
            <w:r w:rsidRPr="00A879B0">
              <w:rPr>
                <w:rFonts w:asciiTheme="minorHAnsi" w:hAnsiTheme="minorHAnsi" w:cstheme="minorHAnsi"/>
              </w:rPr>
              <w:t>240</w:t>
            </w:r>
            <w:r w:rsidRPr="00A879B0">
              <w:rPr>
                <w:rFonts w:asciiTheme="minorHAnsi" w:hAnsiTheme="minorHAnsi" w:cstheme="minorHAnsi"/>
                <w:spacing w:val="-1"/>
              </w:rPr>
              <w:t xml:space="preserve"> </w:t>
            </w:r>
            <w:r w:rsidRPr="00A879B0">
              <w:rPr>
                <w:rFonts w:asciiTheme="minorHAnsi" w:hAnsiTheme="minorHAnsi" w:cstheme="minorHAnsi"/>
              </w:rPr>
              <w:t>Sq.mm aluminum armored Cable.</w:t>
            </w:r>
          </w:p>
        </w:tc>
      </w:tr>
      <w:tr w:rsidR="002D7FAB" w:rsidRPr="00A879B0" w:rsidTr="00206596">
        <w:trPr>
          <w:trHeight w:val="417"/>
        </w:trPr>
        <w:tc>
          <w:tcPr>
            <w:tcW w:w="709" w:type="dxa"/>
          </w:tcPr>
          <w:p w:rsidR="002D7FAB" w:rsidRPr="00A879B0" w:rsidRDefault="002D7FAB" w:rsidP="00723DAB">
            <w:pPr>
              <w:pStyle w:val="TableParagraph"/>
              <w:rPr>
                <w:rFonts w:asciiTheme="minorHAnsi" w:hAnsiTheme="minorHAnsi" w:cstheme="minorHAnsi"/>
              </w:rPr>
            </w:pPr>
          </w:p>
        </w:tc>
        <w:tc>
          <w:tcPr>
            <w:tcW w:w="8788" w:type="dxa"/>
          </w:tcPr>
          <w:p w:rsidR="002D7FAB" w:rsidRPr="00A879B0" w:rsidRDefault="002D7FAB" w:rsidP="00723DAB">
            <w:pPr>
              <w:pStyle w:val="TableParagraph"/>
              <w:spacing w:before="40"/>
              <w:ind w:left="103"/>
              <w:rPr>
                <w:rFonts w:asciiTheme="minorHAnsi" w:hAnsiTheme="minorHAnsi" w:cstheme="minorHAnsi"/>
              </w:rPr>
            </w:pPr>
            <w:r w:rsidRPr="00A879B0">
              <w:rPr>
                <w:rFonts w:asciiTheme="minorHAnsi" w:hAnsiTheme="minorHAnsi" w:cstheme="minorHAnsi"/>
              </w:rPr>
              <w:t>Make</w:t>
            </w:r>
            <w:r w:rsidRPr="00A879B0">
              <w:rPr>
                <w:rFonts w:asciiTheme="minorHAnsi" w:hAnsiTheme="minorHAnsi" w:cstheme="minorHAnsi"/>
                <w:spacing w:val="-7"/>
              </w:rPr>
              <w:t xml:space="preserve"> </w:t>
            </w:r>
            <w:r w:rsidRPr="00A879B0">
              <w:rPr>
                <w:rFonts w:asciiTheme="minorHAnsi" w:hAnsiTheme="minorHAnsi" w:cstheme="minorHAnsi"/>
              </w:rPr>
              <w:t>of</w:t>
            </w:r>
            <w:r w:rsidRPr="00A879B0">
              <w:rPr>
                <w:rFonts w:asciiTheme="minorHAnsi" w:hAnsiTheme="minorHAnsi" w:cstheme="minorHAnsi"/>
                <w:spacing w:val="-4"/>
              </w:rPr>
              <w:t xml:space="preserve"> </w:t>
            </w:r>
            <w:r w:rsidRPr="00A879B0">
              <w:rPr>
                <w:rFonts w:asciiTheme="minorHAnsi" w:hAnsiTheme="minorHAnsi" w:cstheme="minorHAnsi"/>
              </w:rPr>
              <w:t>the</w:t>
            </w:r>
            <w:r w:rsidRPr="00A879B0">
              <w:rPr>
                <w:rFonts w:asciiTheme="minorHAnsi" w:hAnsiTheme="minorHAnsi" w:cstheme="minorHAnsi"/>
                <w:spacing w:val="-4"/>
              </w:rPr>
              <w:t xml:space="preserve"> </w:t>
            </w:r>
            <w:r w:rsidRPr="00A879B0">
              <w:rPr>
                <w:rFonts w:asciiTheme="minorHAnsi" w:hAnsiTheme="minorHAnsi" w:cstheme="minorHAnsi"/>
              </w:rPr>
              <w:t>ACB</w:t>
            </w:r>
            <w:r w:rsidRPr="00A879B0">
              <w:rPr>
                <w:rFonts w:asciiTheme="minorHAnsi" w:hAnsiTheme="minorHAnsi" w:cstheme="minorHAnsi"/>
                <w:spacing w:val="-3"/>
              </w:rPr>
              <w:t xml:space="preserve"> </w:t>
            </w:r>
            <w:r w:rsidRPr="00A879B0">
              <w:rPr>
                <w:rFonts w:asciiTheme="minorHAnsi" w:hAnsiTheme="minorHAnsi" w:cstheme="minorHAnsi"/>
              </w:rPr>
              <w:t>-</w:t>
            </w:r>
            <w:r w:rsidRPr="00A879B0">
              <w:rPr>
                <w:rFonts w:asciiTheme="minorHAnsi" w:hAnsiTheme="minorHAnsi" w:cstheme="minorHAnsi"/>
                <w:spacing w:val="-6"/>
              </w:rPr>
              <w:t xml:space="preserve"> </w:t>
            </w:r>
            <w:r w:rsidRPr="00A879B0">
              <w:rPr>
                <w:rFonts w:asciiTheme="minorHAnsi" w:hAnsiTheme="minorHAnsi" w:cstheme="minorHAnsi"/>
              </w:rPr>
              <w:t>L&amp;T/</w:t>
            </w:r>
            <w:r w:rsidRPr="00A879B0">
              <w:rPr>
                <w:rFonts w:asciiTheme="minorHAnsi" w:hAnsiTheme="minorHAnsi" w:cstheme="minorHAnsi"/>
                <w:spacing w:val="-5"/>
              </w:rPr>
              <w:t xml:space="preserve"> </w:t>
            </w:r>
            <w:r w:rsidRPr="00A879B0">
              <w:rPr>
                <w:rFonts w:asciiTheme="minorHAnsi" w:hAnsiTheme="minorHAnsi" w:cstheme="minorHAnsi"/>
              </w:rPr>
              <w:t>Siemens</w:t>
            </w:r>
            <w:r w:rsidRPr="00A879B0">
              <w:rPr>
                <w:rFonts w:asciiTheme="minorHAnsi" w:hAnsiTheme="minorHAnsi" w:cstheme="minorHAnsi"/>
                <w:spacing w:val="-5"/>
              </w:rPr>
              <w:t xml:space="preserve"> </w:t>
            </w:r>
            <w:r w:rsidRPr="00A879B0">
              <w:rPr>
                <w:rFonts w:asciiTheme="minorHAnsi" w:hAnsiTheme="minorHAnsi" w:cstheme="minorHAnsi"/>
              </w:rPr>
              <w:t>/</w:t>
            </w:r>
            <w:r w:rsidRPr="00A879B0">
              <w:rPr>
                <w:rFonts w:asciiTheme="minorHAnsi" w:hAnsiTheme="minorHAnsi" w:cstheme="minorHAnsi"/>
                <w:spacing w:val="-5"/>
              </w:rPr>
              <w:t xml:space="preserve"> </w:t>
            </w:r>
            <w:r w:rsidRPr="00A879B0">
              <w:rPr>
                <w:rFonts w:asciiTheme="minorHAnsi" w:hAnsiTheme="minorHAnsi" w:cstheme="minorHAnsi"/>
              </w:rPr>
              <w:t>GE/ABB/</w:t>
            </w:r>
            <w:r w:rsidRPr="00A879B0">
              <w:rPr>
                <w:rFonts w:asciiTheme="minorHAnsi" w:hAnsiTheme="minorHAnsi" w:cstheme="minorHAnsi"/>
                <w:spacing w:val="-6"/>
              </w:rPr>
              <w:t xml:space="preserve"> </w:t>
            </w:r>
            <w:r w:rsidRPr="00A879B0">
              <w:rPr>
                <w:rFonts w:asciiTheme="minorHAnsi" w:hAnsiTheme="minorHAnsi" w:cstheme="minorHAnsi"/>
              </w:rPr>
              <w:t>Schneider</w:t>
            </w:r>
            <w:r w:rsidRPr="00A879B0">
              <w:rPr>
                <w:rFonts w:asciiTheme="minorHAnsi" w:hAnsiTheme="minorHAnsi" w:cstheme="minorHAnsi"/>
                <w:spacing w:val="-5"/>
              </w:rPr>
              <w:t xml:space="preserve"> </w:t>
            </w:r>
            <w:r w:rsidRPr="00A879B0">
              <w:rPr>
                <w:rFonts w:asciiTheme="minorHAnsi" w:hAnsiTheme="minorHAnsi" w:cstheme="minorHAnsi"/>
              </w:rPr>
              <w:t>/</w:t>
            </w:r>
            <w:proofErr w:type="spellStart"/>
            <w:r w:rsidRPr="00A879B0">
              <w:rPr>
                <w:rFonts w:asciiTheme="minorHAnsi" w:hAnsiTheme="minorHAnsi" w:cstheme="minorHAnsi"/>
              </w:rPr>
              <w:t>Areva</w:t>
            </w:r>
            <w:proofErr w:type="spellEnd"/>
            <w:r w:rsidRPr="00A879B0">
              <w:rPr>
                <w:rFonts w:asciiTheme="minorHAnsi" w:hAnsiTheme="minorHAnsi" w:cstheme="minorHAnsi"/>
                <w:spacing w:val="-5"/>
              </w:rPr>
              <w:t xml:space="preserve"> </w:t>
            </w:r>
            <w:r w:rsidRPr="00A879B0">
              <w:rPr>
                <w:rFonts w:asciiTheme="minorHAnsi" w:hAnsiTheme="minorHAnsi" w:cstheme="minorHAnsi"/>
              </w:rPr>
              <w:t>make</w:t>
            </w:r>
            <w:r w:rsidRPr="00A879B0">
              <w:rPr>
                <w:rFonts w:asciiTheme="minorHAnsi" w:hAnsiTheme="minorHAnsi" w:cstheme="minorHAnsi"/>
                <w:spacing w:val="-4"/>
              </w:rPr>
              <w:t xml:space="preserve"> </w:t>
            </w:r>
            <w:r w:rsidRPr="00A879B0">
              <w:rPr>
                <w:rFonts w:asciiTheme="minorHAnsi" w:hAnsiTheme="minorHAnsi" w:cstheme="minorHAnsi"/>
                <w:spacing w:val="-2"/>
              </w:rPr>
              <w:t>only.</w:t>
            </w:r>
          </w:p>
        </w:tc>
      </w:tr>
    </w:tbl>
    <w:p w:rsidR="002D7FAB" w:rsidRPr="00A879B0" w:rsidRDefault="002D7FAB" w:rsidP="002D7FAB">
      <w:pPr>
        <w:pStyle w:val="Heading1"/>
        <w:rPr>
          <w:rFonts w:asciiTheme="minorHAnsi" w:hAnsiTheme="minorHAnsi" w:cstheme="minorHAnsi"/>
        </w:rPr>
      </w:pPr>
    </w:p>
    <w:tbl>
      <w:tblPr>
        <w:tblW w:w="935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8788"/>
      </w:tblGrid>
      <w:tr w:rsidR="002D7FAB" w:rsidRPr="00A879B0" w:rsidTr="0075191D">
        <w:trPr>
          <w:trHeight w:val="2721"/>
        </w:trPr>
        <w:tc>
          <w:tcPr>
            <w:tcW w:w="567" w:type="dxa"/>
          </w:tcPr>
          <w:p w:rsidR="002D7FAB" w:rsidRPr="00A879B0" w:rsidRDefault="002D7FAB" w:rsidP="00723DAB">
            <w:pPr>
              <w:pStyle w:val="TableParagraph"/>
              <w:rPr>
                <w:rFonts w:asciiTheme="minorHAnsi" w:hAnsiTheme="minorHAnsi" w:cstheme="minorHAnsi"/>
              </w:rPr>
            </w:pPr>
          </w:p>
        </w:tc>
        <w:tc>
          <w:tcPr>
            <w:tcW w:w="8788" w:type="dxa"/>
          </w:tcPr>
          <w:p w:rsidR="002D7FAB" w:rsidRPr="00A879B0" w:rsidRDefault="002D7FAB" w:rsidP="00723DAB">
            <w:pPr>
              <w:pStyle w:val="TableParagraph"/>
              <w:spacing w:before="40"/>
              <w:ind w:left="103"/>
              <w:rPr>
                <w:rFonts w:asciiTheme="minorHAnsi" w:hAnsiTheme="minorHAnsi" w:cstheme="minorHAnsi"/>
                <w:b/>
              </w:rPr>
            </w:pPr>
            <w:r w:rsidRPr="00A879B0">
              <w:rPr>
                <w:rFonts w:asciiTheme="minorHAnsi" w:hAnsiTheme="minorHAnsi" w:cstheme="minorHAnsi"/>
                <w:b/>
              </w:rPr>
              <w:t>LV</w:t>
            </w:r>
            <w:r w:rsidRPr="00A879B0">
              <w:rPr>
                <w:rFonts w:asciiTheme="minorHAnsi" w:hAnsiTheme="minorHAnsi" w:cstheme="minorHAnsi"/>
                <w:b/>
                <w:spacing w:val="-6"/>
              </w:rPr>
              <w:t xml:space="preserve"> </w:t>
            </w:r>
            <w:proofErr w:type="gramStart"/>
            <w:r w:rsidRPr="00A879B0">
              <w:rPr>
                <w:rFonts w:asciiTheme="minorHAnsi" w:hAnsiTheme="minorHAnsi" w:cstheme="minorHAnsi"/>
                <w:b/>
              </w:rPr>
              <w:t>Switchgear</w:t>
            </w:r>
            <w:r w:rsidRPr="00A879B0">
              <w:rPr>
                <w:rFonts w:asciiTheme="minorHAnsi" w:hAnsiTheme="minorHAnsi" w:cstheme="minorHAnsi"/>
                <w:b/>
                <w:spacing w:val="-7"/>
              </w:rPr>
              <w:t xml:space="preserve"> </w:t>
            </w:r>
            <w:r w:rsidRPr="00A879B0">
              <w:rPr>
                <w:rFonts w:asciiTheme="minorHAnsi" w:hAnsiTheme="minorHAnsi" w:cstheme="minorHAnsi"/>
                <w:b/>
              </w:rPr>
              <w:t>:</w:t>
            </w:r>
            <w:proofErr w:type="gramEnd"/>
            <w:r w:rsidRPr="00A879B0">
              <w:rPr>
                <w:rFonts w:asciiTheme="minorHAnsi" w:hAnsiTheme="minorHAnsi" w:cstheme="minorHAnsi"/>
                <w:b/>
                <w:spacing w:val="-5"/>
              </w:rPr>
              <w:t xml:space="preserve"> </w:t>
            </w:r>
            <w:r w:rsidRPr="00A879B0">
              <w:rPr>
                <w:rFonts w:asciiTheme="minorHAnsi" w:hAnsiTheme="minorHAnsi" w:cstheme="minorHAnsi"/>
                <w:b/>
              </w:rPr>
              <w:t>Metering</w:t>
            </w:r>
            <w:r w:rsidRPr="00A879B0">
              <w:rPr>
                <w:rFonts w:asciiTheme="minorHAnsi" w:hAnsiTheme="minorHAnsi" w:cstheme="minorHAnsi"/>
                <w:b/>
                <w:spacing w:val="-3"/>
              </w:rPr>
              <w:t xml:space="preserve"> </w:t>
            </w:r>
            <w:r w:rsidRPr="00A879B0">
              <w:rPr>
                <w:rFonts w:asciiTheme="minorHAnsi" w:hAnsiTheme="minorHAnsi" w:cstheme="minorHAnsi"/>
                <w:b/>
              </w:rPr>
              <w:t>(for</w:t>
            </w:r>
            <w:r w:rsidRPr="00A879B0">
              <w:rPr>
                <w:rFonts w:asciiTheme="minorHAnsi" w:hAnsiTheme="minorHAnsi" w:cstheme="minorHAnsi"/>
                <w:b/>
                <w:spacing w:val="-3"/>
              </w:rPr>
              <w:t xml:space="preserve"> </w:t>
            </w:r>
            <w:r w:rsidRPr="00A879B0">
              <w:rPr>
                <w:rFonts w:asciiTheme="minorHAnsi" w:hAnsiTheme="minorHAnsi" w:cstheme="minorHAnsi"/>
                <w:b/>
                <w:spacing w:val="-2"/>
              </w:rPr>
              <w:t>Incomer)</w:t>
            </w:r>
          </w:p>
          <w:p w:rsidR="002D7FAB" w:rsidRPr="00A879B0" w:rsidRDefault="002D7FAB" w:rsidP="00723DAB">
            <w:pPr>
              <w:pStyle w:val="TableParagraph"/>
              <w:spacing w:before="219" w:line="278" w:lineRule="auto"/>
              <w:ind w:left="103"/>
              <w:rPr>
                <w:rFonts w:asciiTheme="minorHAnsi" w:hAnsiTheme="minorHAnsi" w:cstheme="minorHAnsi"/>
              </w:rPr>
            </w:pPr>
            <w:r w:rsidRPr="00A879B0">
              <w:rPr>
                <w:rFonts w:asciiTheme="minorHAnsi" w:hAnsiTheme="minorHAnsi" w:cstheme="minorHAnsi"/>
              </w:rPr>
              <w:t xml:space="preserve">Maximum demand controller as per the specification at </w:t>
            </w:r>
            <w:proofErr w:type="spellStart"/>
            <w:r w:rsidRPr="00A879B0">
              <w:rPr>
                <w:rFonts w:asciiTheme="minorHAnsi" w:hAnsiTheme="minorHAnsi" w:cstheme="minorHAnsi"/>
              </w:rPr>
              <w:t>pg</w:t>
            </w:r>
            <w:proofErr w:type="spellEnd"/>
            <w:r w:rsidRPr="00A879B0">
              <w:rPr>
                <w:rFonts w:asciiTheme="minorHAnsi" w:hAnsiTheme="minorHAnsi" w:cstheme="minorHAnsi"/>
              </w:rPr>
              <w:t xml:space="preserve"> no:22 shall be provided (</w:t>
            </w:r>
            <w:proofErr w:type="spellStart"/>
            <w:r w:rsidRPr="00A879B0">
              <w:rPr>
                <w:rFonts w:asciiTheme="minorHAnsi" w:hAnsiTheme="minorHAnsi" w:cstheme="minorHAnsi"/>
              </w:rPr>
              <w:t>Conzerv</w:t>
            </w:r>
            <w:proofErr w:type="spellEnd"/>
            <w:r w:rsidRPr="00A879B0">
              <w:rPr>
                <w:rFonts w:asciiTheme="minorHAnsi" w:hAnsiTheme="minorHAnsi" w:cstheme="minorHAnsi"/>
              </w:rPr>
              <w:t>/L&amp;T/Secure/Schneider/</w:t>
            </w:r>
            <w:proofErr w:type="spellStart"/>
            <w:r w:rsidRPr="00A879B0">
              <w:rPr>
                <w:rFonts w:asciiTheme="minorHAnsi" w:hAnsiTheme="minorHAnsi" w:cstheme="minorHAnsi"/>
              </w:rPr>
              <w:t>elmeasure</w:t>
            </w:r>
            <w:proofErr w:type="spellEnd"/>
            <w:r w:rsidRPr="00A879B0">
              <w:rPr>
                <w:rFonts w:asciiTheme="minorHAnsi" w:hAnsiTheme="minorHAnsi" w:cstheme="minorHAnsi"/>
              </w:rPr>
              <w:t>)</w:t>
            </w:r>
            <w:r w:rsidRPr="00A879B0">
              <w:rPr>
                <w:rFonts w:asciiTheme="minorHAnsi" w:hAnsiTheme="minorHAnsi" w:cstheme="minorHAnsi"/>
                <w:spacing w:val="-5"/>
              </w:rPr>
              <w:t xml:space="preserve"> </w:t>
            </w:r>
            <w:r w:rsidRPr="00A879B0">
              <w:rPr>
                <w:rFonts w:asciiTheme="minorHAnsi" w:hAnsiTheme="minorHAnsi" w:cstheme="minorHAnsi"/>
              </w:rPr>
              <w:t>–</w:t>
            </w:r>
            <w:r w:rsidRPr="00A879B0">
              <w:rPr>
                <w:rFonts w:asciiTheme="minorHAnsi" w:hAnsiTheme="minorHAnsi" w:cstheme="minorHAnsi"/>
                <w:spacing w:val="-4"/>
              </w:rPr>
              <w:t xml:space="preserve"> </w:t>
            </w:r>
            <w:r w:rsidRPr="00A879B0">
              <w:rPr>
                <w:rFonts w:asciiTheme="minorHAnsi" w:hAnsiTheme="minorHAnsi" w:cstheme="minorHAnsi"/>
              </w:rPr>
              <w:t>1</w:t>
            </w:r>
            <w:r w:rsidRPr="00A879B0">
              <w:rPr>
                <w:rFonts w:asciiTheme="minorHAnsi" w:hAnsiTheme="minorHAnsi" w:cstheme="minorHAnsi"/>
                <w:spacing w:val="-4"/>
              </w:rPr>
              <w:t xml:space="preserve"> </w:t>
            </w:r>
            <w:r w:rsidRPr="00A879B0">
              <w:rPr>
                <w:rFonts w:asciiTheme="minorHAnsi" w:hAnsiTheme="minorHAnsi" w:cstheme="minorHAnsi"/>
              </w:rPr>
              <w:t>No.</w:t>
            </w:r>
            <w:r w:rsidRPr="00A879B0">
              <w:rPr>
                <w:rFonts w:asciiTheme="minorHAnsi" w:hAnsiTheme="minorHAnsi" w:cstheme="minorHAnsi"/>
                <w:spacing w:val="-5"/>
              </w:rPr>
              <w:t xml:space="preserve"> </w:t>
            </w:r>
            <w:r w:rsidRPr="00A879B0">
              <w:rPr>
                <w:rFonts w:asciiTheme="minorHAnsi" w:hAnsiTheme="minorHAnsi" w:cstheme="minorHAnsi"/>
              </w:rPr>
              <w:t>Controller</w:t>
            </w:r>
            <w:r w:rsidRPr="00A879B0">
              <w:rPr>
                <w:rFonts w:asciiTheme="minorHAnsi" w:hAnsiTheme="minorHAnsi" w:cstheme="minorHAnsi"/>
                <w:spacing w:val="-5"/>
              </w:rPr>
              <w:t xml:space="preserve"> </w:t>
            </w:r>
            <w:r w:rsidRPr="00A879B0">
              <w:rPr>
                <w:rFonts w:asciiTheme="minorHAnsi" w:hAnsiTheme="minorHAnsi" w:cstheme="minorHAnsi"/>
              </w:rPr>
              <w:t>shall</w:t>
            </w:r>
            <w:r w:rsidRPr="00A879B0">
              <w:rPr>
                <w:rFonts w:asciiTheme="minorHAnsi" w:hAnsiTheme="minorHAnsi" w:cstheme="minorHAnsi"/>
                <w:spacing w:val="-3"/>
              </w:rPr>
              <w:t xml:space="preserve"> </w:t>
            </w:r>
            <w:r w:rsidRPr="00A879B0">
              <w:rPr>
                <w:rFonts w:asciiTheme="minorHAnsi" w:hAnsiTheme="minorHAnsi" w:cstheme="minorHAnsi"/>
              </w:rPr>
              <w:t>be</w:t>
            </w:r>
            <w:r w:rsidRPr="00A879B0">
              <w:rPr>
                <w:rFonts w:asciiTheme="minorHAnsi" w:hAnsiTheme="minorHAnsi" w:cstheme="minorHAnsi"/>
                <w:spacing w:val="-4"/>
              </w:rPr>
              <w:t xml:space="preserve"> </w:t>
            </w:r>
            <w:r w:rsidRPr="00A879B0">
              <w:rPr>
                <w:rFonts w:asciiTheme="minorHAnsi" w:hAnsiTheme="minorHAnsi" w:cstheme="minorHAnsi"/>
              </w:rPr>
              <w:t>suitable</w:t>
            </w:r>
            <w:r w:rsidRPr="00A879B0">
              <w:rPr>
                <w:rFonts w:asciiTheme="minorHAnsi" w:hAnsiTheme="minorHAnsi" w:cstheme="minorHAnsi"/>
                <w:spacing w:val="-4"/>
              </w:rPr>
              <w:t xml:space="preserve"> </w:t>
            </w:r>
            <w:r w:rsidRPr="00A879B0">
              <w:rPr>
                <w:rFonts w:asciiTheme="minorHAnsi" w:hAnsiTheme="minorHAnsi" w:cstheme="minorHAnsi"/>
              </w:rPr>
              <w:t>to</w:t>
            </w:r>
            <w:r w:rsidRPr="00A879B0">
              <w:rPr>
                <w:rFonts w:asciiTheme="minorHAnsi" w:hAnsiTheme="minorHAnsi" w:cstheme="minorHAnsi"/>
                <w:spacing w:val="-4"/>
              </w:rPr>
              <w:t xml:space="preserve"> </w:t>
            </w:r>
            <w:r w:rsidRPr="00A879B0">
              <w:rPr>
                <w:rFonts w:asciiTheme="minorHAnsi" w:hAnsiTheme="minorHAnsi" w:cstheme="minorHAnsi"/>
              </w:rPr>
              <w:t>trip the MCCBs as per the settings.</w:t>
            </w:r>
          </w:p>
          <w:p w:rsidR="002D7FAB" w:rsidRPr="00A879B0" w:rsidRDefault="002D7FAB" w:rsidP="00723DAB">
            <w:pPr>
              <w:pStyle w:val="TableParagraph"/>
              <w:spacing w:before="11" w:line="464" w:lineRule="exact"/>
              <w:ind w:left="103" w:right="2303"/>
              <w:rPr>
                <w:rFonts w:asciiTheme="minorHAnsi" w:hAnsiTheme="minorHAnsi" w:cstheme="minorHAnsi"/>
              </w:rPr>
            </w:pPr>
            <w:r w:rsidRPr="00A879B0">
              <w:rPr>
                <w:rFonts w:asciiTheme="minorHAnsi" w:hAnsiTheme="minorHAnsi" w:cstheme="minorHAnsi"/>
              </w:rPr>
              <w:t>LT</w:t>
            </w:r>
            <w:r w:rsidRPr="00A879B0">
              <w:rPr>
                <w:rFonts w:asciiTheme="minorHAnsi" w:hAnsiTheme="minorHAnsi" w:cstheme="minorHAnsi"/>
                <w:spacing w:val="-2"/>
              </w:rPr>
              <w:t xml:space="preserve"> </w:t>
            </w:r>
            <w:r w:rsidRPr="00A879B0">
              <w:rPr>
                <w:rFonts w:asciiTheme="minorHAnsi" w:hAnsiTheme="minorHAnsi" w:cstheme="minorHAnsi"/>
              </w:rPr>
              <w:t>Metering</w:t>
            </w:r>
            <w:r w:rsidRPr="00A879B0">
              <w:rPr>
                <w:rFonts w:asciiTheme="minorHAnsi" w:hAnsiTheme="minorHAnsi" w:cstheme="minorHAnsi"/>
                <w:spacing w:val="-4"/>
              </w:rPr>
              <w:t xml:space="preserve"> </w:t>
            </w:r>
            <w:r w:rsidRPr="00A879B0">
              <w:rPr>
                <w:rFonts w:asciiTheme="minorHAnsi" w:hAnsiTheme="minorHAnsi" w:cstheme="minorHAnsi"/>
              </w:rPr>
              <w:t>CT’s</w:t>
            </w:r>
            <w:r w:rsidRPr="00A879B0">
              <w:rPr>
                <w:rFonts w:asciiTheme="minorHAnsi" w:hAnsiTheme="minorHAnsi" w:cstheme="minorHAnsi"/>
                <w:spacing w:val="-1"/>
              </w:rPr>
              <w:t xml:space="preserve"> </w:t>
            </w:r>
            <w:r w:rsidRPr="00A879B0">
              <w:rPr>
                <w:rFonts w:asciiTheme="minorHAnsi" w:hAnsiTheme="minorHAnsi" w:cstheme="minorHAnsi"/>
              </w:rPr>
              <w:t>–</w:t>
            </w:r>
            <w:r w:rsidRPr="00A879B0">
              <w:rPr>
                <w:rFonts w:asciiTheme="minorHAnsi" w:hAnsiTheme="minorHAnsi" w:cstheme="minorHAnsi"/>
                <w:spacing w:val="-2"/>
              </w:rPr>
              <w:t xml:space="preserve"> </w:t>
            </w:r>
            <w:r w:rsidRPr="00A879B0">
              <w:rPr>
                <w:rFonts w:asciiTheme="minorHAnsi" w:hAnsiTheme="minorHAnsi" w:cstheme="minorHAnsi"/>
              </w:rPr>
              <w:t>3</w:t>
            </w:r>
            <w:r w:rsidRPr="00A879B0">
              <w:rPr>
                <w:rFonts w:asciiTheme="minorHAnsi" w:hAnsiTheme="minorHAnsi" w:cstheme="minorHAnsi"/>
                <w:spacing w:val="-2"/>
              </w:rPr>
              <w:t xml:space="preserve"> </w:t>
            </w:r>
            <w:r w:rsidRPr="00A879B0">
              <w:rPr>
                <w:rFonts w:asciiTheme="minorHAnsi" w:hAnsiTheme="minorHAnsi" w:cstheme="minorHAnsi"/>
              </w:rPr>
              <w:t>Nos,</w:t>
            </w:r>
            <w:r w:rsidRPr="00A879B0">
              <w:rPr>
                <w:rFonts w:asciiTheme="minorHAnsi" w:hAnsiTheme="minorHAnsi" w:cstheme="minorHAnsi"/>
                <w:spacing w:val="-6"/>
              </w:rPr>
              <w:t xml:space="preserve"> </w:t>
            </w:r>
            <w:r w:rsidRPr="00A879B0">
              <w:rPr>
                <w:rFonts w:asciiTheme="minorHAnsi" w:hAnsiTheme="minorHAnsi" w:cstheme="minorHAnsi"/>
              </w:rPr>
              <w:t>800/5A,</w:t>
            </w:r>
            <w:r w:rsidRPr="00A879B0">
              <w:rPr>
                <w:rFonts w:asciiTheme="minorHAnsi" w:hAnsiTheme="minorHAnsi" w:cstheme="minorHAnsi"/>
                <w:spacing w:val="-6"/>
              </w:rPr>
              <w:t xml:space="preserve"> </w:t>
            </w:r>
            <w:r w:rsidRPr="00A879B0">
              <w:rPr>
                <w:rFonts w:asciiTheme="minorHAnsi" w:hAnsiTheme="minorHAnsi" w:cstheme="minorHAnsi"/>
              </w:rPr>
              <w:t>Cast</w:t>
            </w:r>
            <w:r w:rsidRPr="00A879B0">
              <w:rPr>
                <w:rFonts w:asciiTheme="minorHAnsi" w:hAnsiTheme="minorHAnsi" w:cstheme="minorHAnsi"/>
                <w:spacing w:val="-3"/>
              </w:rPr>
              <w:t xml:space="preserve"> </w:t>
            </w:r>
            <w:r w:rsidRPr="00A879B0">
              <w:rPr>
                <w:rFonts w:asciiTheme="minorHAnsi" w:hAnsiTheme="minorHAnsi" w:cstheme="minorHAnsi"/>
              </w:rPr>
              <w:t>Resin</w:t>
            </w:r>
            <w:r w:rsidRPr="00A879B0">
              <w:rPr>
                <w:rFonts w:asciiTheme="minorHAnsi" w:hAnsiTheme="minorHAnsi" w:cstheme="minorHAnsi"/>
                <w:spacing w:val="-2"/>
              </w:rPr>
              <w:t xml:space="preserve"> </w:t>
            </w:r>
            <w:r w:rsidRPr="00A879B0">
              <w:rPr>
                <w:rFonts w:asciiTheme="minorHAnsi" w:hAnsiTheme="minorHAnsi" w:cstheme="minorHAnsi"/>
              </w:rPr>
              <w:t>Type,</w:t>
            </w:r>
            <w:r w:rsidRPr="00A879B0">
              <w:rPr>
                <w:rFonts w:asciiTheme="minorHAnsi" w:hAnsiTheme="minorHAnsi" w:cstheme="minorHAnsi"/>
                <w:spacing w:val="-5"/>
              </w:rPr>
              <w:t xml:space="preserve"> </w:t>
            </w:r>
            <w:r w:rsidRPr="00A879B0">
              <w:rPr>
                <w:rFonts w:asciiTheme="minorHAnsi" w:hAnsiTheme="minorHAnsi" w:cstheme="minorHAnsi"/>
              </w:rPr>
              <w:t>Cl</w:t>
            </w:r>
            <w:r w:rsidRPr="00A879B0">
              <w:rPr>
                <w:rFonts w:asciiTheme="minorHAnsi" w:hAnsiTheme="minorHAnsi" w:cstheme="minorHAnsi"/>
                <w:spacing w:val="-1"/>
              </w:rPr>
              <w:t xml:space="preserve"> </w:t>
            </w:r>
            <w:r w:rsidRPr="00A879B0">
              <w:rPr>
                <w:rFonts w:asciiTheme="minorHAnsi" w:hAnsiTheme="minorHAnsi" w:cstheme="minorHAnsi"/>
              </w:rPr>
              <w:t>–</w:t>
            </w:r>
            <w:r w:rsidRPr="00A879B0">
              <w:rPr>
                <w:rFonts w:asciiTheme="minorHAnsi" w:hAnsiTheme="minorHAnsi" w:cstheme="minorHAnsi"/>
                <w:spacing w:val="-2"/>
              </w:rPr>
              <w:t xml:space="preserve"> </w:t>
            </w:r>
            <w:r w:rsidRPr="00A879B0">
              <w:rPr>
                <w:rFonts w:asciiTheme="minorHAnsi" w:hAnsiTheme="minorHAnsi" w:cstheme="minorHAnsi"/>
              </w:rPr>
              <w:t xml:space="preserve">1.0, R, Y, B, ON, </w:t>
            </w:r>
            <w:proofErr w:type="gramStart"/>
            <w:r w:rsidRPr="00A879B0">
              <w:rPr>
                <w:rFonts w:asciiTheme="minorHAnsi" w:hAnsiTheme="minorHAnsi" w:cstheme="minorHAnsi"/>
              </w:rPr>
              <w:t>OFF,TRIP</w:t>
            </w:r>
            <w:proofErr w:type="gramEnd"/>
            <w:r w:rsidRPr="00A879B0">
              <w:rPr>
                <w:rFonts w:asciiTheme="minorHAnsi" w:hAnsiTheme="minorHAnsi" w:cstheme="minorHAnsi"/>
              </w:rPr>
              <w:t xml:space="preserve"> LED Indicating Lamps - 6 Nos.</w:t>
            </w:r>
          </w:p>
          <w:p w:rsidR="002D7FAB" w:rsidRPr="00A879B0" w:rsidRDefault="002D7FAB" w:rsidP="00723DAB">
            <w:pPr>
              <w:pStyle w:val="TableParagraph"/>
              <w:spacing w:line="213" w:lineRule="exact"/>
              <w:ind w:left="103"/>
              <w:rPr>
                <w:rFonts w:asciiTheme="minorHAnsi" w:hAnsiTheme="minorHAnsi" w:cstheme="minorHAnsi"/>
              </w:rPr>
            </w:pPr>
            <w:r w:rsidRPr="00A879B0">
              <w:rPr>
                <w:rFonts w:asciiTheme="minorHAnsi" w:hAnsiTheme="minorHAnsi" w:cstheme="minorHAnsi"/>
              </w:rPr>
              <w:t>(</w:t>
            </w:r>
            <w:proofErr w:type="spellStart"/>
            <w:r w:rsidRPr="00A879B0">
              <w:rPr>
                <w:rFonts w:asciiTheme="minorHAnsi" w:hAnsiTheme="minorHAnsi" w:cstheme="minorHAnsi"/>
              </w:rPr>
              <w:t>MakeTechnic</w:t>
            </w:r>
            <w:proofErr w:type="spellEnd"/>
            <w:r w:rsidRPr="00A879B0">
              <w:rPr>
                <w:rFonts w:asciiTheme="minorHAnsi" w:hAnsiTheme="minorHAnsi" w:cstheme="minorHAnsi"/>
              </w:rPr>
              <w:t>/</w:t>
            </w:r>
            <w:proofErr w:type="spellStart"/>
            <w:r w:rsidRPr="00A879B0">
              <w:rPr>
                <w:rFonts w:asciiTheme="minorHAnsi" w:hAnsiTheme="minorHAnsi" w:cstheme="minorHAnsi"/>
              </w:rPr>
              <w:t>Vaishno</w:t>
            </w:r>
            <w:proofErr w:type="spellEnd"/>
            <w:r w:rsidRPr="00A879B0">
              <w:rPr>
                <w:rFonts w:asciiTheme="minorHAnsi" w:hAnsiTheme="minorHAnsi" w:cstheme="minorHAnsi"/>
              </w:rPr>
              <w:t>/STS/Rep.)</w:t>
            </w:r>
            <w:r w:rsidRPr="00A879B0">
              <w:rPr>
                <w:rFonts w:asciiTheme="minorHAnsi" w:hAnsiTheme="minorHAnsi" w:cstheme="minorHAnsi"/>
                <w:spacing w:val="43"/>
              </w:rPr>
              <w:t xml:space="preserve"> </w:t>
            </w:r>
            <w:r w:rsidRPr="00A879B0">
              <w:rPr>
                <w:rFonts w:asciiTheme="minorHAnsi" w:hAnsiTheme="minorHAnsi" w:cstheme="minorHAnsi"/>
              </w:rPr>
              <w:t>Control</w:t>
            </w:r>
            <w:r w:rsidRPr="00A879B0">
              <w:rPr>
                <w:rFonts w:asciiTheme="minorHAnsi" w:hAnsiTheme="minorHAnsi" w:cstheme="minorHAnsi"/>
                <w:spacing w:val="-5"/>
              </w:rPr>
              <w:t xml:space="preserve"> </w:t>
            </w:r>
            <w:r w:rsidRPr="00A879B0">
              <w:rPr>
                <w:rFonts w:asciiTheme="minorHAnsi" w:hAnsiTheme="minorHAnsi" w:cstheme="minorHAnsi"/>
              </w:rPr>
              <w:t>MCB,</w:t>
            </w:r>
            <w:r w:rsidRPr="00A879B0">
              <w:rPr>
                <w:rFonts w:asciiTheme="minorHAnsi" w:hAnsiTheme="minorHAnsi" w:cstheme="minorHAnsi"/>
                <w:spacing w:val="-7"/>
              </w:rPr>
              <w:t xml:space="preserve"> </w:t>
            </w:r>
            <w:r w:rsidRPr="00A879B0">
              <w:rPr>
                <w:rFonts w:asciiTheme="minorHAnsi" w:hAnsiTheme="minorHAnsi" w:cstheme="minorHAnsi"/>
              </w:rPr>
              <w:t>6A,</w:t>
            </w:r>
            <w:r w:rsidRPr="00A879B0">
              <w:rPr>
                <w:rFonts w:asciiTheme="minorHAnsi" w:hAnsiTheme="minorHAnsi" w:cstheme="minorHAnsi"/>
                <w:spacing w:val="-7"/>
              </w:rPr>
              <w:t xml:space="preserve"> </w:t>
            </w:r>
            <w:r w:rsidRPr="00A879B0">
              <w:rPr>
                <w:rFonts w:asciiTheme="minorHAnsi" w:hAnsiTheme="minorHAnsi" w:cstheme="minorHAnsi"/>
              </w:rPr>
              <w:t>SP</w:t>
            </w:r>
            <w:r w:rsidRPr="00A879B0">
              <w:rPr>
                <w:rFonts w:asciiTheme="minorHAnsi" w:hAnsiTheme="minorHAnsi" w:cstheme="minorHAnsi"/>
                <w:spacing w:val="-1"/>
              </w:rPr>
              <w:t xml:space="preserve"> </w:t>
            </w:r>
            <w:r w:rsidRPr="00A879B0">
              <w:rPr>
                <w:rFonts w:asciiTheme="minorHAnsi" w:hAnsiTheme="minorHAnsi" w:cstheme="minorHAnsi"/>
              </w:rPr>
              <w:t>-</w:t>
            </w:r>
            <w:r w:rsidRPr="00A879B0">
              <w:rPr>
                <w:rFonts w:asciiTheme="minorHAnsi" w:hAnsiTheme="minorHAnsi" w:cstheme="minorHAnsi"/>
                <w:spacing w:val="-7"/>
              </w:rPr>
              <w:t xml:space="preserve"> </w:t>
            </w:r>
            <w:r w:rsidRPr="00A879B0">
              <w:rPr>
                <w:rFonts w:asciiTheme="minorHAnsi" w:hAnsiTheme="minorHAnsi" w:cstheme="minorHAnsi"/>
              </w:rPr>
              <w:t>As</w:t>
            </w:r>
            <w:r w:rsidRPr="00A879B0">
              <w:rPr>
                <w:rFonts w:asciiTheme="minorHAnsi" w:hAnsiTheme="minorHAnsi" w:cstheme="minorHAnsi"/>
                <w:spacing w:val="-6"/>
              </w:rPr>
              <w:t xml:space="preserve"> </w:t>
            </w:r>
            <w:r w:rsidRPr="00A879B0">
              <w:rPr>
                <w:rFonts w:asciiTheme="minorHAnsi" w:hAnsiTheme="minorHAnsi" w:cstheme="minorHAnsi"/>
                <w:spacing w:val="-2"/>
              </w:rPr>
              <w:t>required</w:t>
            </w:r>
          </w:p>
        </w:tc>
      </w:tr>
      <w:tr w:rsidR="002D7FAB" w:rsidRPr="00A879B0" w:rsidTr="0075191D">
        <w:trPr>
          <w:trHeight w:val="4685"/>
        </w:trPr>
        <w:tc>
          <w:tcPr>
            <w:tcW w:w="567" w:type="dxa"/>
          </w:tcPr>
          <w:p w:rsidR="002D7FAB" w:rsidRPr="00A879B0" w:rsidRDefault="002D7FAB" w:rsidP="00762D32">
            <w:pPr>
              <w:pStyle w:val="TableParagraph"/>
              <w:spacing w:before="41"/>
              <w:ind w:left="-5"/>
              <w:jc w:val="center"/>
              <w:rPr>
                <w:rFonts w:asciiTheme="minorHAnsi" w:hAnsiTheme="minorHAnsi" w:cstheme="minorHAnsi"/>
              </w:rPr>
            </w:pPr>
            <w:r w:rsidRPr="00A879B0">
              <w:rPr>
                <w:rFonts w:asciiTheme="minorHAnsi" w:hAnsiTheme="minorHAnsi" w:cstheme="minorHAnsi"/>
                <w:spacing w:val="-5"/>
              </w:rPr>
              <w:t>iii</w:t>
            </w:r>
          </w:p>
        </w:tc>
        <w:tc>
          <w:tcPr>
            <w:tcW w:w="8788" w:type="dxa"/>
          </w:tcPr>
          <w:p w:rsidR="002D7FAB" w:rsidRPr="00A879B0" w:rsidRDefault="002D7FAB" w:rsidP="00723DAB">
            <w:pPr>
              <w:pStyle w:val="TableParagraph"/>
              <w:spacing w:before="41"/>
              <w:ind w:left="103"/>
              <w:rPr>
                <w:rFonts w:asciiTheme="minorHAnsi" w:hAnsiTheme="minorHAnsi" w:cstheme="minorHAnsi"/>
                <w:b/>
              </w:rPr>
            </w:pPr>
            <w:r w:rsidRPr="00A879B0">
              <w:rPr>
                <w:rFonts w:asciiTheme="minorHAnsi" w:hAnsiTheme="minorHAnsi" w:cstheme="minorHAnsi"/>
                <w:b/>
              </w:rPr>
              <w:t>LV</w:t>
            </w:r>
            <w:r w:rsidRPr="00A879B0">
              <w:rPr>
                <w:rFonts w:asciiTheme="minorHAnsi" w:hAnsiTheme="minorHAnsi" w:cstheme="minorHAnsi"/>
                <w:b/>
                <w:spacing w:val="-8"/>
              </w:rPr>
              <w:t xml:space="preserve"> </w:t>
            </w:r>
            <w:proofErr w:type="gramStart"/>
            <w:r w:rsidRPr="00A879B0">
              <w:rPr>
                <w:rFonts w:asciiTheme="minorHAnsi" w:hAnsiTheme="minorHAnsi" w:cstheme="minorHAnsi"/>
                <w:b/>
              </w:rPr>
              <w:t>Switchgear</w:t>
            </w:r>
            <w:r w:rsidRPr="00A879B0">
              <w:rPr>
                <w:rFonts w:asciiTheme="minorHAnsi" w:hAnsiTheme="minorHAnsi" w:cstheme="minorHAnsi"/>
                <w:b/>
                <w:spacing w:val="-8"/>
              </w:rPr>
              <w:t xml:space="preserve"> </w:t>
            </w:r>
            <w:r w:rsidRPr="00A879B0">
              <w:rPr>
                <w:rFonts w:asciiTheme="minorHAnsi" w:hAnsiTheme="minorHAnsi" w:cstheme="minorHAnsi"/>
                <w:b/>
              </w:rPr>
              <w:t>:</w:t>
            </w:r>
            <w:proofErr w:type="gramEnd"/>
            <w:r w:rsidRPr="00A879B0">
              <w:rPr>
                <w:rFonts w:asciiTheme="minorHAnsi" w:hAnsiTheme="minorHAnsi" w:cstheme="minorHAnsi"/>
                <w:b/>
                <w:spacing w:val="-4"/>
              </w:rPr>
              <w:t xml:space="preserve"> </w:t>
            </w:r>
            <w:r w:rsidRPr="00A879B0">
              <w:rPr>
                <w:rFonts w:asciiTheme="minorHAnsi" w:hAnsiTheme="minorHAnsi" w:cstheme="minorHAnsi"/>
                <w:b/>
              </w:rPr>
              <w:t>Outgoing</w:t>
            </w:r>
            <w:r w:rsidRPr="00A879B0">
              <w:rPr>
                <w:rFonts w:asciiTheme="minorHAnsi" w:hAnsiTheme="minorHAnsi" w:cstheme="minorHAnsi"/>
                <w:b/>
                <w:spacing w:val="-4"/>
              </w:rPr>
              <w:t xml:space="preserve"> </w:t>
            </w:r>
            <w:r w:rsidRPr="00A879B0">
              <w:rPr>
                <w:rFonts w:asciiTheme="minorHAnsi" w:hAnsiTheme="minorHAnsi" w:cstheme="minorHAnsi"/>
                <w:b/>
              </w:rPr>
              <w:t>(Inside</w:t>
            </w:r>
            <w:r w:rsidRPr="00A879B0">
              <w:rPr>
                <w:rFonts w:asciiTheme="minorHAnsi" w:hAnsiTheme="minorHAnsi" w:cstheme="minorHAnsi"/>
                <w:b/>
                <w:spacing w:val="-7"/>
              </w:rPr>
              <w:t xml:space="preserve"> </w:t>
            </w:r>
            <w:r w:rsidRPr="00A879B0">
              <w:rPr>
                <w:rFonts w:asciiTheme="minorHAnsi" w:hAnsiTheme="minorHAnsi" w:cstheme="minorHAnsi"/>
                <w:b/>
                <w:spacing w:val="-4"/>
              </w:rPr>
              <w:t>CSS)</w:t>
            </w:r>
          </w:p>
          <w:p w:rsidR="002D7FAB" w:rsidRPr="00A879B0" w:rsidRDefault="002D7FAB" w:rsidP="008130C9">
            <w:pPr>
              <w:pStyle w:val="TableParagraph"/>
              <w:spacing w:before="219"/>
              <w:ind w:left="103"/>
              <w:rPr>
                <w:rFonts w:asciiTheme="minorHAnsi" w:hAnsiTheme="minorHAnsi" w:cstheme="minorHAnsi"/>
              </w:rPr>
            </w:pPr>
            <w:r w:rsidRPr="00A879B0">
              <w:rPr>
                <w:rFonts w:asciiTheme="minorHAnsi" w:hAnsiTheme="minorHAnsi" w:cstheme="minorHAnsi"/>
                <w:b/>
              </w:rPr>
              <w:t>800A,200A</w:t>
            </w:r>
            <w:r w:rsidRPr="00A879B0">
              <w:rPr>
                <w:rFonts w:asciiTheme="minorHAnsi" w:hAnsiTheme="minorHAnsi" w:cstheme="minorHAnsi"/>
                <w:b/>
                <w:spacing w:val="-11"/>
              </w:rPr>
              <w:t xml:space="preserve"> </w:t>
            </w:r>
            <w:r w:rsidRPr="00A879B0">
              <w:rPr>
                <w:rFonts w:asciiTheme="minorHAnsi" w:hAnsiTheme="minorHAnsi" w:cstheme="minorHAnsi"/>
                <w:b/>
              </w:rPr>
              <w:t>and</w:t>
            </w:r>
            <w:r w:rsidRPr="00A879B0">
              <w:rPr>
                <w:rFonts w:asciiTheme="minorHAnsi" w:hAnsiTheme="minorHAnsi" w:cstheme="minorHAnsi"/>
                <w:b/>
                <w:spacing w:val="-3"/>
              </w:rPr>
              <w:t xml:space="preserve"> </w:t>
            </w:r>
            <w:r w:rsidRPr="00A879B0">
              <w:rPr>
                <w:rFonts w:asciiTheme="minorHAnsi" w:hAnsiTheme="minorHAnsi" w:cstheme="minorHAnsi"/>
                <w:b/>
              </w:rPr>
              <w:t>100</w:t>
            </w:r>
            <w:r w:rsidRPr="00A879B0">
              <w:rPr>
                <w:rFonts w:asciiTheme="minorHAnsi" w:hAnsiTheme="minorHAnsi" w:cstheme="minorHAnsi"/>
                <w:b/>
                <w:spacing w:val="-4"/>
              </w:rPr>
              <w:t xml:space="preserve"> </w:t>
            </w:r>
            <w:proofErr w:type="gramStart"/>
            <w:r w:rsidRPr="00A879B0">
              <w:rPr>
                <w:rFonts w:asciiTheme="minorHAnsi" w:hAnsiTheme="minorHAnsi" w:cstheme="minorHAnsi"/>
                <w:b/>
              </w:rPr>
              <w:t>A,TPN</w:t>
            </w:r>
            <w:proofErr w:type="gramEnd"/>
            <w:r w:rsidRPr="00A879B0">
              <w:rPr>
                <w:rFonts w:asciiTheme="minorHAnsi" w:hAnsiTheme="minorHAnsi" w:cstheme="minorHAnsi"/>
                <w:b/>
                <w:spacing w:val="-3"/>
              </w:rPr>
              <w:t xml:space="preserve"> </w:t>
            </w:r>
            <w:r w:rsidRPr="00A879B0">
              <w:rPr>
                <w:rFonts w:asciiTheme="minorHAnsi" w:hAnsiTheme="minorHAnsi" w:cstheme="minorHAnsi"/>
              </w:rPr>
              <w:t>,415V,</w:t>
            </w:r>
            <w:r w:rsidRPr="00A879B0">
              <w:rPr>
                <w:rFonts w:asciiTheme="minorHAnsi" w:hAnsiTheme="minorHAnsi" w:cstheme="minorHAnsi"/>
                <w:spacing w:val="-6"/>
              </w:rPr>
              <w:t xml:space="preserve"> </w:t>
            </w:r>
            <w:r w:rsidRPr="00A879B0">
              <w:rPr>
                <w:rFonts w:asciiTheme="minorHAnsi" w:hAnsiTheme="minorHAnsi" w:cstheme="minorHAnsi"/>
              </w:rPr>
              <w:t>3P,</w:t>
            </w:r>
            <w:r w:rsidRPr="00A879B0">
              <w:rPr>
                <w:rFonts w:asciiTheme="minorHAnsi" w:hAnsiTheme="minorHAnsi" w:cstheme="minorHAnsi"/>
                <w:spacing w:val="-5"/>
              </w:rPr>
              <w:t xml:space="preserve"> </w:t>
            </w:r>
            <w:r w:rsidRPr="00A879B0">
              <w:rPr>
                <w:rFonts w:asciiTheme="minorHAnsi" w:hAnsiTheme="minorHAnsi" w:cstheme="minorHAnsi"/>
              </w:rPr>
              <w:t>50Hz,</w:t>
            </w:r>
            <w:r w:rsidRPr="00A879B0">
              <w:rPr>
                <w:rFonts w:asciiTheme="minorHAnsi" w:hAnsiTheme="minorHAnsi" w:cstheme="minorHAnsi"/>
                <w:spacing w:val="-5"/>
              </w:rPr>
              <w:t xml:space="preserve"> </w:t>
            </w:r>
            <w:r w:rsidRPr="00A879B0">
              <w:rPr>
                <w:rFonts w:asciiTheme="minorHAnsi" w:hAnsiTheme="minorHAnsi" w:cstheme="minorHAnsi"/>
              </w:rPr>
              <w:t>21KA,</w:t>
            </w:r>
            <w:r w:rsidRPr="00A879B0">
              <w:rPr>
                <w:rFonts w:asciiTheme="minorHAnsi" w:hAnsiTheme="minorHAnsi" w:cstheme="minorHAnsi"/>
                <w:spacing w:val="-6"/>
              </w:rPr>
              <w:t xml:space="preserve"> </w:t>
            </w:r>
            <w:r w:rsidRPr="00A879B0">
              <w:rPr>
                <w:rFonts w:asciiTheme="minorHAnsi" w:hAnsiTheme="minorHAnsi" w:cstheme="minorHAnsi"/>
              </w:rPr>
              <w:t>Fixed</w:t>
            </w:r>
            <w:r w:rsidRPr="00A879B0">
              <w:rPr>
                <w:rFonts w:asciiTheme="minorHAnsi" w:hAnsiTheme="minorHAnsi" w:cstheme="minorHAnsi"/>
                <w:spacing w:val="-7"/>
              </w:rPr>
              <w:t xml:space="preserve"> </w:t>
            </w:r>
            <w:r w:rsidRPr="00A879B0">
              <w:rPr>
                <w:rFonts w:asciiTheme="minorHAnsi" w:hAnsiTheme="minorHAnsi" w:cstheme="minorHAnsi"/>
              </w:rPr>
              <w:t>manual</w:t>
            </w:r>
            <w:r w:rsidRPr="00A879B0">
              <w:rPr>
                <w:rFonts w:asciiTheme="minorHAnsi" w:hAnsiTheme="minorHAnsi" w:cstheme="minorHAnsi"/>
                <w:spacing w:val="-4"/>
              </w:rPr>
              <w:t xml:space="preserve"> </w:t>
            </w:r>
            <w:r w:rsidRPr="00A879B0">
              <w:rPr>
                <w:rFonts w:asciiTheme="minorHAnsi" w:hAnsiTheme="minorHAnsi" w:cstheme="minorHAnsi"/>
              </w:rPr>
              <w:t>type</w:t>
            </w:r>
            <w:r w:rsidRPr="00A879B0">
              <w:rPr>
                <w:rFonts w:asciiTheme="minorHAnsi" w:hAnsiTheme="minorHAnsi" w:cstheme="minorHAnsi"/>
                <w:spacing w:val="-4"/>
              </w:rPr>
              <w:t xml:space="preserve"> </w:t>
            </w:r>
            <w:r w:rsidRPr="00A879B0">
              <w:rPr>
                <w:rFonts w:asciiTheme="minorHAnsi" w:hAnsiTheme="minorHAnsi" w:cstheme="minorHAnsi"/>
              </w:rPr>
              <w:t>MCCB</w:t>
            </w:r>
            <w:r w:rsidRPr="00A879B0">
              <w:rPr>
                <w:rFonts w:asciiTheme="minorHAnsi" w:hAnsiTheme="minorHAnsi" w:cstheme="minorHAnsi"/>
                <w:spacing w:val="-6"/>
              </w:rPr>
              <w:t xml:space="preserve"> </w:t>
            </w:r>
            <w:r w:rsidRPr="00A879B0">
              <w:rPr>
                <w:rFonts w:asciiTheme="minorHAnsi" w:hAnsiTheme="minorHAnsi" w:cstheme="minorHAnsi"/>
                <w:spacing w:val="-4"/>
              </w:rPr>
              <w:t>with</w:t>
            </w:r>
            <w:r w:rsidR="008130C9">
              <w:rPr>
                <w:rFonts w:asciiTheme="minorHAnsi" w:hAnsiTheme="minorHAnsi" w:cstheme="minorHAnsi"/>
              </w:rPr>
              <w:t xml:space="preserve"> </w:t>
            </w:r>
            <w:r w:rsidRPr="00A879B0">
              <w:rPr>
                <w:rFonts w:asciiTheme="minorHAnsi" w:hAnsiTheme="minorHAnsi" w:cstheme="minorHAnsi"/>
                <w:b/>
              </w:rPr>
              <w:t>Microprocessor</w:t>
            </w:r>
            <w:r w:rsidRPr="00A879B0">
              <w:rPr>
                <w:rFonts w:asciiTheme="minorHAnsi" w:hAnsiTheme="minorHAnsi" w:cstheme="minorHAnsi"/>
                <w:b/>
                <w:spacing w:val="-8"/>
              </w:rPr>
              <w:t xml:space="preserve"> </w:t>
            </w:r>
            <w:r w:rsidRPr="00A879B0">
              <w:rPr>
                <w:rFonts w:asciiTheme="minorHAnsi" w:hAnsiTheme="minorHAnsi" w:cstheme="minorHAnsi"/>
                <w:b/>
              </w:rPr>
              <w:t>based</w:t>
            </w:r>
            <w:r w:rsidRPr="00A879B0">
              <w:rPr>
                <w:rFonts w:asciiTheme="minorHAnsi" w:hAnsiTheme="minorHAnsi" w:cstheme="minorHAnsi"/>
                <w:b/>
                <w:spacing w:val="-8"/>
              </w:rPr>
              <w:t xml:space="preserve"> </w:t>
            </w:r>
            <w:r w:rsidRPr="00A879B0">
              <w:rPr>
                <w:rFonts w:asciiTheme="minorHAnsi" w:hAnsiTheme="minorHAnsi" w:cstheme="minorHAnsi"/>
                <w:b/>
              </w:rPr>
              <w:t>O/L,S/C</w:t>
            </w:r>
            <w:r w:rsidRPr="00A879B0">
              <w:rPr>
                <w:rFonts w:asciiTheme="minorHAnsi" w:hAnsiTheme="minorHAnsi" w:cstheme="minorHAnsi"/>
                <w:b/>
                <w:spacing w:val="-5"/>
              </w:rPr>
              <w:t xml:space="preserve"> </w:t>
            </w:r>
            <w:r w:rsidRPr="00A879B0">
              <w:rPr>
                <w:rFonts w:asciiTheme="minorHAnsi" w:hAnsiTheme="minorHAnsi" w:cstheme="minorHAnsi"/>
                <w:b/>
              </w:rPr>
              <w:t>&amp;</w:t>
            </w:r>
            <w:r w:rsidRPr="00A879B0">
              <w:rPr>
                <w:rFonts w:asciiTheme="minorHAnsi" w:hAnsiTheme="minorHAnsi" w:cstheme="minorHAnsi"/>
                <w:b/>
                <w:spacing w:val="-7"/>
              </w:rPr>
              <w:t xml:space="preserve"> </w:t>
            </w:r>
            <w:r w:rsidRPr="00A879B0">
              <w:rPr>
                <w:rFonts w:asciiTheme="minorHAnsi" w:hAnsiTheme="minorHAnsi" w:cstheme="minorHAnsi"/>
                <w:b/>
              </w:rPr>
              <w:t>E/F</w:t>
            </w:r>
            <w:r w:rsidRPr="00A879B0">
              <w:rPr>
                <w:rFonts w:asciiTheme="minorHAnsi" w:hAnsiTheme="minorHAnsi" w:cstheme="minorHAnsi"/>
                <w:b/>
                <w:spacing w:val="-5"/>
              </w:rPr>
              <w:t xml:space="preserve"> </w:t>
            </w:r>
            <w:r w:rsidRPr="00A879B0">
              <w:rPr>
                <w:rFonts w:asciiTheme="minorHAnsi" w:hAnsiTheme="minorHAnsi" w:cstheme="minorHAnsi"/>
                <w:b/>
              </w:rPr>
              <w:t>release</w:t>
            </w:r>
            <w:r w:rsidRPr="00A879B0">
              <w:rPr>
                <w:rFonts w:asciiTheme="minorHAnsi" w:hAnsiTheme="minorHAnsi" w:cstheme="minorHAnsi"/>
                <w:b/>
                <w:spacing w:val="-3"/>
              </w:rPr>
              <w:t xml:space="preserve"> </w:t>
            </w:r>
            <w:r w:rsidRPr="00A879B0">
              <w:rPr>
                <w:rFonts w:asciiTheme="minorHAnsi" w:hAnsiTheme="minorHAnsi" w:cstheme="minorHAnsi"/>
              </w:rPr>
              <w:t>and</w:t>
            </w:r>
            <w:r w:rsidRPr="00A879B0">
              <w:rPr>
                <w:rFonts w:asciiTheme="minorHAnsi" w:hAnsiTheme="minorHAnsi" w:cstheme="minorHAnsi"/>
                <w:spacing w:val="-6"/>
              </w:rPr>
              <w:t xml:space="preserve"> </w:t>
            </w:r>
            <w:r w:rsidRPr="00A879B0">
              <w:rPr>
                <w:rFonts w:asciiTheme="minorHAnsi" w:hAnsiTheme="minorHAnsi" w:cstheme="minorHAnsi"/>
              </w:rPr>
              <w:t>trip</w:t>
            </w:r>
            <w:r w:rsidRPr="00A879B0">
              <w:rPr>
                <w:rFonts w:asciiTheme="minorHAnsi" w:hAnsiTheme="minorHAnsi" w:cstheme="minorHAnsi"/>
                <w:spacing w:val="-5"/>
              </w:rPr>
              <w:t xml:space="preserve"> </w:t>
            </w:r>
            <w:r w:rsidRPr="00A879B0">
              <w:rPr>
                <w:rFonts w:asciiTheme="minorHAnsi" w:hAnsiTheme="minorHAnsi" w:cstheme="minorHAnsi"/>
              </w:rPr>
              <w:t>contacts</w:t>
            </w:r>
            <w:r w:rsidRPr="00A879B0">
              <w:rPr>
                <w:rFonts w:asciiTheme="minorHAnsi" w:hAnsiTheme="minorHAnsi" w:cstheme="minorHAnsi"/>
                <w:spacing w:val="-7"/>
              </w:rPr>
              <w:t xml:space="preserve"> </w:t>
            </w:r>
            <w:r w:rsidRPr="00A879B0">
              <w:rPr>
                <w:rFonts w:asciiTheme="minorHAnsi" w:hAnsiTheme="minorHAnsi" w:cstheme="minorHAnsi"/>
              </w:rPr>
              <w:t>suitable</w:t>
            </w:r>
            <w:r w:rsidRPr="00A879B0">
              <w:rPr>
                <w:rFonts w:asciiTheme="minorHAnsi" w:hAnsiTheme="minorHAnsi" w:cstheme="minorHAnsi"/>
                <w:spacing w:val="-8"/>
              </w:rPr>
              <w:t xml:space="preserve"> </w:t>
            </w:r>
            <w:r w:rsidRPr="00A879B0">
              <w:rPr>
                <w:rFonts w:asciiTheme="minorHAnsi" w:hAnsiTheme="minorHAnsi" w:cstheme="minorHAnsi"/>
                <w:spacing w:val="-5"/>
              </w:rPr>
              <w:t>for</w:t>
            </w:r>
          </w:p>
          <w:p w:rsidR="002D7FAB" w:rsidRPr="00A879B0" w:rsidRDefault="002D7FAB" w:rsidP="00723DAB">
            <w:pPr>
              <w:pStyle w:val="TableParagraph"/>
              <w:spacing w:before="224" w:line="273" w:lineRule="auto"/>
              <w:ind w:left="103"/>
              <w:rPr>
                <w:rFonts w:asciiTheme="minorHAnsi" w:hAnsiTheme="minorHAnsi" w:cstheme="minorHAnsi"/>
              </w:rPr>
            </w:pPr>
            <w:r w:rsidRPr="00A879B0">
              <w:rPr>
                <w:rFonts w:asciiTheme="minorHAnsi" w:hAnsiTheme="minorHAnsi" w:cstheme="minorHAnsi"/>
              </w:rPr>
              <w:t>Digital</w:t>
            </w:r>
            <w:r w:rsidRPr="00A879B0">
              <w:rPr>
                <w:rFonts w:asciiTheme="minorHAnsi" w:hAnsiTheme="minorHAnsi" w:cstheme="minorHAnsi"/>
                <w:spacing w:val="-3"/>
              </w:rPr>
              <w:t xml:space="preserve"> </w:t>
            </w:r>
            <w:r w:rsidRPr="00A879B0">
              <w:rPr>
                <w:rFonts w:asciiTheme="minorHAnsi" w:hAnsiTheme="minorHAnsi" w:cstheme="minorHAnsi"/>
              </w:rPr>
              <w:t>Multifunction</w:t>
            </w:r>
            <w:r w:rsidRPr="00A879B0">
              <w:rPr>
                <w:rFonts w:asciiTheme="minorHAnsi" w:hAnsiTheme="minorHAnsi" w:cstheme="minorHAnsi"/>
                <w:spacing w:val="-4"/>
              </w:rPr>
              <w:t xml:space="preserve"> </w:t>
            </w:r>
            <w:r w:rsidRPr="00A879B0">
              <w:rPr>
                <w:rFonts w:asciiTheme="minorHAnsi" w:hAnsiTheme="minorHAnsi" w:cstheme="minorHAnsi"/>
              </w:rPr>
              <w:t>Meter</w:t>
            </w:r>
            <w:r w:rsidRPr="00A879B0">
              <w:rPr>
                <w:rFonts w:asciiTheme="minorHAnsi" w:hAnsiTheme="minorHAnsi" w:cstheme="minorHAnsi"/>
                <w:spacing w:val="-7"/>
              </w:rPr>
              <w:t xml:space="preserve"> </w:t>
            </w:r>
            <w:r w:rsidRPr="00A879B0">
              <w:rPr>
                <w:rFonts w:asciiTheme="minorHAnsi" w:hAnsiTheme="minorHAnsi" w:cstheme="minorHAnsi"/>
              </w:rPr>
              <w:t>with</w:t>
            </w:r>
            <w:r w:rsidRPr="00A879B0">
              <w:rPr>
                <w:rFonts w:asciiTheme="minorHAnsi" w:hAnsiTheme="minorHAnsi" w:cstheme="minorHAnsi"/>
                <w:spacing w:val="-4"/>
              </w:rPr>
              <w:t xml:space="preserve"> </w:t>
            </w:r>
            <w:proofErr w:type="gramStart"/>
            <w:r w:rsidRPr="00A879B0">
              <w:rPr>
                <w:rFonts w:asciiTheme="minorHAnsi" w:hAnsiTheme="minorHAnsi" w:cstheme="minorHAnsi"/>
              </w:rPr>
              <w:t>A,V</w:t>
            </w:r>
            <w:proofErr w:type="gramEnd"/>
            <w:r w:rsidRPr="00A879B0">
              <w:rPr>
                <w:rFonts w:asciiTheme="minorHAnsi" w:hAnsiTheme="minorHAnsi" w:cstheme="minorHAnsi"/>
              </w:rPr>
              <w:t>,KW,KWH,PF,</w:t>
            </w:r>
            <w:r w:rsidRPr="00A879B0">
              <w:rPr>
                <w:rFonts w:asciiTheme="minorHAnsi" w:hAnsiTheme="minorHAnsi" w:cstheme="minorHAnsi"/>
                <w:spacing w:val="-5"/>
              </w:rPr>
              <w:t xml:space="preserve"> </w:t>
            </w:r>
            <w:r w:rsidRPr="00A879B0">
              <w:rPr>
                <w:rFonts w:asciiTheme="minorHAnsi" w:hAnsiTheme="minorHAnsi" w:cstheme="minorHAnsi"/>
              </w:rPr>
              <w:t>Cl-0.5</w:t>
            </w:r>
            <w:r w:rsidRPr="00A879B0">
              <w:rPr>
                <w:rFonts w:asciiTheme="minorHAnsi" w:hAnsiTheme="minorHAnsi" w:cstheme="minorHAnsi"/>
                <w:spacing w:val="-4"/>
              </w:rPr>
              <w:t xml:space="preserve"> </w:t>
            </w:r>
            <w:r w:rsidRPr="00A879B0">
              <w:rPr>
                <w:rFonts w:asciiTheme="minorHAnsi" w:hAnsiTheme="minorHAnsi" w:cstheme="minorHAnsi"/>
              </w:rPr>
              <w:t>with</w:t>
            </w:r>
            <w:r w:rsidRPr="00A879B0">
              <w:rPr>
                <w:rFonts w:asciiTheme="minorHAnsi" w:hAnsiTheme="minorHAnsi" w:cstheme="minorHAnsi"/>
                <w:spacing w:val="-4"/>
              </w:rPr>
              <w:t xml:space="preserve"> </w:t>
            </w:r>
            <w:r w:rsidRPr="00A879B0">
              <w:rPr>
                <w:rFonts w:asciiTheme="minorHAnsi" w:hAnsiTheme="minorHAnsi" w:cstheme="minorHAnsi"/>
              </w:rPr>
              <w:t>RS</w:t>
            </w:r>
            <w:r w:rsidRPr="00A879B0">
              <w:rPr>
                <w:rFonts w:asciiTheme="minorHAnsi" w:hAnsiTheme="minorHAnsi" w:cstheme="minorHAnsi"/>
                <w:spacing w:val="-4"/>
              </w:rPr>
              <w:t xml:space="preserve"> </w:t>
            </w:r>
            <w:r w:rsidRPr="00A879B0">
              <w:rPr>
                <w:rFonts w:asciiTheme="minorHAnsi" w:hAnsiTheme="minorHAnsi" w:cstheme="minorHAnsi"/>
              </w:rPr>
              <w:t>485</w:t>
            </w:r>
            <w:r w:rsidRPr="00A879B0">
              <w:rPr>
                <w:rFonts w:asciiTheme="minorHAnsi" w:hAnsiTheme="minorHAnsi" w:cstheme="minorHAnsi"/>
                <w:spacing w:val="-4"/>
              </w:rPr>
              <w:t xml:space="preserve"> </w:t>
            </w:r>
            <w:r w:rsidRPr="00A879B0">
              <w:rPr>
                <w:rFonts w:asciiTheme="minorHAnsi" w:hAnsiTheme="minorHAnsi" w:cstheme="minorHAnsi"/>
              </w:rPr>
              <w:t>Port (</w:t>
            </w:r>
            <w:proofErr w:type="spellStart"/>
            <w:r w:rsidRPr="00A879B0">
              <w:rPr>
                <w:rFonts w:asciiTheme="minorHAnsi" w:hAnsiTheme="minorHAnsi" w:cstheme="minorHAnsi"/>
              </w:rPr>
              <w:t>Conzerv</w:t>
            </w:r>
            <w:proofErr w:type="spellEnd"/>
            <w:r w:rsidRPr="00A879B0">
              <w:rPr>
                <w:rFonts w:asciiTheme="minorHAnsi" w:hAnsiTheme="minorHAnsi" w:cstheme="minorHAnsi"/>
              </w:rPr>
              <w:t>/L&amp;T/Secure/Schneider)</w:t>
            </w:r>
            <w:r w:rsidRPr="00A879B0">
              <w:rPr>
                <w:rFonts w:asciiTheme="minorHAnsi" w:hAnsiTheme="minorHAnsi" w:cstheme="minorHAnsi"/>
                <w:spacing w:val="40"/>
              </w:rPr>
              <w:t xml:space="preserve"> </w:t>
            </w:r>
            <w:r w:rsidRPr="00A879B0">
              <w:rPr>
                <w:rFonts w:asciiTheme="minorHAnsi" w:hAnsiTheme="minorHAnsi" w:cstheme="minorHAnsi"/>
              </w:rPr>
              <w:t>for each outgoing feeder</w:t>
            </w:r>
          </w:p>
          <w:p w:rsidR="002D7FAB" w:rsidRPr="00A879B0" w:rsidRDefault="002D7FAB" w:rsidP="00723DAB">
            <w:pPr>
              <w:pStyle w:val="TableParagraph"/>
              <w:spacing w:before="189" w:line="276" w:lineRule="auto"/>
              <w:ind w:left="103"/>
              <w:rPr>
                <w:rFonts w:asciiTheme="minorHAnsi" w:hAnsiTheme="minorHAnsi" w:cstheme="minorHAnsi"/>
              </w:rPr>
            </w:pPr>
            <w:r w:rsidRPr="00A879B0">
              <w:rPr>
                <w:rFonts w:asciiTheme="minorHAnsi" w:hAnsiTheme="minorHAnsi" w:cstheme="minorHAnsi"/>
              </w:rPr>
              <w:t>LT</w:t>
            </w:r>
            <w:r w:rsidRPr="00A879B0">
              <w:rPr>
                <w:rFonts w:asciiTheme="minorHAnsi" w:hAnsiTheme="minorHAnsi" w:cstheme="minorHAnsi"/>
                <w:spacing w:val="30"/>
              </w:rPr>
              <w:t xml:space="preserve"> </w:t>
            </w:r>
            <w:r w:rsidRPr="00A879B0">
              <w:rPr>
                <w:rFonts w:asciiTheme="minorHAnsi" w:hAnsiTheme="minorHAnsi" w:cstheme="minorHAnsi"/>
              </w:rPr>
              <w:t>Metering</w:t>
            </w:r>
            <w:r w:rsidRPr="00A879B0">
              <w:rPr>
                <w:rFonts w:asciiTheme="minorHAnsi" w:hAnsiTheme="minorHAnsi" w:cstheme="minorHAnsi"/>
                <w:spacing w:val="30"/>
              </w:rPr>
              <w:t xml:space="preserve"> </w:t>
            </w:r>
            <w:r w:rsidRPr="00A879B0">
              <w:rPr>
                <w:rFonts w:asciiTheme="minorHAnsi" w:hAnsiTheme="minorHAnsi" w:cstheme="minorHAnsi"/>
              </w:rPr>
              <w:t>CT’s,</w:t>
            </w:r>
            <w:r w:rsidRPr="00A879B0">
              <w:rPr>
                <w:rFonts w:asciiTheme="minorHAnsi" w:hAnsiTheme="minorHAnsi" w:cstheme="minorHAnsi"/>
                <w:spacing w:val="29"/>
              </w:rPr>
              <w:t xml:space="preserve"> </w:t>
            </w:r>
            <w:r w:rsidRPr="00A879B0">
              <w:rPr>
                <w:rFonts w:asciiTheme="minorHAnsi" w:hAnsiTheme="minorHAnsi" w:cstheme="minorHAnsi"/>
              </w:rPr>
              <w:t>Cast</w:t>
            </w:r>
            <w:r w:rsidRPr="00A879B0">
              <w:rPr>
                <w:rFonts w:asciiTheme="minorHAnsi" w:hAnsiTheme="minorHAnsi" w:cstheme="minorHAnsi"/>
                <w:spacing w:val="27"/>
              </w:rPr>
              <w:t xml:space="preserve"> </w:t>
            </w:r>
            <w:r w:rsidRPr="00A879B0">
              <w:rPr>
                <w:rFonts w:asciiTheme="minorHAnsi" w:hAnsiTheme="minorHAnsi" w:cstheme="minorHAnsi"/>
              </w:rPr>
              <w:t>Resin</w:t>
            </w:r>
            <w:r w:rsidRPr="00A879B0">
              <w:rPr>
                <w:rFonts w:asciiTheme="minorHAnsi" w:hAnsiTheme="minorHAnsi" w:cstheme="minorHAnsi"/>
                <w:spacing w:val="27"/>
              </w:rPr>
              <w:t xml:space="preserve"> </w:t>
            </w:r>
            <w:r w:rsidRPr="00A879B0">
              <w:rPr>
                <w:rFonts w:asciiTheme="minorHAnsi" w:hAnsiTheme="minorHAnsi" w:cstheme="minorHAnsi"/>
              </w:rPr>
              <w:t>Type,</w:t>
            </w:r>
            <w:r w:rsidRPr="00A879B0">
              <w:rPr>
                <w:rFonts w:asciiTheme="minorHAnsi" w:hAnsiTheme="minorHAnsi" w:cstheme="minorHAnsi"/>
                <w:spacing w:val="29"/>
              </w:rPr>
              <w:t xml:space="preserve"> </w:t>
            </w:r>
            <w:r w:rsidRPr="00A879B0">
              <w:rPr>
                <w:rFonts w:asciiTheme="minorHAnsi" w:hAnsiTheme="minorHAnsi" w:cstheme="minorHAnsi"/>
              </w:rPr>
              <w:t>100/1A,</w:t>
            </w:r>
            <w:r w:rsidRPr="00A879B0">
              <w:rPr>
                <w:rFonts w:asciiTheme="minorHAnsi" w:hAnsiTheme="minorHAnsi" w:cstheme="minorHAnsi"/>
                <w:spacing w:val="27"/>
              </w:rPr>
              <w:t xml:space="preserve"> </w:t>
            </w:r>
            <w:r w:rsidRPr="00A879B0">
              <w:rPr>
                <w:rFonts w:asciiTheme="minorHAnsi" w:hAnsiTheme="minorHAnsi" w:cstheme="minorHAnsi"/>
              </w:rPr>
              <w:t>Cl-0.5</w:t>
            </w:r>
            <w:r w:rsidRPr="00A879B0">
              <w:rPr>
                <w:rFonts w:asciiTheme="minorHAnsi" w:hAnsiTheme="minorHAnsi" w:cstheme="minorHAnsi"/>
                <w:spacing w:val="30"/>
              </w:rPr>
              <w:t xml:space="preserve"> </w:t>
            </w:r>
            <w:r w:rsidRPr="00A879B0">
              <w:rPr>
                <w:rFonts w:asciiTheme="minorHAnsi" w:hAnsiTheme="minorHAnsi" w:cstheme="minorHAnsi"/>
              </w:rPr>
              <w:t>(Matrix/AE/G&amp;M</w:t>
            </w:r>
            <w:r w:rsidRPr="00A879B0">
              <w:rPr>
                <w:rFonts w:asciiTheme="minorHAnsi" w:hAnsiTheme="minorHAnsi" w:cstheme="minorHAnsi"/>
                <w:spacing w:val="29"/>
              </w:rPr>
              <w:t xml:space="preserve"> </w:t>
            </w:r>
            <w:r w:rsidRPr="00A879B0">
              <w:rPr>
                <w:rFonts w:asciiTheme="minorHAnsi" w:hAnsiTheme="minorHAnsi" w:cstheme="minorHAnsi"/>
              </w:rPr>
              <w:t>Make).</w:t>
            </w:r>
            <w:r w:rsidRPr="00A879B0">
              <w:rPr>
                <w:rFonts w:asciiTheme="minorHAnsi" w:hAnsiTheme="minorHAnsi" w:cstheme="minorHAnsi"/>
                <w:spacing w:val="80"/>
              </w:rPr>
              <w:t xml:space="preserve"> </w:t>
            </w:r>
            <w:r w:rsidRPr="00A879B0">
              <w:rPr>
                <w:rFonts w:asciiTheme="minorHAnsi" w:hAnsiTheme="minorHAnsi" w:cstheme="minorHAnsi"/>
              </w:rPr>
              <w:t>Control MCB, 6A, 4P-As required (MDS/L&amp;T/GE/SCHNEIDER/ABB)</w:t>
            </w:r>
          </w:p>
          <w:p w:rsidR="002D7FAB" w:rsidRPr="00A879B0" w:rsidRDefault="002D7FAB" w:rsidP="00723DAB">
            <w:pPr>
              <w:pStyle w:val="TableParagraph"/>
              <w:spacing w:before="186" w:line="276" w:lineRule="auto"/>
              <w:ind w:left="103"/>
              <w:rPr>
                <w:rFonts w:asciiTheme="minorHAnsi" w:hAnsiTheme="minorHAnsi" w:cstheme="minorHAnsi"/>
              </w:rPr>
            </w:pPr>
            <w:r w:rsidRPr="00A879B0">
              <w:rPr>
                <w:rFonts w:asciiTheme="minorHAnsi" w:hAnsiTheme="minorHAnsi" w:cstheme="minorHAnsi"/>
              </w:rPr>
              <w:t>Outgoing</w:t>
            </w:r>
            <w:r w:rsidRPr="00A879B0">
              <w:rPr>
                <w:rFonts w:asciiTheme="minorHAnsi" w:hAnsiTheme="minorHAnsi" w:cstheme="minorHAnsi"/>
                <w:spacing w:val="-3"/>
              </w:rPr>
              <w:t xml:space="preserve"> </w:t>
            </w:r>
            <w:r w:rsidRPr="00A879B0">
              <w:rPr>
                <w:rFonts w:asciiTheme="minorHAnsi" w:hAnsiTheme="minorHAnsi" w:cstheme="minorHAnsi"/>
              </w:rPr>
              <w:t>MCCBs</w:t>
            </w:r>
            <w:r w:rsidRPr="00A879B0">
              <w:rPr>
                <w:rFonts w:asciiTheme="minorHAnsi" w:hAnsiTheme="minorHAnsi" w:cstheme="minorHAnsi"/>
                <w:spacing w:val="-3"/>
              </w:rPr>
              <w:t xml:space="preserve"> </w:t>
            </w:r>
            <w:r w:rsidRPr="00A879B0">
              <w:rPr>
                <w:rFonts w:asciiTheme="minorHAnsi" w:hAnsiTheme="minorHAnsi" w:cstheme="minorHAnsi"/>
              </w:rPr>
              <w:t>of</w:t>
            </w:r>
            <w:r w:rsidRPr="00A879B0">
              <w:rPr>
                <w:rFonts w:asciiTheme="minorHAnsi" w:hAnsiTheme="minorHAnsi" w:cstheme="minorHAnsi"/>
                <w:spacing w:val="-2"/>
              </w:rPr>
              <w:t xml:space="preserve"> </w:t>
            </w:r>
            <w:r w:rsidRPr="00A879B0">
              <w:rPr>
                <w:rFonts w:asciiTheme="minorHAnsi" w:hAnsiTheme="minorHAnsi" w:cstheme="minorHAnsi"/>
              </w:rPr>
              <w:t>LT</w:t>
            </w:r>
            <w:r w:rsidRPr="00A879B0">
              <w:rPr>
                <w:rFonts w:asciiTheme="minorHAnsi" w:hAnsiTheme="minorHAnsi" w:cstheme="minorHAnsi"/>
                <w:spacing w:val="-5"/>
              </w:rPr>
              <w:t xml:space="preserve"> </w:t>
            </w:r>
            <w:r w:rsidRPr="00A879B0">
              <w:rPr>
                <w:rFonts w:asciiTheme="minorHAnsi" w:hAnsiTheme="minorHAnsi" w:cstheme="minorHAnsi"/>
              </w:rPr>
              <w:t>Switchgear</w:t>
            </w:r>
            <w:r w:rsidRPr="00A879B0">
              <w:rPr>
                <w:rFonts w:asciiTheme="minorHAnsi" w:hAnsiTheme="minorHAnsi" w:cstheme="minorHAnsi"/>
                <w:spacing w:val="-4"/>
              </w:rPr>
              <w:t xml:space="preserve"> </w:t>
            </w:r>
            <w:r w:rsidRPr="00A879B0">
              <w:rPr>
                <w:rFonts w:asciiTheme="minorHAnsi" w:hAnsiTheme="minorHAnsi" w:cstheme="minorHAnsi"/>
              </w:rPr>
              <w:t>should</w:t>
            </w:r>
            <w:r w:rsidRPr="00A879B0">
              <w:rPr>
                <w:rFonts w:asciiTheme="minorHAnsi" w:hAnsiTheme="minorHAnsi" w:cstheme="minorHAnsi"/>
                <w:spacing w:val="-3"/>
              </w:rPr>
              <w:t xml:space="preserve"> </w:t>
            </w:r>
            <w:r w:rsidRPr="00A879B0">
              <w:rPr>
                <w:rFonts w:asciiTheme="minorHAnsi" w:hAnsiTheme="minorHAnsi" w:cstheme="minorHAnsi"/>
              </w:rPr>
              <w:t>be</w:t>
            </w:r>
            <w:r w:rsidRPr="00A879B0">
              <w:rPr>
                <w:rFonts w:asciiTheme="minorHAnsi" w:hAnsiTheme="minorHAnsi" w:cstheme="minorHAnsi"/>
                <w:spacing w:val="-3"/>
              </w:rPr>
              <w:t xml:space="preserve"> </w:t>
            </w:r>
            <w:r w:rsidRPr="00A879B0">
              <w:rPr>
                <w:rFonts w:asciiTheme="minorHAnsi" w:hAnsiTheme="minorHAnsi" w:cstheme="minorHAnsi"/>
              </w:rPr>
              <w:t>suitable</w:t>
            </w:r>
            <w:r w:rsidRPr="00A879B0">
              <w:rPr>
                <w:rFonts w:asciiTheme="minorHAnsi" w:hAnsiTheme="minorHAnsi" w:cstheme="minorHAnsi"/>
                <w:spacing w:val="-5"/>
              </w:rPr>
              <w:t xml:space="preserve"> </w:t>
            </w:r>
            <w:r w:rsidRPr="00A879B0">
              <w:rPr>
                <w:rFonts w:asciiTheme="minorHAnsi" w:hAnsiTheme="minorHAnsi" w:cstheme="minorHAnsi"/>
              </w:rPr>
              <w:t>for</w:t>
            </w:r>
            <w:r w:rsidRPr="00A879B0">
              <w:rPr>
                <w:rFonts w:asciiTheme="minorHAnsi" w:hAnsiTheme="minorHAnsi" w:cstheme="minorHAnsi"/>
                <w:spacing w:val="-2"/>
              </w:rPr>
              <w:t xml:space="preserve"> </w:t>
            </w:r>
            <w:r w:rsidRPr="00A879B0">
              <w:rPr>
                <w:rFonts w:asciiTheme="minorHAnsi" w:hAnsiTheme="minorHAnsi" w:cstheme="minorHAnsi"/>
              </w:rPr>
              <w:t>termination</w:t>
            </w:r>
            <w:r w:rsidRPr="00A879B0">
              <w:rPr>
                <w:rFonts w:asciiTheme="minorHAnsi" w:hAnsiTheme="minorHAnsi" w:cstheme="minorHAnsi"/>
                <w:spacing w:val="-3"/>
              </w:rPr>
              <w:t xml:space="preserve"> </w:t>
            </w:r>
            <w:r w:rsidRPr="00A879B0">
              <w:rPr>
                <w:rFonts w:asciiTheme="minorHAnsi" w:hAnsiTheme="minorHAnsi" w:cstheme="minorHAnsi"/>
              </w:rPr>
              <w:t>of</w:t>
            </w:r>
            <w:r w:rsidRPr="00A879B0">
              <w:rPr>
                <w:rFonts w:asciiTheme="minorHAnsi" w:hAnsiTheme="minorHAnsi" w:cstheme="minorHAnsi"/>
                <w:spacing w:val="-2"/>
              </w:rPr>
              <w:t xml:space="preserve"> </w:t>
            </w:r>
            <w:r w:rsidRPr="00A879B0">
              <w:rPr>
                <w:rFonts w:asciiTheme="minorHAnsi" w:hAnsiTheme="minorHAnsi" w:cstheme="minorHAnsi"/>
              </w:rPr>
              <w:t>1run</w:t>
            </w:r>
            <w:r w:rsidRPr="00A879B0">
              <w:rPr>
                <w:rFonts w:asciiTheme="minorHAnsi" w:hAnsiTheme="minorHAnsi" w:cstheme="minorHAnsi"/>
                <w:spacing w:val="-5"/>
              </w:rPr>
              <w:t xml:space="preserve"> </w:t>
            </w:r>
            <w:r w:rsidRPr="00A879B0">
              <w:rPr>
                <w:rFonts w:asciiTheme="minorHAnsi" w:hAnsiTheme="minorHAnsi" w:cstheme="minorHAnsi"/>
              </w:rPr>
              <w:t>X</w:t>
            </w:r>
            <w:r w:rsidRPr="00A879B0">
              <w:rPr>
                <w:rFonts w:asciiTheme="minorHAnsi" w:hAnsiTheme="minorHAnsi" w:cstheme="minorHAnsi"/>
                <w:spacing w:val="-5"/>
              </w:rPr>
              <w:t xml:space="preserve"> </w:t>
            </w:r>
            <w:r w:rsidR="008130C9">
              <w:rPr>
                <w:rFonts w:asciiTheme="minorHAnsi" w:hAnsiTheme="minorHAnsi" w:cstheme="minorHAnsi"/>
              </w:rPr>
              <w:t>4</w:t>
            </w:r>
            <w:r w:rsidRPr="00A879B0">
              <w:rPr>
                <w:rFonts w:asciiTheme="minorHAnsi" w:hAnsiTheme="minorHAnsi" w:cstheme="minorHAnsi"/>
                <w:spacing w:val="-4"/>
              </w:rPr>
              <w:t xml:space="preserve"> </w:t>
            </w:r>
            <w:r w:rsidRPr="00A879B0">
              <w:rPr>
                <w:rFonts w:asciiTheme="minorHAnsi" w:hAnsiTheme="minorHAnsi" w:cstheme="minorHAnsi"/>
              </w:rPr>
              <w:t>C</w:t>
            </w:r>
            <w:r w:rsidRPr="00A879B0">
              <w:rPr>
                <w:rFonts w:asciiTheme="minorHAnsi" w:hAnsiTheme="minorHAnsi" w:cstheme="minorHAnsi"/>
                <w:spacing w:val="-2"/>
              </w:rPr>
              <w:t xml:space="preserve"> </w:t>
            </w:r>
            <w:r w:rsidRPr="00A879B0">
              <w:rPr>
                <w:rFonts w:asciiTheme="minorHAnsi" w:hAnsiTheme="minorHAnsi" w:cstheme="minorHAnsi"/>
              </w:rPr>
              <w:t xml:space="preserve">X </w:t>
            </w:r>
            <w:r w:rsidR="008130C9">
              <w:rPr>
                <w:rFonts w:asciiTheme="minorHAnsi" w:hAnsiTheme="minorHAnsi" w:cstheme="minorHAnsi"/>
              </w:rPr>
              <w:t>30</w:t>
            </w:r>
            <w:r w:rsidRPr="00A879B0">
              <w:rPr>
                <w:rFonts w:asciiTheme="minorHAnsi" w:hAnsiTheme="minorHAnsi" w:cstheme="minorHAnsi"/>
              </w:rPr>
              <w:t xml:space="preserve">0 Sq.mm aluminum </w:t>
            </w:r>
            <w:proofErr w:type="spellStart"/>
            <w:r w:rsidRPr="00A879B0">
              <w:rPr>
                <w:rFonts w:asciiTheme="minorHAnsi" w:hAnsiTheme="minorHAnsi" w:cstheme="minorHAnsi"/>
              </w:rPr>
              <w:t>armoured</w:t>
            </w:r>
            <w:proofErr w:type="spellEnd"/>
            <w:r w:rsidRPr="00A879B0">
              <w:rPr>
                <w:rFonts w:asciiTheme="minorHAnsi" w:hAnsiTheme="minorHAnsi" w:cstheme="minorHAnsi"/>
              </w:rPr>
              <w:t xml:space="preserve"> Cable.</w:t>
            </w:r>
          </w:p>
          <w:p w:rsidR="002D7FAB" w:rsidRPr="00A879B0" w:rsidRDefault="002D7FAB" w:rsidP="00723DAB">
            <w:pPr>
              <w:pStyle w:val="TableParagraph"/>
              <w:spacing w:before="189" w:line="278" w:lineRule="auto"/>
              <w:ind w:left="103"/>
              <w:rPr>
                <w:rFonts w:asciiTheme="minorHAnsi" w:hAnsiTheme="minorHAnsi" w:cstheme="minorHAnsi"/>
              </w:rPr>
            </w:pPr>
            <w:r w:rsidRPr="00A879B0">
              <w:rPr>
                <w:rFonts w:asciiTheme="minorHAnsi" w:hAnsiTheme="minorHAnsi" w:cstheme="minorHAnsi"/>
              </w:rPr>
              <w:t>800A</w:t>
            </w:r>
            <w:r w:rsidRPr="00A879B0">
              <w:rPr>
                <w:rFonts w:asciiTheme="minorHAnsi" w:hAnsiTheme="minorHAnsi" w:cstheme="minorHAnsi"/>
                <w:spacing w:val="-3"/>
              </w:rPr>
              <w:t xml:space="preserve"> </w:t>
            </w:r>
            <w:r w:rsidRPr="00A879B0">
              <w:rPr>
                <w:rFonts w:asciiTheme="minorHAnsi" w:hAnsiTheme="minorHAnsi" w:cstheme="minorHAnsi"/>
              </w:rPr>
              <w:t>outgoing</w:t>
            </w:r>
            <w:r w:rsidRPr="00A879B0">
              <w:rPr>
                <w:rFonts w:asciiTheme="minorHAnsi" w:hAnsiTheme="minorHAnsi" w:cstheme="minorHAnsi"/>
                <w:spacing w:val="-3"/>
              </w:rPr>
              <w:t xml:space="preserve"> </w:t>
            </w:r>
            <w:r w:rsidRPr="00A879B0">
              <w:rPr>
                <w:rFonts w:asciiTheme="minorHAnsi" w:hAnsiTheme="minorHAnsi" w:cstheme="minorHAnsi"/>
              </w:rPr>
              <w:t>MCCB</w:t>
            </w:r>
            <w:r w:rsidRPr="00A879B0">
              <w:rPr>
                <w:rFonts w:asciiTheme="minorHAnsi" w:hAnsiTheme="minorHAnsi" w:cstheme="minorHAnsi"/>
                <w:spacing w:val="-3"/>
              </w:rPr>
              <w:t xml:space="preserve"> </w:t>
            </w:r>
            <w:r w:rsidRPr="00A879B0">
              <w:rPr>
                <w:rFonts w:asciiTheme="minorHAnsi" w:hAnsiTheme="minorHAnsi" w:cstheme="minorHAnsi"/>
              </w:rPr>
              <w:t>must</w:t>
            </w:r>
            <w:r w:rsidRPr="00A879B0">
              <w:rPr>
                <w:rFonts w:asciiTheme="minorHAnsi" w:hAnsiTheme="minorHAnsi" w:cstheme="minorHAnsi"/>
                <w:spacing w:val="-4"/>
              </w:rPr>
              <w:t xml:space="preserve"> </w:t>
            </w:r>
            <w:r w:rsidRPr="00A879B0">
              <w:rPr>
                <w:rFonts w:asciiTheme="minorHAnsi" w:hAnsiTheme="minorHAnsi" w:cstheme="minorHAnsi"/>
              </w:rPr>
              <w:t>be</w:t>
            </w:r>
            <w:r w:rsidRPr="00A879B0">
              <w:rPr>
                <w:rFonts w:asciiTheme="minorHAnsi" w:hAnsiTheme="minorHAnsi" w:cstheme="minorHAnsi"/>
                <w:spacing w:val="-3"/>
              </w:rPr>
              <w:t xml:space="preserve"> </w:t>
            </w:r>
            <w:r w:rsidRPr="00A879B0">
              <w:rPr>
                <w:rFonts w:asciiTheme="minorHAnsi" w:hAnsiTheme="minorHAnsi" w:cstheme="minorHAnsi"/>
              </w:rPr>
              <w:t>suitable</w:t>
            </w:r>
            <w:r w:rsidRPr="00A879B0">
              <w:rPr>
                <w:rFonts w:asciiTheme="minorHAnsi" w:hAnsiTheme="minorHAnsi" w:cstheme="minorHAnsi"/>
                <w:spacing w:val="-6"/>
              </w:rPr>
              <w:t xml:space="preserve"> </w:t>
            </w:r>
            <w:r w:rsidRPr="00A879B0">
              <w:rPr>
                <w:rFonts w:asciiTheme="minorHAnsi" w:hAnsiTheme="minorHAnsi" w:cstheme="minorHAnsi"/>
              </w:rPr>
              <w:t>for</w:t>
            </w:r>
            <w:r w:rsidRPr="00A879B0">
              <w:rPr>
                <w:rFonts w:asciiTheme="minorHAnsi" w:hAnsiTheme="minorHAnsi" w:cstheme="minorHAnsi"/>
                <w:spacing w:val="-4"/>
              </w:rPr>
              <w:t xml:space="preserve"> </w:t>
            </w:r>
            <w:r w:rsidRPr="00A879B0">
              <w:rPr>
                <w:rFonts w:asciiTheme="minorHAnsi" w:hAnsiTheme="minorHAnsi" w:cstheme="minorHAnsi"/>
              </w:rPr>
              <w:t>termination</w:t>
            </w:r>
            <w:r w:rsidRPr="00A879B0">
              <w:rPr>
                <w:rFonts w:asciiTheme="minorHAnsi" w:hAnsiTheme="minorHAnsi" w:cstheme="minorHAnsi"/>
                <w:spacing w:val="-3"/>
              </w:rPr>
              <w:t xml:space="preserve"> </w:t>
            </w:r>
            <w:r w:rsidRPr="00A879B0">
              <w:rPr>
                <w:rFonts w:asciiTheme="minorHAnsi" w:hAnsiTheme="minorHAnsi" w:cstheme="minorHAnsi"/>
              </w:rPr>
              <w:t>of</w:t>
            </w:r>
            <w:r w:rsidRPr="00A879B0">
              <w:rPr>
                <w:rFonts w:asciiTheme="minorHAnsi" w:hAnsiTheme="minorHAnsi" w:cstheme="minorHAnsi"/>
                <w:spacing w:val="-2"/>
              </w:rPr>
              <w:t xml:space="preserve"> </w:t>
            </w:r>
            <w:r w:rsidRPr="00A879B0">
              <w:rPr>
                <w:rFonts w:asciiTheme="minorHAnsi" w:hAnsiTheme="minorHAnsi" w:cstheme="minorHAnsi"/>
              </w:rPr>
              <w:t>3</w:t>
            </w:r>
            <w:r w:rsidRPr="00A879B0">
              <w:rPr>
                <w:rFonts w:asciiTheme="minorHAnsi" w:hAnsiTheme="minorHAnsi" w:cstheme="minorHAnsi"/>
                <w:spacing w:val="-3"/>
              </w:rPr>
              <w:t xml:space="preserve"> </w:t>
            </w:r>
            <w:proofErr w:type="spellStart"/>
            <w:r w:rsidRPr="00A879B0">
              <w:rPr>
                <w:rFonts w:asciiTheme="minorHAnsi" w:hAnsiTheme="minorHAnsi" w:cstheme="minorHAnsi"/>
              </w:rPr>
              <w:t>runsX</w:t>
            </w:r>
            <w:proofErr w:type="spellEnd"/>
            <w:r w:rsidR="008130C9">
              <w:rPr>
                <w:rFonts w:asciiTheme="minorHAnsi" w:hAnsiTheme="minorHAnsi" w:cstheme="minorHAnsi"/>
              </w:rPr>
              <w:t xml:space="preserve"> 4 </w:t>
            </w:r>
            <w:r w:rsidRPr="00A879B0">
              <w:rPr>
                <w:rFonts w:asciiTheme="minorHAnsi" w:hAnsiTheme="minorHAnsi" w:cstheme="minorHAnsi"/>
              </w:rPr>
              <w:t>CX</w:t>
            </w:r>
            <w:r w:rsidRPr="00A879B0">
              <w:rPr>
                <w:rFonts w:asciiTheme="minorHAnsi" w:hAnsiTheme="minorHAnsi" w:cstheme="minorHAnsi"/>
                <w:spacing w:val="-5"/>
              </w:rPr>
              <w:t xml:space="preserve"> </w:t>
            </w:r>
            <w:r w:rsidR="008130C9">
              <w:rPr>
                <w:rFonts w:asciiTheme="minorHAnsi" w:hAnsiTheme="minorHAnsi" w:cstheme="minorHAnsi"/>
              </w:rPr>
              <w:t>30</w:t>
            </w:r>
            <w:r w:rsidRPr="00A879B0">
              <w:rPr>
                <w:rFonts w:asciiTheme="minorHAnsi" w:hAnsiTheme="minorHAnsi" w:cstheme="minorHAnsi"/>
              </w:rPr>
              <w:t>0</w:t>
            </w:r>
            <w:r w:rsidRPr="00A879B0">
              <w:rPr>
                <w:rFonts w:asciiTheme="minorHAnsi" w:hAnsiTheme="minorHAnsi" w:cstheme="minorHAnsi"/>
                <w:spacing w:val="-2"/>
              </w:rPr>
              <w:t xml:space="preserve"> </w:t>
            </w:r>
            <w:proofErr w:type="spellStart"/>
            <w:r w:rsidRPr="00A879B0">
              <w:rPr>
                <w:rFonts w:asciiTheme="minorHAnsi" w:hAnsiTheme="minorHAnsi" w:cstheme="minorHAnsi"/>
              </w:rPr>
              <w:t>Sq</w:t>
            </w:r>
            <w:proofErr w:type="spellEnd"/>
            <w:r w:rsidRPr="00A879B0">
              <w:rPr>
                <w:rFonts w:asciiTheme="minorHAnsi" w:hAnsiTheme="minorHAnsi" w:cstheme="minorHAnsi"/>
                <w:spacing w:val="-3"/>
              </w:rPr>
              <w:t xml:space="preserve"> </w:t>
            </w:r>
            <w:r w:rsidRPr="00A879B0">
              <w:rPr>
                <w:rFonts w:asciiTheme="minorHAnsi" w:hAnsiTheme="minorHAnsi" w:cstheme="minorHAnsi"/>
              </w:rPr>
              <w:t>mm</w:t>
            </w:r>
            <w:r w:rsidRPr="00A879B0">
              <w:rPr>
                <w:rFonts w:asciiTheme="minorHAnsi" w:hAnsiTheme="minorHAnsi" w:cstheme="minorHAnsi"/>
                <w:spacing w:val="-4"/>
              </w:rPr>
              <w:t xml:space="preserve"> </w:t>
            </w:r>
            <w:r w:rsidRPr="00A879B0">
              <w:rPr>
                <w:rFonts w:asciiTheme="minorHAnsi" w:hAnsiTheme="minorHAnsi" w:cstheme="minorHAnsi"/>
              </w:rPr>
              <w:t xml:space="preserve">Al </w:t>
            </w:r>
            <w:proofErr w:type="spellStart"/>
            <w:r w:rsidRPr="00A879B0">
              <w:rPr>
                <w:rFonts w:asciiTheme="minorHAnsi" w:hAnsiTheme="minorHAnsi" w:cstheme="minorHAnsi"/>
              </w:rPr>
              <w:t>armoured</w:t>
            </w:r>
            <w:proofErr w:type="spellEnd"/>
            <w:r w:rsidRPr="00A879B0">
              <w:rPr>
                <w:rFonts w:asciiTheme="minorHAnsi" w:hAnsiTheme="minorHAnsi" w:cstheme="minorHAnsi"/>
              </w:rPr>
              <w:t xml:space="preserve"> cable.</w:t>
            </w:r>
          </w:p>
          <w:p w:rsidR="002D7FAB" w:rsidRPr="00A879B0" w:rsidRDefault="002D7FAB" w:rsidP="00723DAB">
            <w:pPr>
              <w:pStyle w:val="TableParagraph"/>
              <w:spacing w:before="184"/>
              <w:ind w:left="103"/>
              <w:rPr>
                <w:rFonts w:asciiTheme="minorHAnsi" w:hAnsiTheme="minorHAnsi" w:cstheme="minorHAnsi"/>
              </w:rPr>
            </w:pPr>
            <w:r w:rsidRPr="00A879B0">
              <w:rPr>
                <w:rFonts w:asciiTheme="minorHAnsi" w:hAnsiTheme="minorHAnsi" w:cstheme="minorHAnsi"/>
              </w:rPr>
              <w:t>Make</w:t>
            </w:r>
            <w:r w:rsidRPr="00A879B0">
              <w:rPr>
                <w:rFonts w:asciiTheme="minorHAnsi" w:hAnsiTheme="minorHAnsi" w:cstheme="minorHAnsi"/>
                <w:spacing w:val="-9"/>
              </w:rPr>
              <w:t xml:space="preserve"> </w:t>
            </w:r>
            <w:r w:rsidRPr="00A879B0">
              <w:rPr>
                <w:rFonts w:asciiTheme="minorHAnsi" w:hAnsiTheme="minorHAnsi" w:cstheme="minorHAnsi"/>
              </w:rPr>
              <w:t>of</w:t>
            </w:r>
            <w:r w:rsidRPr="00A879B0">
              <w:rPr>
                <w:rFonts w:asciiTheme="minorHAnsi" w:hAnsiTheme="minorHAnsi" w:cstheme="minorHAnsi"/>
                <w:spacing w:val="-6"/>
              </w:rPr>
              <w:t xml:space="preserve"> </w:t>
            </w:r>
            <w:r w:rsidRPr="00A879B0">
              <w:rPr>
                <w:rFonts w:asciiTheme="minorHAnsi" w:hAnsiTheme="minorHAnsi" w:cstheme="minorHAnsi"/>
              </w:rPr>
              <w:t>the</w:t>
            </w:r>
            <w:r w:rsidRPr="00A879B0">
              <w:rPr>
                <w:rFonts w:asciiTheme="minorHAnsi" w:hAnsiTheme="minorHAnsi" w:cstheme="minorHAnsi"/>
                <w:spacing w:val="-7"/>
              </w:rPr>
              <w:t xml:space="preserve"> </w:t>
            </w:r>
            <w:r w:rsidRPr="00A879B0">
              <w:rPr>
                <w:rFonts w:asciiTheme="minorHAnsi" w:hAnsiTheme="minorHAnsi" w:cstheme="minorHAnsi"/>
              </w:rPr>
              <w:t>MCCB</w:t>
            </w:r>
            <w:r w:rsidRPr="00A879B0">
              <w:rPr>
                <w:rFonts w:asciiTheme="minorHAnsi" w:hAnsiTheme="minorHAnsi" w:cstheme="minorHAnsi"/>
                <w:spacing w:val="-6"/>
              </w:rPr>
              <w:t xml:space="preserve"> </w:t>
            </w:r>
            <w:r w:rsidRPr="00A879B0">
              <w:rPr>
                <w:rFonts w:asciiTheme="minorHAnsi" w:hAnsiTheme="minorHAnsi" w:cstheme="minorHAnsi"/>
              </w:rPr>
              <w:t>-</w:t>
            </w:r>
            <w:r w:rsidRPr="00A879B0">
              <w:rPr>
                <w:rFonts w:asciiTheme="minorHAnsi" w:hAnsiTheme="minorHAnsi" w:cstheme="minorHAnsi"/>
                <w:spacing w:val="-8"/>
              </w:rPr>
              <w:t xml:space="preserve"> </w:t>
            </w:r>
            <w:r w:rsidRPr="00A879B0">
              <w:rPr>
                <w:rFonts w:asciiTheme="minorHAnsi" w:hAnsiTheme="minorHAnsi" w:cstheme="minorHAnsi"/>
              </w:rPr>
              <w:t>L&amp;T/Siemens/GE/ABB/</w:t>
            </w:r>
            <w:r w:rsidRPr="00A879B0">
              <w:rPr>
                <w:rFonts w:asciiTheme="minorHAnsi" w:hAnsiTheme="minorHAnsi" w:cstheme="minorHAnsi"/>
                <w:spacing w:val="-8"/>
              </w:rPr>
              <w:t xml:space="preserve"> </w:t>
            </w:r>
            <w:r w:rsidRPr="00A879B0">
              <w:rPr>
                <w:rFonts w:asciiTheme="minorHAnsi" w:hAnsiTheme="minorHAnsi" w:cstheme="minorHAnsi"/>
              </w:rPr>
              <w:t>Schneider</w:t>
            </w:r>
            <w:r w:rsidRPr="00A879B0">
              <w:rPr>
                <w:rFonts w:asciiTheme="minorHAnsi" w:hAnsiTheme="minorHAnsi" w:cstheme="minorHAnsi"/>
                <w:spacing w:val="-8"/>
              </w:rPr>
              <w:t xml:space="preserve"> </w:t>
            </w:r>
            <w:r w:rsidRPr="00A879B0">
              <w:rPr>
                <w:rFonts w:asciiTheme="minorHAnsi" w:hAnsiTheme="minorHAnsi" w:cstheme="minorHAnsi"/>
              </w:rPr>
              <w:t>/</w:t>
            </w:r>
            <w:proofErr w:type="spellStart"/>
            <w:r w:rsidRPr="00A879B0">
              <w:rPr>
                <w:rFonts w:asciiTheme="minorHAnsi" w:hAnsiTheme="minorHAnsi" w:cstheme="minorHAnsi"/>
              </w:rPr>
              <w:t>Areva</w:t>
            </w:r>
            <w:proofErr w:type="spellEnd"/>
            <w:r w:rsidRPr="00A879B0">
              <w:rPr>
                <w:rFonts w:asciiTheme="minorHAnsi" w:hAnsiTheme="minorHAnsi" w:cstheme="minorHAnsi"/>
                <w:spacing w:val="-5"/>
              </w:rPr>
              <w:t xml:space="preserve"> </w:t>
            </w:r>
            <w:r w:rsidRPr="00A879B0">
              <w:rPr>
                <w:rFonts w:asciiTheme="minorHAnsi" w:hAnsiTheme="minorHAnsi" w:cstheme="minorHAnsi"/>
              </w:rPr>
              <w:t>make</w:t>
            </w:r>
            <w:r w:rsidRPr="00A879B0">
              <w:rPr>
                <w:rFonts w:asciiTheme="minorHAnsi" w:hAnsiTheme="minorHAnsi" w:cstheme="minorHAnsi"/>
                <w:spacing w:val="-6"/>
              </w:rPr>
              <w:t xml:space="preserve"> </w:t>
            </w:r>
            <w:r w:rsidRPr="00A879B0">
              <w:rPr>
                <w:rFonts w:asciiTheme="minorHAnsi" w:hAnsiTheme="minorHAnsi" w:cstheme="minorHAnsi"/>
                <w:spacing w:val="-2"/>
              </w:rPr>
              <w:t>only.</w:t>
            </w:r>
          </w:p>
        </w:tc>
      </w:tr>
      <w:tr w:rsidR="002D7FAB" w:rsidRPr="00A879B0" w:rsidTr="0075191D">
        <w:trPr>
          <w:trHeight w:val="3316"/>
        </w:trPr>
        <w:tc>
          <w:tcPr>
            <w:tcW w:w="567" w:type="dxa"/>
          </w:tcPr>
          <w:p w:rsidR="002D7FAB" w:rsidRPr="00A879B0" w:rsidRDefault="002D7FAB" w:rsidP="00762D32">
            <w:pPr>
              <w:pStyle w:val="TableParagraph"/>
              <w:spacing w:before="40"/>
              <w:ind w:left="-5" w:firstLine="5"/>
              <w:jc w:val="center"/>
              <w:rPr>
                <w:rFonts w:asciiTheme="minorHAnsi" w:hAnsiTheme="minorHAnsi" w:cstheme="minorHAnsi"/>
              </w:rPr>
            </w:pPr>
            <w:r w:rsidRPr="00A879B0">
              <w:rPr>
                <w:rFonts w:asciiTheme="minorHAnsi" w:hAnsiTheme="minorHAnsi" w:cstheme="minorHAnsi"/>
                <w:spacing w:val="-5"/>
              </w:rPr>
              <w:lastRenderedPageBreak/>
              <w:t>iv</w:t>
            </w:r>
          </w:p>
        </w:tc>
        <w:tc>
          <w:tcPr>
            <w:tcW w:w="8788" w:type="dxa"/>
          </w:tcPr>
          <w:p w:rsidR="002D7FAB" w:rsidRPr="00A879B0" w:rsidRDefault="002D7FAB" w:rsidP="00723DAB">
            <w:pPr>
              <w:pStyle w:val="TableParagraph"/>
              <w:spacing w:before="40"/>
              <w:ind w:left="103"/>
              <w:rPr>
                <w:rFonts w:asciiTheme="minorHAnsi" w:hAnsiTheme="minorHAnsi" w:cstheme="minorHAnsi"/>
                <w:b/>
              </w:rPr>
            </w:pPr>
            <w:r w:rsidRPr="00A879B0">
              <w:rPr>
                <w:rFonts w:asciiTheme="minorHAnsi" w:hAnsiTheme="minorHAnsi" w:cstheme="minorHAnsi"/>
                <w:b/>
              </w:rPr>
              <w:t>Enclosure:</w:t>
            </w:r>
            <w:r w:rsidRPr="00A879B0">
              <w:rPr>
                <w:rFonts w:asciiTheme="minorHAnsi" w:hAnsiTheme="minorHAnsi" w:cstheme="minorHAnsi"/>
                <w:b/>
                <w:spacing w:val="-10"/>
              </w:rPr>
              <w:t xml:space="preserve"> </w:t>
            </w:r>
            <w:r w:rsidRPr="00A879B0">
              <w:rPr>
                <w:rFonts w:asciiTheme="minorHAnsi" w:hAnsiTheme="minorHAnsi" w:cstheme="minorHAnsi"/>
                <w:b/>
              </w:rPr>
              <w:t>Quantity:1</w:t>
            </w:r>
            <w:r w:rsidRPr="00A879B0">
              <w:rPr>
                <w:rFonts w:asciiTheme="minorHAnsi" w:hAnsiTheme="minorHAnsi" w:cstheme="minorHAnsi"/>
                <w:b/>
                <w:spacing w:val="-10"/>
              </w:rPr>
              <w:t xml:space="preserve"> </w:t>
            </w:r>
            <w:r w:rsidRPr="00A879B0">
              <w:rPr>
                <w:rFonts w:asciiTheme="minorHAnsi" w:hAnsiTheme="minorHAnsi" w:cstheme="minorHAnsi"/>
                <w:b/>
                <w:spacing w:val="-5"/>
              </w:rPr>
              <w:t>No.</w:t>
            </w:r>
          </w:p>
          <w:p w:rsidR="002D7FAB" w:rsidRPr="00A879B0" w:rsidRDefault="002D7FAB" w:rsidP="0095418E">
            <w:pPr>
              <w:pStyle w:val="TableParagraph"/>
              <w:spacing w:before="222" w:line="259" w:lineRule="auto"/>
              <w:ind w:left="103"/>
              <w:jc w:val="both"/>
              <w:rPr>
                <w:rFonts w:asciiTheme="minorHAnsi" w:hAnsiTheme="minorHAnsi" w:cstheme="minorHAnsi"/>
              </w:rPr>
            </w:pPr>
            <w:r w:rsidRPr="00A879B0">
              <w:rPr>
                <w:rFonts w:asciiTheme="minorHAnsi" w:hAnsiTheme="minorHAnsi" w:cstheme="minorHAnsi"/>
              </w:rPr>
              <w:t>Outdoor</w:t>
            </w:r>
            <w:r w:rsidRPr="00A879B0">
              <w:rPr>
                <w:rFonts w:asciiTheme="minorHAnsi" w:hAnsiTheme="minorHAnsi" w:cstheme="minorHAnsi"/>
                <w:spacing w:val="-4"/>
              </w:rPr>
              <w:t xml:space="preserve"> </w:t>
            </w:r>
            <w:r w:rsidRPr="00A879B0">
              <w:rPr>
                <w:rFonts w:asciiTheme="minorHAnsi" w:hAnsiTheme="minorHAnsi" w:cstheme="minorHAnsi"/>
              </w:rPr>
              <w:t>type</w:t>
            </w:r>
            <w:r w:rsidRPr="00A879B0">
              <w:rPr>
                <w:rFonts w:asciiTheme="minorHAnsi" w:hAnsiTheme="minorHAnsi" w:cstheme="minorHAnsi"/>
                <w:spacing w:val="-4"/>
              </w:rPr>
              <w:t xml:space="preserve"> </w:t>
            </w:r>
            <w:r w:rsidRPr="00A879B0">
              <w:rPr>
                <w:rFonts w:asciiTheme="minorHAnsi" w:hAnsiTheme="minorHAnsi" w:cstheme="minorHAnsi"/>
              </w:rPr>
              <w:t>enclosure</w:t>
            </w:r>
            <w:r w:rsidRPr="00A879B0">
              <w:rPr>
                <w:rFonts w:asciiTheme="minorHAnsi" w:hAnsiTheme="minorHAnsi" w:cstheme="minorHAnsi"/>
                <w:spacing w:val="-4"/>
              </w:rPr>
              <w:t xml:space="preserve"> </w:t>
            </w:r>
            <w:r w:rsidRPr="00A879B0">
              <w:rPr>
                <w:rFonts w:asciiTheme="minorHAnsi" w:hAnsiTheme="minorHAnsi" w:cstheme="minorHAnsi"/>
              </w:rPr>
              <w:t>having</w:t>
            </w:r>
            <w:r w:rsidRPr="00A879B0">
              <w:rPr>
                <w:rFonts w:asciiTheme="minorHAnsi" w:hAnsiTheme="minorHAnsi" w:cstheme="minorHAnsi"/>
                <w:spacing w:val="-5"/>
              </w:rPr>
              <w:t xml:space="preserve"> </w:t>
            </w:r>
            <w:r w:rsidRPr="00A879B0">
              <w:rPr>
                <w:rFonts w:asciiTheme="minorHAnsi" w:hAnsiTheme="minorHAnsi" w:cstheme="minorHAnsi"/>
              </w:rPr>
              <w:t>modular</w:t>
            </w:r>
            <w:r w:rsidRPr="00A879B0">
              <w:rPr>
                <w:rFonts w:asciiTheme="minorHAnsi" w:hAnsiTheme="minorHAnsi" w:cstheme="minorHAnsi"/>
                <w:spacing w:val="-4"/>
              </w:rPr>
              <w:t xml:space="preserve"> </w:t>
            </w:r>
            <w:r w:rsidRPr="00A879B0">
              <w:rPr>
                <w:rFonts w:asciiTheme="minorHAnsi" w:hAnsiTheme="minorHAnsi" w:cstheme="minorHAnsi"/>
              </w:rPr>
              <w:t>construction</w:t>
            </w:r>
            <w:r w:rsidRPr="00A879B0">
              <w:rPr>
                <w:rFonts w:asciiTheme="minorHAnsi" w:hAnsiTheme="minorHAnsi" w:cstheme="minorHAnsi"/>
                <w:spacing w:val="-4"/>
              </w:rPr>
              <w:t xml:space="preserve"> </w:t>
            </w:r>
            <w:r w:rsidRPr="00A879B0">
              <w:rPr>
                <w:rFonts w:asciiTheme="minorHAnsi" w:hAnsiTheme="minorHAnsi" w:cstheme="minorHAnsi"/>
              </w:rPr>
              <w:t>of</w:t>
            </w:r>
            <w:r w:rsidRPr="00A879B0">
              <w:rPr>
                <w:rFonts w:asciiTheme="minorHAnsi" w:hAnsiTheme="minorHAnsi" w:cstheme="minorHAnsi"/>
                <w:spacing w:val="-3"/>
              </w:rPr>
              <w:t xml:space="preserve"> </w:t>
            </w:r>
            <w:r w:rsidRPr="00A879B0">
              <w:rPr>
                <w:rFonts w:asciiTheme="minorHAnsi" w:hAnsiTheme="minorHAnsi" w:cstheme="minorHAnsi"/>
              </w:rPr>
              <w:t>Galvanized</w:t>
            </w:r>
            <w:r w:rsidRPr="00A879B0">
              <w:rPr>
                <w:rFonts w:asciiTheme="minorHAnsi" w:hAnsiTheme="minorHAnsi" w:cstheme="minorHAnsi"/>
                <w:spacing w:val="-4"/>
              </w:rPr>
              <w:t xml:space="preserve"> </w:t>
            </w:r>
            <w:r w:rsidRPr="00A879B0">
              <w:rPr>
                <w:rFonts w:asciiTheme="minorHAnsi" w:hAnsiTheme="minorHAnsi" w:cstheme="minorHAnsi"/>
              </w:rPr>
              <w:t>Sheet</w:t>
            </w:r>
            <w:r w:rsidRPr="00A879B0">
              <w:rPr>
                <w:rFonts w:asciiTheme="minorHAnsi" w:hAnsiTheme="minorHAnsi" w:cstheme="minorHAnsi"/>
                <w:spacing w:val="-4"/>
              </w:rPr>
              <w:t xml:space="preserve"> </w:t>
            </w:r>
            <w:r w:rsidRPr="00A879B0">
              <w:rPr>
                <w:rFonts w:asciiTheme="minorHAnsi" w:hAnsiTheme="minorHAnsi" w:cstheme="minorHAnsi"/>
              </w:rPr>
              <w:t>Steel.</w:t>
            </w:r>
            <w:r w:rsidRPr="00A879B0">
              <w:rPr>
                <w:rFonts w:asciiTheme="minorHAnsi" w:hAnsiTheme="minorHAnsi" w:cstheme="minorHAnsi"/>
                <w:spacing w:val="-4"/>
              </w:rPr>
              <w:t xml:space="preserve"> </w:t>
            </w:r>
            <w:r w:rsidRPr="00A879B0">
              <w:rPr>
                <w:rFonts w:asciiTheme="minorHAnsi" w:hAnsiTheme="minorHAnsi" w:cstheme="minorHAnsi"/>
              </w:rPr>
              <w:t>The degree of protection for</w:t>
            </w:r>
            <w:r w:rsidRPr="00A879B0">
              <w:rPr>
                <w:rFonts w:asciiTheme="minorHAnsi" w:hAnsiTheme="minorHAnsi" w:cstheme="minorHAnsi"/>
                <w:spacing w:val="-2"/>
              </w:rPr>
              <w:t xml:space="preserve"> </w:t>
            </w:r>
            <w:r w:rsidRPr="00A879B0">
              <w:rPr>
                <w:rFonts w:asciiTheme="minorHAnsi" w:hAnsiTheme="minorHAnsi" w:cstheme="minorHAnsi"/>
              </w:rPr>
              <w:t>HT &amp; LT switchgear compartment shall be IP55 &amp; degree of protection of transformer compartment of the enclosure shall be minimum IP23.</w:t>
            </w:r>
          </w:p>
          <w:p w:rsidR="002D7FAB" w:rsidRPr="00A879B0" w:rsidRDefault="002D7FAB" w:rsidP="00A879B0">
            <w:pPr>
              <w:pStyle w:val="TableParagraph"/>
              <w:spacing w:line="259" w:lineRule="auto"/>
              <w:ind w:left="103" w:right="168"/>
              <w:jc w:val="both"/>
              <w:rPr>
                <w:rFonts w:asciiTheme="minorHAnsi" w:hAnsiTheme="minorHAnsi" w:cstheme="minorHAnsi"/>
              </w:rPr>
            </w:pPr>
            <w:r w:rsidRPr="00A879B0">
              <w:rPr>
                <w:rFonts w:asciiTheme="minorHAnsi" w:hAnsiTheme="minorHAnsi" w:cstheme="minorHAnsi"/>
              </w:rPr>
              <w:t>Painting of the enclosure exterior shall be suitable for sea shore conditions.</w:t>
            </w:r>
            <w:r w:rsidR="00A879B0">
              <w:rPr>
                <w:rFonts w:asciiTheme="minorHAnsi" w:hAnsiTheme="minorHAnsi" w:cstheme="minorHAnsi"/>
              </w:rPr>
              <w:t xml:space="preserve"> E</w:t>
            </w:r>
            <w:r w:rsidRPr="00A879B0">
              <w:rPr>
                <w:rFonts w:asciiTheme="minorHAnsi" w:hAnsiTheme="minorHAnsi" w:cstheme="minorHAnsi"/>
              </w:rPr>
              <w:t>ach compartment will be provided with the door and pad locking arrangement. The Compartment illumination lamp with door-operated switch shall be provided for each compartment.</w:t>
            </w:r>
            <w:r w:rsidRPr="00A879B0">
              <w:rPr>
                <w:rFonts w:asciiTheme="minorHAnsi" w:hAnsiTheme="minorHAnsi" w:cstheme="minorHAnsi"/>
                <w:spacing w:val="-4"/>
              </w:rPr>
              <w:t xml:space="preserve"> </w:t>
            </w:r>
            <w:r w:rsidRPr="00A879B0">
              <w:rPr>
                <w:rFonts w:asciiTheme="minorHAnsi" w:hAnsiTheme="minorHAnsi" w:cstheme="minorHAnsi"/>
              </w:rPr>
              <w:t>Structure</w:t>
            </w:r>
            <w:r w:rsidRPr="00A879B0">
              <w:rPr>
                <w:rFonts w:asciiTheme="minorHAnsi" w:hAnsiTheme="minorHAnsi" w:cstheme="minorHAnsi"/>
                <w:spacing w:val="-4"/>
              </w:rPr>
              <w:t xml:space="preserve"> </w:t>
            </w:r>
            <w:r w:rsidRPr="00A879B0">
              <w:rPr>
                <w:rFonts w:asciiTheme="minorHAnsi" w:hAnsiTheme="minorHAnsi" w:cstheme="minorHAnsi"/>
              </w:rPr>
              <w:t>of</w:t>
            </w:r>
            <w:r w:rsidRPr="00A879B0">
              <w:rPr>
                <w:rFonts w:asciiTheme="minorHAnsi" w:hAnsiTheme="minorHAnsi" w:cstheme="minorHAnsi"/>
                <w:spacing w:val="-4"/>
              </w:rPr>
              <w:t xml:space="preserve"> </w:t>
            </w: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substation</w:t>
            </w:r>
            <w:r w:rsidRPr="00A879B0">
              <w:rPr>
                <w:rFonts w:asciiTheme="minorHAnsi" w:hAnsiTheme="minorHAnsi" w:cstheme="minorHAnsi"/>
                <w:spacing w:val="-3"/>
              </w:rPr>
              <w:t xml:space="preserve"> </w:t>
            </w:r>
            <w:r w:rsidRPr="00A879B0">
              <w:rPr>
                <w:rFonts w:asciiTheme="minorHAnsi" w:hAnsiTheme="minorHAnsi" w:cstheme="minorHAnsi"/>
              </w:rPr>
              <w:t>shall</w:t>
            </w:r>
            <w:r w:rsidRPr="00A879B0">
              <w:rPr>
                <w:rFonts w:asciiTheme="minorHAnsi" w:hAnsiTheme="minorHAnsi" w:cstheme="minorHAnsi"/>
                <w:spacing w:val="-2"/>
              </w:rPr>
              <w:t xml:space="preserve"> </w:t>
            </w:r>
            <w:r w:rsidRPr="00A879B0">
              <w:rPr>
                <w:rFonts w:asciiTheme="minorHAnsi" w:hAnsiTheme="minorHAnsi" w:cstheme="minorHAnsi"/>
              </w:rPr>
              <w:t>be</w:t>
            </w:r>
            <w:r w:rsidRPr="00A879B0">
              <w:rPr>
                <w:rFonts w:asciiTheme="minorHAnsi" w:hAnsiTheme="minorHAnsi" w:cstheme="minorHAnsi"/>
                <w:spacing w:val="-3"/>
              </w:rPr>
              <w:t xml:space="preserve"> </w:t>
            </w:r>
            <w:r w:rsidRPr="00A879B0">
              <w:rPr>
                <w:rFonts w:asciiTheme="minorHAnsi" w:hAnsiTheme="minorHAnsi" w:cstheme="minorHAnsi"/>
              </w:rPr>
              <w:t>able</w:t>
            </w:r>
            <w:r w:rsidRPr="00A879B0">
              <w:rPr>
                <w:rFonts w:asciiTheme="minorHAnsi" w:hAnsiTheme="minorHAnsi" w:cstheme="minorHAnsi"/>
                <w:spacing w:val="-3"/>
              </w:rPr>
              <w:t xml:space="preserve"> </w:t>
            </w:r>
            <w:r w:rsidRPr="00A879B0">
              <w:rPr>
                <w:rFonts w:asciiTheme="minorHAnsi" w:hAnsiTheme="minorHAnsi" w:cstheme="minorHAnsi"/>
              </w:rPr>
              <w:t>to</w:t>
            </w:r>
            <w:r w:rsidRPr="00A879B0">
              <w:rPr>
                <w:rFonts w:asciiTheme="minorHAnsi" w:hAnsiTheme="minorHAnsi" w:cstheme="minorHAnsi"/>
                <w:spacing w:val="-3"/>
              </w:rPr>
              <w:t xml:space="preserve"> </w:t>
            </w:r>
            <w:r w:rsidRPr="00A879B0">
              <w:rPr>
                <w:rFonts w:asciiTheme="minorHAnsi" w:hAnsiTheme="minorHAnsi" w:cstheme="minorHAnsi"/>
              </w:rPr>
              <w:t>withstand</w:t>
            </w:r>
            <w:r w:rsidRPr="00A879B0">
              <w:rPr>
                <w:rFonts w:asciiTheme="minorHAnsi" w:hAnsiTheme="minorHAnsi" w:cstheme="minorHAnsi"/>
                <w:spacing w:val="-3"/>
              </w:rPr>
              <w:t xml:space="preserve"> </w:t>
            </w: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gross</w:t>
            </w:r>
            <w:r w:rsidRPr="00A879B0">
              <w:rPr>
                <w:rFonts w:asciiTheme="minorHAnsi" w:hAnsiTheme="minorHAnsi" w:cstheme="minorHAnsi"/>
                <w:spacing w:val="-6"/>
              </w:rPr>
              <w:t xml:space="preserve"> </w:t>
            </w:r>
            <w:r w:rsidRPr="00A879B0">
              <w:rPr>
                <w:rFonts w:asciiTheme="minorHAnsi" w:hAnsiTheme="minorHAnsi" w:cstheme="minorHAnsi"/>
              </w:rPr>
              <w:t>weight</w:t>
            </w:r>
            <w:r w:rsidRPr="00A879B0">
              <w:rPr>
                <w:rFonts w:asciiTheme="minorHAnsi" w:hAnsiTheme="minorHAnsi" w:cstheme="minorHAnsi"/>
                <w:spacing w:val="-4"/>
              </w:rPr>
              <w:t xml:space="preserve"> </w:t>
            </w:r>
            <w:r w:rsidRPr="00A879B0">
              <w:rPr>
                <w:rFonts w:asciiTheme="minorHAnsi" w:hAnsiTheme="minorHAnsi" w:cstheme="minorHAnsi"/>
              </w:rPr>
              <w:t>of all equipment. It should be</w:t>
            </w:r>
            <w:r w:rsidRPr="00A879B0">
              <w:rPr>
                <w:rFonts w:asciiTheme="minorHAnsi" w:hAnsiTheme="minorHAnsi" w:cstheme="minorHAnsi"/>
                <w:spacing w:val="-1"/>
              </w:rPr>
              <w:t xml:space="preserve"> </w:t>
            </w:r>
            <w:r w:rsidRPr="00A879B0">
              <w:rPr>
                <w:rFonts w:asciiTheme="minorHAnsi" w:hAnsiTheme="minorHAnsi" w:cstheme="minorHAnsi"/>
              </w:rPr>
              <w:t>possible to transport the equipment along with transformer, RMU &amp; LT Panel from one site to another. This shall be installed at sea front, hence, accordingly design parameters to be taken into account.</w:t>
            </w:r>
          </w:p>
        </w:tc>
      </w:tr>
      <w:tr w:rsidR="002D7FAB" w:rsidRPr="00A879B0" w:rsidTr="0075191D">
        <w:trPr>
          <w:trHeight w:val="1067"/>
        </w:trPr>
        <w:tc>
          <w:tcPr>
            <w:tcW w:w="567" w:type="dxa"/>
          </w:tcPr>
          <w:p w:rsidR="002D7FAB" w:rsidRPr="00A879B0" w:rsidRDefault="002D7FAB" w:rsidP="00762D32">
            <w:pPr>
              <w:pStyle w:val="TableParagraph"/>
              <w:spacing w:before="40"/>
              <w:ind w:left="-5" w:firstLine="5"/>
              <w:jc w:val="center"/>
              <w:rPr>
                <w:rFonts w:asciiTheme="minorHAnsi" w:hAnsiTheme="minorHAnsi" w:cstheme="minorHAnsi"/>
              </w:rPr>
            </w:pPr>
            <w:r w:rsidRPr="00A879B0">
              <w:rPr>
                <w:rFonts w:asciiTheme="minorHAnsi" w:hAnsiTheme="minorHAnsi" w:cstheme="minorHAnsi"/>
                <w:spacing w:val="-10"/>
              </w:rPr>
              <w:t>v</w:t>
            </w:r>
          </w:p>
        </w:tc>
        <w:tc>
          <w:tcPr>
            <w:tcW w:w="8788" w:type="dxa"/>
          </w:tcPr>
          <w:p w:rsidR="002D7FAB" w:rsidRPr="00A879B0" w:rsidRDefault="002D7FAB" w:rsidP="00723DAB">
            <w:pPr>
              <w:pStyle w:val="TableParagraph"/>
              <w:spacing w:before="40" w:line="259" w:lineRule="auto"/>
              <w:ind w:left="103" w:right="115"/>
              <w:jc w:val="both"/>
              <w:rPr>
                <w:rFonts w:asciiTheme="minorHAnsi" w:hAnsiTheme="minorHAnsi" w:cstheme="minorHAnsi"/>
              </w:rPr>
            </w:pPr>
            <w:r w:rsidRPr="00A879B0">
              <w:rPr>
                <w:rFonts w:asciiTheme="minorHAnsi" w:hAnsiTheme="minorHAnsi" w:cstheme="minorHAnsi"/>
              </w:rPr>
              <w:t xml:space="preserve">Interconnection between HT switchgear &amp; Transformer using XLPE cable &amp; Interconnection between Transformer &amp; LT switchgear using high conductivity </w:t>
            </w:r>
            <w:proofErr w:type="spellStart"/>
            <w:r w:rsidRPr="00A879B0">
              <w:rPr>
                <w:rFonts w:asciiTheme="minorHAnsi" w:hAnsiTheme="minorHAnsi" w:cstheme="minorHAnsi"/>
              </w:rPr>
              <w:t>Aluminium</w:t>
            </w:r>
            <w:proofErr w:type="spellEnd"/>
            <w:r w:rsidRPr="00A879B0">
              <w:rPr>
                <w:rFonts w:asciiTheme="minorHAnsi" w:hAnsiTheme="minorHAnsi" w:cstheme="minorHAnsi"/>
              </w:rPr>
              <w:t xml:space="preserve"> </w:t>
            </w:r>
            <w:proofErr w:type="spellStart"/>
            <w:r w:rsidRPr="00A879B0">
              <w:rPr>
                <w:rFonts w:asciiTheme="minorHAnsi" w:hAnsiTheme="minorHAnsi" w:cstheme="minorHAnsi"/>
              </w:rPr>
              <w:t>busbars</w:t>
            </w:r>
            <w:proofErr w:type="spellEnd"/>
            <w:r w:rsidRPr="00A879B0">
              <w:rPr>
                <w:rFonts w:asciiTheme="minorHAnsi" w:hAnsiTheme="minorHAnsi" w:cstheme="minorHAnsi"/>
              </w:rPr>
              <w:t>(E91E</w:t>
            </w:r>
            <w:proofErr w:type="gramStart"/>
            <w:r w:rsidRPr="00A879B0">
              <w:rPr>
                <w:rFonts w:asciiTheme="minorHAnsi" w:hAnsiTheme="minorHAnsi" w:cstheme="minorHAnsi"/>
              </w:rPr>
              <w:t>) .</w:t>
            </w:r>
            <w:proofErr w:type="gramEnd"/>
            <w:r w:rsidRPr="00A879B0">
              <w:rPr>
                <w:rFonts w:asciiTheme="minorHAnsi" w:hAnsiTheme="minorHAnsi" w:cstheme="minorHAnsi"/>
              </w:rPr>
              <w:t xml:space="preserve"> Internal earthing connections by GI strips.</w:t>
            </w:r>
          </w:p>
        </w:tc>
      </w:tr>
      <w:tr w:rsidR="002D7FAB" w:rsidRPr="00A879B0" w:rsidTr="0075191D">
        <w:trPr>
          <w:trHeight w:val="736"/>
        </w:trPr>
        <w:tc>
          <w:tcPr>
            <w:tcW w:w="567" w:type="dxa"/>
          </w:tcPr>
          <w:p w:rsidR="002D7FAB" w:rsidRPr="00A879B0" w:rsidRDefault="002D7FAB" w:rsidP="00762D32">
            <w:pPr>
              <w:pStyle w:val="TableParagraph"/>
              <w:spacing w:before="40"/>
              <w:ind w:left="-5" w:firstLine="5"/>
              <w:jc w:val="center"/>
              <w:rPr>
                <w:rFonts w:asciiTheme="minorHAnsi" w:hAnsiTheme="minorHAnsi" w:cstheme="minorHAnsi"/>
              </w:rPr>
            </w:pPr>
            <w:r w:rsidRPr="00A879B0">
              <w:rPr>
                <w:rFonts w:asciiTheme="minorHAnsi" w:hAnsiTheme="minorHAnsi" w:cstheme="minorHAnsi"/>
                <w:spacing w:val="-5"/>
              </w:rPr>
              <w:t>vi</w:t>
            </w:r>
          </w:p>
        </w:tc>
        <w:tc>
          <w:tcPr>
            <w:tcW w:w="8788" w:type="dxa"/>
          </w:tcPr>
          <w:p w:rsidR="002D7FAB" w:rsidRPr="00A879B0" w:rsidRDefault="002D7FAB" w:rsidP="00723DAB">
            <w:pPr>
              <w:pStyle w:val="TableParagraph"/>
              <w:spacing w:before="40" w:line="259" w:lineRule="auto"/>
              <w:ind w:left="103"/>
              <w:rPr>
                <w:rFonts w:asciiTheme="minorHAnsi" w:hAnsiTheme="minorHAnsi" w:cstheme="minorHAnsi"/>
                <w:b/>
              </w:rPr>
            </w:pPr>
            <w:r w:rsidRPr="00A879B0">
              <w:rPr>
                <w:rFonts w:asciiTheme="minorHAnsi" w:hAnsiTheme="minorHAnsi" w:cstheme="minorHAnsi"/>
                <w:b/>
              </w:rPr>
              <w:t>DC supply</w:t>
            </w:r>
            <w:r w:rsidRPr="00A879B0">
              <w:rPr>
                <w:rFonts w:asciiTheme="minorHAnsi" w:hAnsiTheme="minorHAnsi" w:cstheme="minorHAnsi"/>
                <w:b/>
                <w:spacing w:val="-3"/>
              </w:rPr>
              <w:t xml:space="preserve"> </w:t>
            </w:r>
            <w:r w:rsidRPr="00A879B0">
              <w:rPr>
                <w:rFonts w:asciiTheme="minorHAnsi" w:hAnsiTheme="minorHAnsi" w:cstheme="minorHAnsi"/>
                <w:b/>
              </w:rPr>
              <w:t>for PSS shall</w:t>
            </w:r>
            <w:r w:rsidRPr="00A879B0">
              <w:rPr>
                <w:rFonts w:asciiTheme="minorHAnsi" w:hAnsiTheme="minorHAnsi" w:cstheme="minorHAnsi"/>
                <w:b/>
                <w:spacing w:val="-1"/>
              </w:rPr>
              <w:t xml:space="preserve"> </w:t>
            </w:r>
            <w:r w:rsidRPr="00A879B0">
              <w:rPr>
                <w:rFonts w:asciiTheme="minorHAnsi" w:hAnsiTheme="minorHAnsi" w:cstheme="minorHAnsi"/>
                <w:b/>
              </w:rPr>
              <w:t>be through in built</w:t>
            </w:r>
            <w:r w:rsidRPr="00A879B0">
              <w:rPr>
                <w:rFonts w:asciiTheme="minorHAnsi" w:hAnsiTheme="minorHAnsi" w:cstheme="minorHAnsi"/>
                <w:b/>
                <w:spacing w:val="-1"/>
              </w:rPr>
              <w:t xml:space="preserve"> </w:t>
            </w:r>
            <w:r w:rsidRPr="00A879B0">
              <w:rPr>
                <w:rFonts w:asciiTheme="minorHAnsi" w:hAnsiTheme="minorHAnsi" w:cstheme="minorHAnsi"/>
                <w:b/>
              </w:rPr>
              <w:t>24V</w:t>
            </w:r>
            <w:r w:rsidRPr="00A879B0">
              <w:rPr>
                <w:rFonts w:asciiTheme="minorHAnsi" w:hAnsiTheme="minorHAnsi" w:cstheme="minorHAnsi"/>
                <w:b/>
                <w:spacing w:val="-1"/>
              </w:rPr>
              <w:t xml:space="preserve"> </w:t>
            </w:r>
            <w:r w:rsidRPr="00A879B0">
              <w:rPr>
                <w:rFonts w:asciiTheme="minorHAnsi" w:hAnsiTheme="minorHAnsi" w:cstheme="minorHAnsi"/>
                <w:b/>
              </w:rPr>
              <w:t>power pack.</w:t>
            </w:r>
            <w:r w:rsidRPr="00A879B0">
              <w:rPr>
                <w:rFonts w:asciiTheme="minorHAnsi" w:hAnsiTheme="minorHAnsi" w:cstheme="minorHAnsi"/>
                <w:b/>
                <w:spacing w:val="-1"/>
              </w:rPr>
              <w:t xml:space="preserve"> </w:t>
            </w:r>
            <w:r w:rsidRPr="00A879B0">
              <w:rPr>
                <w:rFonts w:asciiTheme="minorHAnsi" w:hAnsiTheme="minorHAnsi" w:cstheme="minorHAnsi"/>
                <w:b/>
              </w:rPr>
              <w:t>Separate DC supply shall be not provided for auxiliary power requirement purpose.</w:t>
            </w:r>
          </w:p>
        </w:tc>
      </w:tr>
      <w:tr w:rsidR="002D7FAB" w:rsidRPr="00A879B0" w:rsidTr="0075191D">
        <w:trPr>
          <w:trHeight w:val="688"/>
        </w:trPr>
        <w:tc>
          <w:tcPr>
            <w:tcW w:w="567" w:type="dxa"/>
          </w:tcPr>
          <w:p w:rsidR="002D7FAB" w:rsidRPr="00A879B0" w:rsidRDefault="002D7FAB" w:rsidP="00762D32">
            <w:pPr>
              <w:pStyle w:val="TableParagraph"/>
              <w:spacing w:before="41"/>
              <w:ind w:left="-5" w:firstLine="5"/>
              <w:jc w:val="center"/>
              <w:rPr>
                <w:rFonts w:asciiTheme="minorHAnsi" w:hAnsiTheme="minorHAnsi" w:cstheme="minorHAnsi"/>
              </w:rPr>
            </w:pPr>
            <w:r w:rsidRPr="00A879B0">
              <w:rPr>
                <w:rFonts w:asciiTheme="minorHAnsi" w:hAnsiTheme="minorHAnsi" w:cstheme="minorHAnsi"/>
                <w:spacing w:val="-5"/>
              </w:rPr>
              <w:t>vii</w:t>
            </w:r>
          </w:p>
        </w:tc>
        <w:tc>
          <w:tcPr>
            <w:tcW w:w="8788" w:type="dxa"/>
          </w:tcPr>
          <w:p w:rsidR="002D7FAB" w:rsidRPr="00A879B0" w:rsidRDefault="002D7FAB" w:rsidP="00723DAB">
            <w:pPr>
              <w:pStyle w:val="TableParagraph"/>
              <w:spacing w:before="41" w:line="259" w:lineRule="auto"/>
              <w:ind w:left="103"/>
              <w:rPr>
                <w:rFonts w:asciiTheme="minorHAnsi" w:hAnsiTheme="minorHAnsi" w:cstheme="minorHAnsi"/>
              </w:rPr>
            </w:pPr>
            <w:r w:rsidRPr="00A879B0">
              <w:rPr>
                <w:rFonts w:asciiTheme="minorHAnsi" w:hAnsiTheme="minorHAnsi" w:cstheme="minorHAnsi"/>
              </w:rPr>
              <w:t>All</w:t>
            </w:r>
            <w:r w:rsidRPr="00A879B0">
              <w:rPr>
                <w:rFonts w:asciiTheme="minorHAnsi" w:hAnsiTheme="minorHAnsi" w:cstheme="minorHAnsi"/>
                <w:spacing w:val="-10"/>
              </w:rPr>
              <w:t xml:space="preserve"> </w:t>
            </w:r>
            <w:r w:rsidRPr="00A879B0">
              <w:rPr>
                <w:rFonts w:asciiTheme="minorHAnsi" w:hAnsiTheme="minorHAnsi" w:cstheme="minorHAnsi"/>
              </w:rPr>
              <w:t>power</w:t>
            </w:r>
            <w:r w:rsidRPr="00A879B0">
              <w:rPr>
                <w:rFonts w:asciiTheme="minorHAnsi" w:hAnsiTheme="minorHAnsi" w:cstheme="minorHAnsi"/>
                <w:spacing w:val="-11"/>
              </w:rPr>
              <w:t xml:space="preserve"> </w:t>
            </w:r>
            <w:r w:rsidRPr="00A879B0">
              <w:rPr>
                <w:rFonts w:asciiTheme="minorHAnsi" w:hAnsiTheme="minorHAnsi" w:cstheme="minorHAnsi"/>
              </w:rPr>
              <w:t>cables</w:t>
            </w:r>
            <w:r w:rsidRPr="00A879B0">
              <w:rPr>
                <w:rFonts w:asciiTheme="minorHAnsi" w:hAnsiTheme="minorHAnsi" w:cstheme="minorHAnsi"/>
                <w:spacing w:val="-10"/>
              </w:rPr>
              <w:t xml:space="preserve"> </w:t>
            </w:r>
            <w:r w:rsidRPr="00A879B0">
              <w:rPr>
                <w:rFonts w:asciiTheme="minorHAnsi" w:hAnsiTheme="minorHAnsi" w:cstheme="minorHAnsi"/>
              </w:rPr>
              <w:t>except</w:t>
            </w:r>
            <w:r w:rsidRPr="00A879B0">
              <w:rPr>
                <w:rFonts w:asciiTheme="minorHAnsi" w:hAnsiTheme="minorHAnsi" w:cstheme="minorHAnsi"/>
                <w:spacing w:val="-11"/>
              </w:rPr>
              <w:t xml:space="preserve"> </w:t>
            </w:r>
            <w:r w:rsidRPr="00A879B0">
              <w:rPr>
                <w:rFonts w:asciiTheme="minorHAnsi" w:hAnsiTheme="minorHAnsi" w:cstheme="minorHAnsi"/>
              </w:rPr>
              <w:t>3Rx1Cx95</w:t>
            </w:r>
            <w:r w:rsidRPr="00A879B0">
              <w:rPr>
                <w:rFonts w:asciiTheme="minorHAnsi" w:hAnsiTheme="minorHAnsi" w:cstheme="minorHAnsi"/>
                <w:spacing w:val="-10"/>
              </w:rPr>
              <w:t xml:space="preserve"> </w:t>
            </w:r>
            <w:r w:rsidRPr="00A879B0">
              <w:rPr>
                <w:rFonts w:asciiTheme="minorHAnsi" w:hAnsiTheme="minorHAnsi" w:cstheme="minorHAnsi"/>
              </w:rPr>
              <w:t>Sq.mm</w:t>
            </w:r>
            <w:r w:rsidRPr="00A879B0">
              <w:rPr>
                <w:rFonts w:asciiTheme="minorHAnsi" w:hAnsiTheme="minorHAnsi" w:cstheme="minorHAnsi"/>
                <w:spacing w:val="-9"/>
              </w:rPr>
              <w:t xml:space="preserve"> </w:t>
            </w:r>
            <w:r w:rsidRPr="00A879B0">
              <w:rPr>
                <w:rFonts w:asciiTheme="minorHAnsi" w:hAnsiTheme="minorHAnsi" w:cstheme="minorHAnsi"/>
              </w:rPr>
              <w:t>Cu</w:t>
            </w:r>
            <w:r w:rsidRPr="00A879B0">
              <w:rPr>
                <w:rFonts w:asciiTheme="minorHAnsi" w:hAnsiTheme="minorHAnsi" w:cstheme="minorHAnsi"/>
                <w:spacing w:val="-10"/>
              </w:rPr>
              <w:t xml:space="preserve"> </w:t>
            </w:r>
            <w:r w:rsidRPr="00A879B0">
              <w:rPr>
                <w:rFonts w:asciiTheme="minorHAnsi" w:hAnsiTheme="minorHAnsi" w:cstheme="minorHAnsi"/>
              </w:rPr>
              <w:t>(Between</w:t>
            </w:r>
            <w:r w:rsidRPr="00A879B0">
              <w:rPr>
                <w:rFonts w:asciiTheme="minorHAnsi" w:hAnsiTheme="minorHAnsi" w:cstheme="minorHAnsi"/>
                <w:spacing w:val="-10"/>
              </w:rPr>
              <w:t xml:space="preserve"> </w:t>
            </w:r>
            <w:r w:rsidRPr="00A879B0">
              <w:rPr>
                <w:rFonts w:asciiTheme="minorHAnsi" w:hAnsiTheme="minorHAnsi" w:cstheme="minorHAnsi"/>
              </w:rPr>
              <w:t>VCB</w:t>
            </w:r>
            <w:r w:rsidRPr="00A879B0">
              <w:rPr>
                <w:rFonts w:asciiTheme="minorHAnsi" w:hAnsiTheme="minorHAnsi" w:cstheme="minorHAnsi"/>
                <w:spacing w:val="-10"/>
              </w:rPr>
              <w:t xml:space="preserve"> </w:t>
            </w:r>
            <w:r w:rsidRPr="00A879B0">
              <w:rPr>
                <w:rFonts w:asciiTheme="minorHAnsi" w:hAnsiTheme="minorHAnsi" w:cstheme="minorHAnsi"/>
              </w:rPr>
              <w:t>and</w:t>
            </w:r>
            <w:r w:rsidRPr="00A879B0">
              <w:rPr>
                <w:rFonts w:asciiTheme="minorHAnsi" w:hAnsiTheme="minorHAnsi" w:cstheme="minorHAnsi"/>
                <w:spacing w:val="-10"/>
              </w:rPr>
              <w:t xml:space="preserve"> </w:t>
            </w:r>
            <w:r w:rsidRPr="00A879B0">
              <w:rPr>
                <w:rFonts w:asciiTheme="minorHAnsi" w:hAnsiTheme="minorHAnsi" w:cstheme="minorHAnsi"/>
              </w:rPr>
              <w:t>Transformer</w:t>
            </w:r>
            <w:r w:rsidRPr="00A879B0">
              <w:rPr>
                <w:rFonts w:asciiTheme="minorHAnsi" w:hAnsiTheme="minorHAnsi" w:cstheme="minorHAnsi"/>
                <w:spacing w:val="-11"/>
              </w:rPr>
              <w:t xml:space="preserve"> </w:t>
            </w:r>
            <w:r w:rsidRPr="00A879B0">
              <w:rPr>
                <w:rFonts w:asciiTheme="minorHAnsi" w:hAnsiTheme="minorHAnsi" w:cstheme="minorHAnsi"/>
              </w:rPr>
              <w:t>H.T)</w:t>
            </w:r>
            <w:r w:rsidRPr="00A879B0">
              <w:rPr>
                <w:rFonts w:asciiTheme="minorHAnsi" w:hAnsiTheme="minorHAnsi" w:cstheme="minorHAnsi"/>
                <w:spacing w:val="-11"/>
              </w:rPr>
              <w:t xml:space="preserve"> </w:t>
            </w:r>
            <w:r w:rsidRPr="00A879B0">
              <w:rPr>
                <w:rFonts w:asciiTheme="minorHAnsi" w:hAnsiTheme="minorHAnsi" w:cstheme="minorHAnsi"/>
              </w:rPr>
              <w:t>will be by BHEL.</w:t>
            </w:r>
          </w:p>
        </w:tc>
      </w:tr>
    </w:tbl>
    <w:p w:rsidR="002D7FAB" w:rsidRPr="00A879B0" w:rsidRDefault="002D7FAB" w:rsidP="00352ADA">
      <w:pPr>
        <w:pStyle w:val="ListParagraph"/>
        <w:numPr>
          <w:ilvl w:val="1"/>
          <w:numId w:val="3"/>
        </w:numPr>
        <w:tabs>
          <w:tab w:val="left" w:pos="851"/>
          <w:tab w:val="left" w:pos="971"/>
        </w:tabs>
        <w:spacing w:before="1" w:line="247" w:lineRule="auto"/>
        <w:ind w:left="851" w:right="112" w:hanging="567"/>
        <w:jc w:val="both"/>
        <w:rPr>
          <w:rFonts w:asciiTheme="minorHAnsi" w:hAnsiTheme="minorHAnsi" w:cstheme="minorHAnsi"/>
          <w:b/>
        </w:rPr>
      </w:pPr>
      <w:r w:rsidRPr="00A879B0">
        <w:rPr>
          <w:rFonts w:asciiTheme="minorHAnsi" w:hAnsiTheme="minorHAnsi" w:cstheme="minorHAnsi"/>
          <w:b/>
        </w:rPr>
        <w:t>Supply of 1 no. 11kV, Ring Main Unit with fault level of 21KA for 1 sec. Following</w:t>
      </w:r>
      <w:r w:rsidR="00FB0598" w:rsidRPr="00A879B0">
        <w:rPr>
          <w:rFonts w:asciiTheme="minorHAnsi" w:hAnsiTheme="minorHAnsi" w:cstheme="minorHAnsi"/>
          <w:b/>
          <w:spacing w:val="80"/>
        </w:rPr>
        <w:t xml:space="preserve"> </w:t>
      </w:r>
      <w:r w:rsidRPr="00A879B0">
        <w:rPr>
          <w:rFonts w:asciiTheme="minorHAnsi" w:hAnsiTheme="minorHAnsi" w:cstheme="minorHAnsi"/>
          <w:b/>
        </w:rPr>
        <w:t>equipment details part of 11kV RMU.</w:t>
      </w:r>
    </w:p>
    <w:tbl>
      <w:tblPr>
        <w:tblW w:w="9355" w:type="dxa"/>
        <w:tblInd w:w="8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7"/>
        <w:gridCol w:w="8788"/>
      </w:tblGrid>
      <w:tr w:rsidR="002D7FAB" w:rsidRPr="00A879B0" w:rsidTr="008130C9">
        <w:trPr>
          <w:trHeight w:val="518"/>
        </w:trPr>
        <w:tc>
          <w:tcPr>
            <w:tcW w:w="567" w:type="dxa"/>
            <w:tcBorders>
              <w:left w:val="single" w:sz="4" w:space="0" w:color="000000"/>
              <w:bottom w:val="single" w:sz="4" w:space="0" w:color="000000"/>
              <w:right w:val="single" w:sz="4" w:space="0" w:color="000000"/>
            </w:tcBorders>
          </w:tcPr>
          <w:p w:rsidR="002D7FAB" w:rsidRPr="00A879B0" w:rsidRDefault="002D7FAB" w:rsidP="00723DAB">
            <w:pPr>
              <w:pStyle w:val="TableParagraph"/>
              <w:spacing w:before="40"/>
              <w:ind w:left="124"/>
              <w:rPr>
                <w:rFonts w:asciiTheme="minorHAnsi" w:hAnsiTheme="minorHAnsi" w:cstheme="minorHAnsi"/>
                <w:b/>
              </w:rPr>
            </w:pPr>
            <w:r w:rsidRPr="00A879B0">
              <w:rPr>
                <w:rFonts w:asciiTheme="minorHAnsi" w:hAnsiTheme="minorHAnsi" w:cstheme="minorHAnsi"/>
                <w:b/>
              </w:rPr>
              <w:t>S.</w:t>
            </w:r>
            <w:r w:rsidRPr="00A879B0">
              <w:rPr>
                <w:rFonts w:asciiTheme="minorHAnsi" w:hAnsiTheme="minorHAnsi" w:cstheme="minorHAnsi"/>
                <w:b/>
                <w:spacing w:val="-2"/>
              </w:rPr>
              <w:t xml:space="preserve"> </w:t>
            </w:r>
            <w:r w:rsidRPr="00A879B0">
              <w:rPr>
                <w:rFonts w:asciiTheme="minorHAnsi" w:hAnsiTheme="minorHAnsi" w:cstheme="minorHAnsi"/>
                <w:b/>
                <w:spacing w:val="-5"/>
              </w:rPr>
              <w:t>No</w:t>
            </w:r>
          </w:p>
        </w:tc>
        <w:tc>
          <w:tcPr>
            <w:tcW w:w="8788" w:type="dxa"/>
            <w:tcBorders>
              <w:left w:val="single" w:sz="4" w:space="0" w:color="000000"/>
              <w:bottom w:val="single" w:sz="4" w:space="0" w:color="000000"/>
              <w:right w:val="single" w:sz="4" w:space="0" w:color="000000"/>
            </w:tcBorders>
          </w:tcPr>
          <w:p w:rsidR="002D7FAB" w:rsidRPr="00A879B0" w:rsidRDefault="002D7FAB" w:rsidP="00723DAB">
            <w:pPr>
              <w:pStyle w:val="TableParagraph"/>
              <w:spacing w:before="40"/>
              <w:ind w:left="12"/>
              <w:jc w:val="center"/>
              <w:rPr>
                <w:rFonts w:asciiTheme="minorHAnsi" w:hAnsiTheme="minorHAnsi" w:cstheme="minorHAnsi"/>
                <w:b/>
              </w:rPr>
            </w:pPr>
            <w:r w:rsidRPr="00A879B0">
              <w:rPr>
                <w:rFonts w:asciiTheme="minorHAnsi" w:hAnsiTheme="minorHAnsi" w:cstheme="minorHAnsi"/>
                <w:b/>
                <w:spacing w:val="-2"/>
              </w:rPr>
              <w:t>Description</w:t>
            </w:r>
          </w:p>
        </w:tc>
      </w:tr>
      <w:tr w:rsidR="002D7FAB" w:rsidRPr="00A879B0" w:rsidTr="008130C9">
        <w:trPr>
          <w:trHeight w:val="1305"/>
        </w:trPr>
        <w:tc>
          <w:tcPr>
            <w:tcW w:w="567" w:type="dxa"/>
            <w:tcBorders>
              <w:top w:val="single" w:sz="4" w:space="0" w:color="000000"/>
              <w:left w:val="single" w:sz="4" w:space="0" w:color="000000"/>
              <w:bottom w:val="single" w:sz="4" w:space="0" w:color="000000"/>
              <w:right w:val="single" w:sz="4" w:space="0" w:color="000000"/>
            </w:tcBorders>
          </w:tcPr>
          <w:p w:rsidR="002D7FAB" w:rsidRPr="00A879B0" w:rsidRDefault="002D7FAB" w:rsidP="00723DAB">
            <w:pPr>
              <w:pStyle w:val="TableParagraph"/>
              <w:spacing w:before="38"/>
              <w:ind w:left="220"/>
              <w:rPr>
                <w:rFonts w:asciiTheme="minorHAnsi" w:hAnsiTheme="minorHAnsi" w:cstheme="minorHAnsi"/>
              </w:rPr>
            </w:pPr>
            <w:proofErr w:type="spellStart"/>
            <w:r w:rsidRPr="00A879B0">
              <w:rPr>
                <w:rFonts w:asciiTheme="minorHAnsi" w:hAnsiTheme="minorHAnsi" w:cstheme="minorHAnsi"/>
                <w:spacing w:val="-5"/>
              </w:rPr>
              <w:t>i</w:t>
            </w:r>
            <w:proofErr w:type="spellEnd"/>
            <w:r w:rsidRPr="00A879B0">
              <w:rPr>
                <w:rFonts w:asciiTheme="minorHAnsi" w:hAnsiTheme="minorHAnsi" w:cstheme="minorHAnsi"/>
                <w:spacing w:val="-5"/>
              </w:rPr>
              <w:t>)</w:t>
            </w:r>
          </w:p>
        </w:tc>
        <w:tc>
          <w:tcPr>
            <w:tcW w:w="8788" w:type="dxa"/>
            <w:tcBorders>
              <w:top w:val="single" w:sz="4" w:space="0" w:color="000000"/>
              <w:left w:val="single" w:sz="4" w:space="0" w:color="000000"/>
              <w:bottom w:val="single" w:sz="4" w:space="0" w:color="000000"/>
              <w:right w:val="single" w:sz="4" w:space="0" w:color="000000"/>
            </w:tcBorders>
          </w:tcPr>
          <w:p w:rsidR="002D7FAB" w:rsidRPr="00A879B0" w:rsidRDefault="002D7FAB" w:rsidP="008130C9">
            <w:pPr>
              <w:pStyle w:val="TableParagraph"/>
              <w:ind w:left="104"/>
              <w:rPr>
                <w:rFonts w:asciiTheme="minorHAnsi" w:hAnsiTheme="minorHAnsi" w:cstheme="minorHAnsi"/>
                <w:b/>
              </w:rPr>
            </w:pPr>
            <w:r w:rsidRPr="00A879B0">
              <w:rPr>
                <w:rFonts w:asciiTheme="minorHAnsi" w:hAnsiTheme="minorHAnsi" w:cstheme="minorHAnsi"/>
                <w:b/>
              </w:rPr>
              <w:t>11kV</w:t>
            </w:r>
            <w:r w:rsidRPr="00A879B0">
              <w:rPr>
                <w:rFonts w:asciiTheme="minorHAnsi" w:hAnsiTheme="minorHAnsi" w:cstheme="minorHAnsi"/>
                <w:b/>
                <w:spacing w:val="-7"/>
              </w:rPr>
              <w:t xml:space="preserve"> </w:t>
            </w:r>
            <w:r w:rsidRPr="00A879B0">
              <w:rPr>
                <w:rFonts w:asciiTheme="minorHAnsi" w:hAnsiTheme="minorHAnsi" w:cstheme="minorHAnsi"/>
                <w:b/>
              </w:rPr>
              <w:t>RMU:</w:t>
            </w:r>
            <w:r w:rsidRPr="00A879B0">
              <w:rPr>
                <w:rFonts w:asciiTheme="minorHAnsi" w:hAnsiTheme="minorHAnsi" w:cstheme="minorHAnsi"/>
                <w:b/>
                <w:spacing w:val="-7"/>
              </w:rPr>
              <w:t xml:space="preserve"> </w:t>
            </w:r>
            <w:r w:rsidRPr="00A879B0">
              <w:rPr>
                <w:rFonts w:asciiTheme="minorHAnsi" w:hAnsiTheme="minorHAnsi" w:cstheme="minorHAnsi"/>
                <w:b/>
              </w:rPr>
              <w:t>Quantity:1</w:t>
            </w:r>
            <w:r w:rsidRPr="00A879B0">
              <w:rPr>
                <w:rFonts w:asciiTheme="minorHAnsi" w:hAnsiTheme="minorHAnsi" w:cstheme="minorHAnsi"/>
                <w:b/>
                <w:spacing w:val="-6"/>
              </w:rPr>
              <w:t xml:space="preserve"> </w:t>
            </w:r>
            <w:r w:rsidRPr="00A879B0">
              <w:rPr>
                <w:rFonts w:asciiTheme="minorHAnsi" w:hAnsiTheme="minorHAnsi" w:cstheme="minorHAnsi"/>
                <w:b/>
                <w:spacing w:val="-5"/>
              </w:rPr>
              <w:t>no.</w:t>
            </w:r>
          </w:p>
          <w:p w:rsidR="002D7FAB" w:rsidRPr="00A879B0" w:rsidRDefault="002D7FAB" w:rsidP="008130C9">
            <w:pPr>
              <w:pStyle w:val="TableParagraph"/>
              <w:ind w:left="104" w:right="-15"/>
              <w:jc w:val="both"/>
              <w:rPr>
                <w:rFonts w:asciiTheme="minorHAnsi" w:hAnsiTheme="minorHAnsi" w:cstheme="minorHAnsi"/>
              </w:rPr>
            </w:pPr>
            <w:r w:rsidRPr="00A879B0">
              <w:rPr>
                <w:rFonts w:asciiTheme="minorHAnsi" w:hAnsiTheme="minorHAnsi" w:cstheme="minorHAnsi"/>
              </w:rPr>
              <w:t>CCC</w:t>
            </w:r>
            <w:r w:rsidRPr="00A879B0">
              <w:rPr>
                <w:rFonts w:asciiTheme="minorHAnsi" w:hAnsiTheme="minorHAnsi" w:cstheme="minorHAnsi"/>
                <w:spacing w:val="-9"/>
              </w:rPr>
              <w:t xml:space="preserve"> </w:t>
            </w:r>
            <w:r w:rsidRPr="00A879B0">
              <w:rPr>
                <w:rFonts w:asciiTheme="minorHAnsi" w:hAnsiTheme="minorHAnsi" w:cstheme="minorHAnsi"/>
              </w:rPr>
              <w:t>NE</w:t>
            </w:r>
            <w:r w:rsidRPr="00A879B0">
              <w:rPr>
                <w:rFonts w:asciiTheme="minorHAnsi" w:hAnsiTheme="minorHAnsi" w:cstheme="minorHAnsi"/>
                <w:spacing w:val="-5"/>
              </w:rPr>
              <w:t xml:space="preserve"> </w:t>
            </w:r>
            <w:r w:rsidRPr="00A879B0">
              <w:rPr>
                <w:rFonts w:asciiTheme="minorHAnsi" w:hAnsiTheme="minorHAnsi" w:cstheme="minorHAnsi"/>
              </w:rPr>
              <w:t>with</w:t>
            </w:r>
            <w:r w:rsidRPr="00A879B0">
              <w:rPr>
                <w:rFonts w:asciiTheme="minorHAnsi" w:hAnsiTheme="minorHAnsi" w:cstheme="minorHAnsi"/>
                <w:spacing w:val="-5"/>
              </w:rPr>
              <w:t xml:space="preserve"> </w:t>
            </w:r>
            <w:r w:rsidRPr="00A879B0">
              <w:rPr>
                <w:rFonts w:asciiTheme="minorHAnsi" w:hAnsiTheme="minorHAnsi" w:cstheme="minorHAnsi"/>
              </w:rPr>
              <w:t>three</w:t>
            </w:r>
            <w:r w:rsidRPr="00A879B0">
              <w:rPr>
                <w:rFonts w:asciiTheme="minorHAnsi" w:hAnsiTheme="minorHAnsi" w:cstheme="minorHAnsi"/>
                <w:spacing w:val="-5"/>
              </w:rPr>
              <w:t xml:space="preserve"> </w:t>
            </w:r>
            <w:r w:rsidRPr="00A879B0">
              <w:rPr>
                <w:rFonts w:asciiTheme="minorHAnsi" w:hAnsiTheme="minorHAnsi" w:cstheme="minorHAnsi"/>
              </w:rPr>
              <w:t>way</w:t>
            </w:r>
            <w:r w:rsidRPr="00A879B0">
              <w:rPr>
                <w:rFonts w:asciiTheme="minorHAnsi" w:hAnsiTheme="minorHAnsi" w:cstheme="minorHAnsi"/>
                <w:spacing w:val="-8"/>
              </w:rPr>
              <w:t xml:space="preserve"> </w:t>
            </w:r>
            <w:r w:rsidRPr="00A879B0">
              <w:rPr>
                <w:rFonts w:asciiTheme="minorHAnsi" w:hAnsiTheme="minorHAnsi" w:cstheme="minorHAnsi"/>
              </w:rPr>
              <w:t>Motorized</w:t>
            </w:r>
            <w:r w:rsidRPr="00A879B0">
              <w:rPr>
                <w:rFonts w:asciiTheme="minorHAnsi" w:hAnsiTheme="minorHAnsi" w:cstheme="minorHAnsi"/>
                <w:spacing w:val="-4"/>
              </w:rPr>
              <w:t xml:space="preserve"> </w:t>
            </w:r>
            <w:r w:rsidRPr="00A879B0">
              <w:rPr>
                <w:rFonts w:asciiTheme="minorHAnsi" w:hAnsiTheme="minorHAnsi" w:cstheme="minorHAnsi"/>
              </w:rPr>
              <w:t>Outdoor</w:t>
            </w:r>
            <w:r w:rsidRPr="00A879B0">
              <w:rPr>
                <w:rFonts w:asciiTheme="minorHAnsi" w:hAnsiTheme="minorHAnsi" w:cstheme="minorHAnsi"/>
                <w:spacing w:val="-8"/>
              </w:rPr>
              <w:t xml:space="preserve"> </w:t>
            </w:r>
            <w:r w:rsidRPr="00A879B0">
              <w:rPr>
                <w:rFonts w:asciiTheme="minorHAnsi" w:hAnsiTheme="minorHAnsi" w:cstheme="minorHAnsi"/>
              </w:rPr>
              <w:t>Ring</w:t>
            </w:r>
            <w:r w:rsidRPr="00A879B0">
              <w:rPr>
                <w:rFonts w:asciiTheme="minorHAnsi" w:hAnsiTheme="minorHAnsi" w:cstheme="minorHAnsi"/>
                <w:spacing w:val="-5"/>
              </w:rPr>
              <w:t xml:space="preserve"> </w:t>
            </w:r>
            <w:r w:rsidRPr="00A879B0">
              <w:rPr>
                <w:rFonts w:asciiTheme="minorHAnsi" w:hAnsiTheme="minorHAnsi" w:cstheme="minorHAnsi"/>
              </w:rPr>
              <w:t>Main</w:t>
            </w:r>
            <w:r w:rsidRPr="00A879B0">
              <w:rPr>
                <w:rFonts w:asciiTheme="minorHAnsi" w:hAnsiTheme="minorHAnsi" w:cstheme="minorHAnsi"/>
                <w:spacing w:val="-5"/>
              </w:rPr>
              <w:t xml:space="preserve"> </w:t>
            </w:r>
            <w:r w:rsidRPr="00A879B0">
              <w:rPr>
                <w:rFonts w:asciiTheme="minorHAnsi" w:hAnsiTheme="minorHAnsi" w:cstheme="minorHAnsi"/>
              </w:rPr>
              <w:t>Unit</w:t>
            </w:r>
            <w:r w:rsidRPr="00A879B0">
              <w:rPr>
                <w:rFonts w:asciiTheme="minorHAnsi" w:hAnsiTheme="minorHAnsi" w:cstheme="minorHAnsi"/>
                <w:spacing w:val="-6"/>
              </w:rPr>
              <w:t xml:space="preserve"> </w:t>
            </w:r>
            <w:r w:rsidRPr="00A879B0">
              <w:rPr>
                <w:rFonts w:asciiTheme="minorHAnsi" w:hAnsiTheme="minorHAnsi" w:cstheme="minorHAnsi"/>
              </w:rPr>
              <w:t>consisting</w:t>
            </w:r>
            <w:r w:rsidRPr="00A879B0">
              <w:rPr>
                <w:rFonts w:asciiTheme="minorHAnsi" w:hAnsiTheme="minorHAnsi" w:cstheme="minorHAnsi"/>
                <w:spacing w:val="-4"/>
              </w:rPr>
              <w:t xml:space="preserve"> </w:t>
            </w:r>
            <w:r w:rsidRPr="00A879B0">
              <w:rPr>
                <w:rFonts w:asciiTheme="minorHAnsi" w:hAnsiTheme="minorHAnsi" w:cstheme="minorHAnsi"/>
              </w:rPr>
              <w:t>of</w:t>
            </w:r>
            <w:r w:rsidRPr="00A879B0">
              <w:rPr>
                <w:rFonts w:asciiTheme="minorHAnsi" w:hAnsiTheme="minorHAnsi" w:cstheme="minorHAnsi"/>
                <w:spacing w:val="-4"/>
              </w:rPr>
              <w:t xml:space="preserve"> </w:t>
            </w:r>
            <w:r w:rsidRPr="00A879B0">
              <w:rPr>
                <w:rFonts w:asciiTheme="minorHAnsi" w:hAnsiTheme="minorHAnsi" w:cstheme="minorHAnsi"/>
              </w:rPr>
              <w:t>three</w:t>
            </w:r>
            <w:r w:rsidRPr="00A879B0">
              <w:rPr>
                <w:rFonts w:asciiTheme="minorHAnsi" w:hAnsiTheme="minorHAnsi" w:cstheme="minorHAnsi"/>
                <w:spacing w:val="-7"/>
              </w:rPr>
              <w:t xml:space="preserve"> </w:t>
            </w:r>
            <w:r w:rsidRPr="00A879B0">
              <w:rPr>
                <w:rFonts w:asciiTheme="minorHAnsi" w:hAnsiTheme="minorHAnsi" w:cstheme="minorHAnsi"/>
                <w:spacing w:val="-2"/>
              </w:rPr>
              <w:t>numbers</w:t>
            </w:r>
          </w:p>
          <w:p w:rsidR="002D7FAB" w:rsidRPr="00A879B0" w:rsidRDefault="002D7FAB" w:rsidP="008130C9">
            <w:pPr>
              <w:pStyle w:val="TableParagraph"/>
              <w:spacing w:line="260" w:lineRule="atLeast"/>
              <w:ind w:left="104"/>
              <w:jc w:val="both"/>
              <w:rPr>
                <w:rFonts w:asciiTheme="minorHAnsi" w:hAnsiTheme="minorHAnsi" w:cstheme="minorHAnsi"/>
              </w:rPr>
            </w:pPr>
            <w:r w:rsidRPr="00A879B0">
              <w:rPr>
                <w:rFonts w:asciiTheme="minorHAnsi" w:hAnsiTheme="minorHAnsi" w:cstheme="minorHAnsi"/>
              </w:rPr>
              <w:t>630A SF6 insulated fixed motorized fault making / Load break Switch and earth switch. The RMU shall be suitable for installation at Sea shore.</w:t>
            </w:r>
          </w:p>
        </w:tc>
      </w:tr>
      <w:tr w:rsidR="002D7FAB" w:rsidRPr="00A879B0" w:rsidTr="008130C9">
        <w:trPr>
          <w:trHeight w:val="1983"/>
        </w:trPr>
        <w:tc>
          <w:tcPr>
            <w:tcW w:w="567" w:type="dxa"/>
            <w:tcBorders>
              <w:top w:val="single" w:sz="4" w:space="0" w:color="000000"/>
              <w:left w:val="single" w:sz="4" w:space="0" w:color="000000"/>
              <w:bottom w:val="single" w:sz="4" w:space="0" w:color="000000"/>
              <w:right w:val="single" w:sz="4" w:space="0" w:color="000000"/>
            </w:tcBorders>
          </w:tcPr>
          <w:p w:rsidR="002D7FAB" w:rsidRPr="00A879B0" w:rsidRDefault="002D7FAB" w:rsidP="00723DAB">
            <w:pPr>
              <w:pStyle w:val="TableParagraph"/>
              <w:rPr>
                <w:rFonts w:asciiTheme="minorHAnsi" w:hAnsiTheme="minorHAnsi" w:cstheme="minorHAnsi"/>
              </w:rPr>
            </w:pPr>
          </w:p>
        </w:tc>
        <w:tc>
          <w:tcPr>
            <w:tcW w:w="8788" w:type="dxa"/>
            <w:tcBorders>
              <w:top w:val="single" w:sz="4" w:space="0" w:color="000000"/>
              <w:left w:val="single" w:sz="4" w:space="0" w:color="000000"/>
              <w:bottom w:val="single" w:sz="4" w:space="0" w:color="000000"/>
              <w:right w:val="single" w:sz="4" w:space="0" w:color="000000"/>
            </w:tcBorders>
          </w:tcPr>
          <w:p w:rsidR="002D7FAB" w:rsidRPr="00A879B0" w:rsidRDefault="002D7FAB" w:rsidP="008130C9">
            <w:pPr>
              <w:pStyle w:val="TableParagraph"/>
              <w:ind w:left="104"/>
              <w:jc w:val="both"/>
              <w:rPr>
                <w:rFonts w:asciiTheme="minorHAnsi" w:hAnsiTheme="minorHAnsi" w:cstheme="minorHAnsi"/>
                <w:b/>
              </w:rPr>
            </w:pPr>
            <w:r w:rsidRPr="00A879B0">
              <w:rPr>
                <w:rFonts w:asciiTheme="minorHAnsi" w:hAnsiTheme="minorHAnsi" w:cstheme="minorHAnsi"/>
                <w:b/>
              </w:rPr>
              <w:t>Enclosure:</w:t>
            </w:r>
            <w:r w:rsidRPr="00A879B0">
              <w:rPr>
                <w:rFonts w:asciiTheme="minorHAnsi" w:hAnsiTheme="minorHAnsi" w:cstheme="minorHAnsi"/>
                <w:b/>
                <w:spacing w:val="-7"/>
              </w:rPr>
              <w:t xml:space="preserve"> </w:t>
            </w:r>
            <w:r w:rsidRPr="00A879B0">
              <w:rPr>
                <w:rFonts w:asciiTheme="minorHAnsi" w:hAnsiTheme="minorHAnsi" w:cstheme="minorHAnsi"/>
                <w:b/>
              </w:rPr>
              <w:t>Quantity:</w:t>
            </w:r>
            <w:r w:rsidRPr="00A879B0">
              <w:rPr>
                <w:rFonts w:asciiTheme="minorHAnsi" w:hAnsiTheme="minorHAnsi" w:cstheme="minorHAnsi"/>
                <w:b/>
                <w:spacing w:val="-7"/>
              </w:rPr>
              <w:t xml:space="preserve"> </w:t>
            </w:r>
            <w:r w:rsidRPr="00A879B0">
              <w:rPr>
                <w:rFonts w:asciiTheme="minorHAnsi" w:hAnsiTheme="minorHAnsi" w:cstheme="minorHAnsi"/>
                <w:b/>
              </w:rPr>
              <w:t>1</w:t>
            </w:r>
            <w:r w:rsidRPr="00A879B0">
              <w:rPr>
                <w:rFonts w:asciiTheme="minorHAnsi" w:hAnsiTheme="minorHAnsi" w:cstheme="minorHAnsi"/>
                <w:b/>
                <w:spacing w:val="-7"/>
              </w:rPr>
              <w:t xml:space="preserve"> </w:t>
            </w:r>
            <w:r w:rsidRPr="00A879B0">
              <w:rPr>
                <w:rFonts w:asciiTheme="minorHAnsi" w:hAnsiTheme="minorHAnsi" w:cstheme="minorHAnsi"/>
                <w:b/>
                <w:spacing w:val="-5"/>
              </w:rPr>
              <w:t>No.</w:t>
            </w:r>
          </w:p>
          <w:p w:rsidR="002D7FAB" w:rsidRPr="00A879B0" w:rsidRDefault="002D7FAB" w:rsidP="008130C9">
            <w:pPr>
              <w:pStyle w:val="TableParagraph"/>
              <w:spacing w:line="259" w:lineRule="auto"/>
              <w:ind w:left="104" w:right="-15"/>
              <w:jc w:val="both"/>
              <w:rPr>
                <w:rFonts w:asciiTheme="minorHAnsi" w:hAnsiTheme="minorHAnsi" w:cstheme="minorHAnsi"/>
              </w:rPr>
            </w:pPr>
            <w:r w:rsidRPr="00A879B0">
              <w:rPr>
                <w:rFonts w:asciiTheme="minorHAnsi" w:hAnsiTheme="minorHAnsi" w:cstheme="minorHAnsi"/>
              </w:rPr>
              <w:t>Outdoor type enclosure having modular construction of Galvanized Sheet Steel. The degree</w:t>
            </w:r>
            <w:r w:rsidRPr="00A879B0">
              <w:rPr>
                <w:rFonts w:asciiTheme="minorHAnsi" w:hAnsiTheme="minorHAnsi" w:cstheme="minorHAnsi"/>
                <w:spacing w:val="-8"/>
              </w:rPr>
              <w:t xml:space="preserve"> </w:t>
            </w:r>
            <w:r w:rsidRPr="00A879B0">
              <w:rPr>
                <w:rFonts w:asciiTheme="minorHAnsi" w:hAnsiTheme="minorHAnsi" w:cstheme="minorHAnsi"/>
              </w:rPr>
              <w:t>of</w:t>
            </w:r>
            <w:r w:rsidRPr="00A879B0">
              <w:rPr>
                <w:rFonts w:asciiTheme="minorHAnsi" w:hAnsiTheme="minorHAnsi" w:cstheme="minorHAnsi"/>
                <w:spacing w:val="-9"/>
              </w:rPr>
              <w:t xml:space="preserve"> </w:t>
            </w:r>
            <w:r w:rsidRPr="00A879B0">
              <w:rPr>
                <w:rFonts w:asciiTheme="minorHAnsi" w:hAnsiTheme="minorHAnsi" w:cstheme="minorHAnsi"/>
              </w:rPr>
              <w:t>protection</w:t>
            </w:r>
            <w:r w:rsidRPr="00A879B0">
              <w:rPr>
                <w:rFonts w:asciiTheme="minorHAnsi" w:hAnsiTheme="minorHAnsi" w:cstheme="minorHAnsi"/>
                <w:spacing w:val="-8"/>
              </w:rPr>
              <w:t xml:space="preserve"> </w:t>
            </w:r>
            <w:r w:rsidRPr="00A879B0">
              <w:rPr>
                <w:rFonts w:asciiTheme="minorHAnsi" w:hAnsiTheme="minorHAnsi" w:cstheme="minorHAnsi"/>
              </w:rPr>
              <w:t>shall</w:t>
            </w:r>
            <w:r w:rsidRPr="00A879B0">
              <w:rPr>
                <w:rFonts w:asciiTheme="minorHAnsi" w:hAnsiTheme="minorHAnsi" w:cstheme="minorHAnsi"/>
                <w:spacing w:val="-10"/>
              </w:rPr>
              <w:t xml:space="preserve"> </w:t>
            </w:r>
            <w:r w:rsidRPr="00A879B0">
              <w:rPr>
                <w:rFonts w:asciiTheme="minorHAnsi" w:hAnsiTheme="minorHAnsi" w:cstheme="minorHAnsi"/>
              </w:rPr>
              <w:t>be</w:t>
            </w:r>
            <w:r w:rsidRPr="00A879B0">
              <w:rPr>
                <w:rFonts w:asciiTheme="minorHAnsi" w:hAnsiTheme="minorHAnsi" w:cstheme="minorHAnsi"/>
                <w:spacing w:val="-8"/>
              </w:rPr>
              <w:t xml:space="preserve"> </w:t>
            </w:r>
            <w:r w:rsidRPr="00A879B0">
              <w:rPr>
                <w:rFonts w:asciiTheme="minorHAnsi" w:hAnsiTheme="minorHAnsi" w:cstheme="minorHAnsi"/>
              </w:rPr>
              <w:t>IP55</w:t>
            </w:r>
            <w:r w:rsidRPr="00A879B0">
              <w:rPr>
                <w:rFonts w:asciiTheme="minorHAnsi" w:hAnsiTheme="minorHAnsi" w:cstheme="minorHAnsi"/>
                <w:color w:val="FF0000"/>
              </w:rPr>
              <w:t>.</w:t>
            </w:r>
            <w:r w:rsidRPr="00A879B0">
              <w:rPr>
                <w:rFonts w:asciiTheme="minorHAnsi" w:hAnsiTheme="minorHAnsi" w:cstheme="minorHAnsi"/>
              </w:rPr>
              <w:t>The</w:t>
            </w:r>
            <w:r w:rsidRPr="00A879B0">
              <w:rPr>
                <w:rFonts w:asciiTheme="minorHAnsi" w:hAnsiTheme="minorHAnsi" w:cstheme="minorHAnsi"/>
                <w:spacing w:val="-10"/>
              </w:rPr>
              <w:t xml:space="preserve"> </w:t>
            </w:r>
            <w:r w:rsidRPr="00A879B0">
              <w:rPr>
                <w:rFonts w:asciiTheme="minorHAnsi" w:hAnsiTheme="minorHAnsi" w:cstheme="minorHAnsi"/>
              </w:rPr>
              <w:t>painting</w:t>
            </w:r>
            <w:r w:rsidRPr="00A879B0">
              <w:rPr>
                <w:rFonts w:asciiTheme="minorHAnsi" w:hAnsiTheme="minorHAnsi" w:cstheme="minorHAnsi"/>
                <w:spacing w:val="-8"/>
              </w:rPr>
              <w:t xml:space="preserve"> </w:t>
            </w:r>
            <w:r w:rsidRPr="00A879B0">
              <w:rPr>
                <w:rFonts w:asciiTheme="minorHAnsi" w:hAnsiTheme="minorHAnsi" w:cstheme="minorHAnsi"/>
              </w:rPr>
              <w:t>of</w:t>
            </w:r>
            <w:r w:rsidRPr="00A879B0">
              <w:rPr>
                <w:rFonts w:asciiTheme="minorHAnsi" w:hAnsiTheme="minorHAnsi" w:cstheme="minorHAnsi"/>
                <w:spacing w:val="-7"/>
              </w:rPr>
              <w:t xml:space="preserve"> </w:t>
            </w:r>
            <w:r w:rsidRPr="00A879B0">
              <w:rPr>
                <w:rFonts w:asciiTheme="minorHAnsi" w:hAnsiTheme="minorHAnsi" w:cstheme="minorHAnsi"/>
              </w:rPr>
              <w:t>the</w:t>
            </w:r>
            <w:r w:rsidRPr="00A879B0">
              <w:rPr>
                <w:rFonts w:asciiTheme="minorHAnsi" w:hAnsiTheme="minorHAnsi" w:cstheme="minorHAnsi"/>
                <w:spacing w:val="-8"/>
              </w:rPr>
              <w:t xml:space="preserve"> </w:t>
            </w:r>
            <w:r w:rsidRPr="00A879B0">
              <w:rPr>
                <w:rFonts w:asciiTheme="minorHAnsi" w:hAnsiTheme="minorHAnsi" w:cstheme="minorHAnsi"/>
              </w:rPr>
              <w:t>enclosure</w:t>
            </w:r>
            <w:r w:rsidRPr="00A879B0">
              <w:rPr>
                <w:rFonts w:asciiTheme="minorHAnsi" w:hAnsiTheme="minorHAnsi" w:cstheme="minorHAnsi"/>
                <w:spacing w:val="-8"/>
              </w:rPr>
              <w:t xml:space="preserve"> </w:t>
            </w:r>
            <w:r w:rsidRPr="00A879B0">
              <w:rPr>
                <w:rFonts w:asciiTheme="minorHAnsi" w:hAnsiTheme="minorHAnsi" w:cstheme="minorHAnsi"/>
              </w:rPr>
              <w:t>exterior</w:t>
            </w:r>
            <w:r w:rsidRPr="00A879B0">
              <w:rPr>
                <w:rFonts w:asciiTheme="minorHAnsi" w:hAnsiTheme="minorHAnsi" w:cstheme="minorHAnsi"/>
                <w:spacing w:val="-9"/>
              </w:rPr>
              <w:t xml:space="preserve"> </w:t>
            </w:r>
            <w:r w:rsidRPr="00A879B0">
              <w:rPr>
                <w:rFonts w:asciiTheme="minorHAnsi" w:hAnsiTheme="minorHAnsi" w:cstheme="minorHAnsi"/>
              </w:rPr>
              <w:t>shall</w:t>
            </w:r>
            <w:r w:rsidRPr="00A879B0">
              <w:rPr>
                <w:rFonts w:asciiTheme="minorHAnsi" w:hAnsiTheme="minorHAnsi" w:cstheme="minorHAnsi"/>
                <w:spacing w:val="-10"/>
              </w:rPr>
              <w:t xml:space="preserve"> </w:t>
            </w:r>
            <w:r w:rsidRPr="00A879B0">
              <w:rPr>
                <w:rFonts w:asciiTheme="minorHAnsi" w:hAnsiTheme="minorHAnsi" w:cstheme="minorHAnsi"/>
              </w:rPr>
              <w:t>be</w:t>
            </w:r>
            <w:r w:rsidRPr="00A879B0">
              <w:rPr>
                <w:rFonts w:asciiTheme="minorHAnsi" w:hAnsiTheme="minorHAnsi" w:cstheme="minorHAnsi"/>
                <w:spacing w:val="-6"/>
              </w:rPr>
              <w:t xml:space="preserve"> </w:t>
            </w:r>
            <w:r w:rsidRPr="00A879B0">
              <w:rPr>
                <w:rFonts w:asciiTheme="minorHAnsi" w:hAnsiTheme="minorHAnsi" w:cstheme="minorHAnsi"/>
              </w:rPr>
              <w:t>suitable for sea shore conditions.</w:t>
            </w:r>
            <w:r w:rsidRPr="00A879B0">
              <w:rPr>
                <w:rFonts w:asciiTheme="minorHAnsi" w:hAnsiTheme="minorHAnsi" w:cstheme="minorHAnsi"/>
                <w:spacing w:val="40"/>
              </w:rPr>
              <w:t xml:space="preserve"> </w:t>
            </w:r>
            <w:r w:rsidRPr="00A879B0">
              <w:rPr>
                <w:rFonts w:asciiTheme="minorHAnsi" w:hAnsiTheme="minorHAnsi" w:cstheme="minorHAnsi"/>
              </w:rPr>
              <w:t>Each compartment will be provided with the door and pad locking</w:t>
            </w:r>
            <w:r w:rsidRPr="00A879B0">
              <w:rPr>
                <w:rFonts w:asciiTheme="minorHAnsi" w:hAnsiTheme="minorHAnsi" w:cstheme="minorHAnsi"/>
                <w:spacing w:val="-15"/>
              </w:rPr>
              <w:t xml:space="preserve"> </w:t>
            </w:r>
            <w:r w:rsidRPr="00A879B0">
              <w:rPr>
                <w:rFonts w:asciiTheme="minorHAnsi" w:hAnsiTheme="minorHAnsi" w:cstheme="minorHAnsi"/>
              </w:rPr>
              <w:t>arrangement.</w:t>
            </w:r>
            <w:r w:rsidRPr="00A879B0">
              <w:rPr>
                <w:rFonts w:asciiTheme="minorHAnsi" w:hAnsiTheme="minorHAnsi" w:cstheme="minorHAnsi"/>
                <w:spacing w:val="-15"/>
              </w:rPr>
              <w:t xml:space="preserve"> </w:t>
            </w:r>
            <w:r w:rsidRPr="00A879B0">
              <w:rPr>
                <w:rFonts w:asciiTheme="minorHAnsi" w:hAnsiTheme="minorHAnsi" w:cstheme="minorHAnsi"/>
              </w:rPr>
              <w:t>The</w:t>
            </w:r>
            <w:r w:rsidRPr="00A879B0">
              <w:rPr>
                <w:rFonts w:asciiTheme="minorHAnsi" w:hAnsiTheme="minorHAnsi" w:cstheme="minorHAnsi"/>
                <w:spacing w:val="-14"/>
              </w:rPr>
              <w:t xml:space="preserve"> </w:t>
            </w:r>
            <w:r w:rsidRPr="00A879B0">
              <w:rPr>
                <w:rFonts w:asciiTheme="minorHAnsi" w:hAnsiTheme="minorHAnsi" w:cstheme="minorHAnsi"/>
              </w:rPr>
              <w:t>Compartment</w:t>
            </w:r>
            <w:r w:rsidRPr="00A879B0">
              <w:rPr>
                <w:rFonts w:asciiTheme="minorHAnsi" w:hAnsiTheme="minorHAnsi" w:cstheme="minorHAnsi"/>
                <w:spacing w:val="-15"/>
              </w:rPr>
              <w:t xml:space="preserve"> </w:t>
            </w:r>
            <w:r w:rsidRPr="00A879B0">
              <w:rPr>
                <w:rFonts w:asciiTheme="minorHAnsi" w:hAnsiTheme="minorHAnsi" w:cstheme="minorHAnsi"/>
              </w:rPr>
              <w:t>illumination</w:t>
            </w:r>
            <w:r w:rsidRPr="00A879B0">
              <w:rPr>
                <w:rFonts w:asciiTheme="minorHAnsi" w:hAnsiTheme="minorHAnsi" w:cstheme="minorHAnsi"/>
                <w:spacing w:val="-14"/>
              </w:rPr>
              <w:t xml:space="preserve"> </w:t>
            </w:r>
            <w:r w:rsidRPr="00A879B0">
              <w:rPr>
                <w:rFonts w:asciiTheme="minorHAnsi" w:hAnsiTheme="minorHAnsi" w:cstheme="minorHAnsi"/>
              </w:rPr>
              <w:t>lamp</w:t>
            </w:r>
            <w:r w:rsidRPr="00A879B0">
              <w:rPr>
                <w:rFonts w:asciiTheme="minorHAnsi" w:hAnsiTheme="minorHAnsi" w:cstheme="minorHAnsi"/>
                <w:spacing w:val="-15"/>
              </w:rPr>
              <w:t xml:space="preserve"> </w:t>
            </w:r>
            <w:r w:rsidRPr="00A879B0">
              <w:rPr>
                <w:rFonts w:asciiTheme="minorHAnsi" w:hAnsiTheme="minorHAnsi" w:cstheme="minorHAnsi"/>
              </w:rPr>
              <w:t>with</w:t>
            </w:r>
            <w:r w:rsidRPr="00A879B0">
              <w:rPr>
                <w:rFonts w:asciiTheme="minorHAnsi" w:hAnsiTheme="minorHAnsi" w:cstheme="minorHAnsi"/>
                <w:spacing w:val="-15"/>
              </w:rPr>
              <w:t xml:space="preserve"> </w:t>
            </w:r>
            <w:r w:rsidRPr="00A879B0">
              <w:rPr>
                <w:rFonts w:asciiTheme="minorHAnsi" w:hAnsiTheme="minorHAnsi" w:cstheme="minorHAnsi"/>
              </w:rPr>
              <w:t>door-operated</w:t>
            </w:r>
            <w:r w:rsidRPr="00A879B0">
              <w:rPr>
                <w:rFonts w:asciiTheme="minorHAnsi" w:hAnsiTheme="minorHAnsi" w:cstheme="minorHAnsi"/>
                <w:spacing w:val="-14"/>
              </w:rPr>
              <w:t xml:space="preserve"> </w:t>
            </w:r>
            <w:r w:rsidRPr="00A879B0">
              <w:rPr>
                <w:rFonts w:asciiTheme="minorHAnsi" w:hAnsiTheme="minorHAnsi" w:cstheme="minorHAnsi"/>
              </w:rPr>
              <w:t>switch</w:t>
            </w:r>
            <w:r w:rsidRPr="00A879B0">
              <w:rPr>
                <w:rFonts w:asciiTheme="minorHAnsi" w:hAnsiTheme="minorHAnsi" w:cstheme="minorHAnsi"/>
                <w:spacing w:val="-15"/>
              </w:rPr>
              <w:t xml:space="preserve"> </w:t>
            </w:r>
            <w:r w:rsidRPr="00A879B0">
              <w:rPr>
                <w:rFonts w:asciiTheme="minorHAnsi" w:hAnsiTheme="minorHAnsi" w:cstheme="minorHAnsi"/>
              </w:rPr>
              <w:t>shall be</w:t>
            </w:r>
            <w:r w:rsidRPr="00A879B0">
              <w:rPr>
                <w:rFonts w:asciiTheme="minorHAnsi" w:hAnsiTheme="minorHAnsi" w:cstheme="minorHAnsi"/>
                <w:spacing w:val="-4"/>
              </w:rPr>
              <w:t xml:space="preserve"> </w:t>
            </w:r>
            <w:r w:rsidRPr="00A879B0">
              <w:rPr>
                <w:rFonts w:asciiTheme="minorHAnsi" w:hAnsiTheme="minorHAnsi" w:cstheme="minorHAnsi"/>
              </w:rPr>
              <w:t>provided</w:t>
            </w:r>
            <w:r w:rsidRPr="00A879B0">
              <w:rPr>
                <w:rFonts w:asciiTheme="minorHAnsi" w:hAnsiTheme="minorHAnsi" w:cstheme="minorHAnsi"/>
                <w:spacing w:val="-4"/>
              </w:rPr>
              <w:t xml:space="preserve"> </w:t>
            </w:r>
            <w:r w:rsidRPr="00A879B0">
              <w:rPr>
                <w:rFonts w:asciiTheme="minorHAnsi" w:hAnsiTheme="minorHAnsi" w:cstheme="minorHAnsi"/>
              </w:rPr>
              <w:t>for</w:t>
            </w:r>
            <w:r w:rsidRPr="00A879B0">
              <w:rPr>
                <w:rFonts w:asciiTheme="minorHAnsi" w:hAnsiTheme="minorHAnsi" w:cstheme="minorHAnsi"/>
                <w:spacing w:val="-5"/>
              </w:rPr>
              <w:t xml:space="preserve"> </w:t>
            </w:r>
            <w:r w:rsidRPr="00A879B0">
              <w:rPr>
                <w:rFonts w:asciiTheme="minorHAnsi" w:hAnsiTheme="minorHAnsi" w:cstheme="minorHAnsi"/>
              </w:rPr>
              <w:t>each</w:t>
            </w:r>
            <w:r w:rsidRPr="00A879B0">
              <w:rPr>
                <w:rFonts w:asciiTheme="minorHAnsi" w:hAnsiTheme="minorHAnsi" w:cstheme="minorHAnsi"/>
                <w:spacing w:val="-4"/>
              </w:rPr>
              <w:t xml:space="preserve"> </w:t>
            </w:r>
            <w:r w:rsidRPr="00A879B0">
              <w:rPr>
                <w:rFonts w:asciiTheme="minorHAnsi" w:hAnsiTheme="minorHAnsi" w:cstheme="minorHAnsi"/>
              </w:rPr>
              <w:t>compartment.</w:t>
            </w:r>
            <w:r w:rsidRPr="00A879B0">
              <w:rPr>
                <w:rFonts w:asciiTheme="minorHAnsi" w:hAnsiTheme="minorHAnsi" w:cstheme="minorHAnsi"/>
                <w:spacing w:val="-6"/>
              </w:rPr>
              <w:t xml:space="preserve"> </w:t>
            </w:r>
            <w:r w:rsidRPr="00A879B0">
              <w:rPr>
                <w:rFonts w:asciiTheme="minorHAnsi" w:hAnsiTheme="minorHAnsi" w:cstheme="minorHAnsi"/>
              </w:rPr>
              <w:t>Structure</w:t>
            </w:r>
            <w:r w:rsidRPr="00A879B0">
              <w:rPr>
                <w:rFonts w:asciiTheme="minorHAnsi" w:hAnsiTheme="minorHAnsi" w:cstheme="minorHAnsi"/>
                <w:spacing w:val="-5"/>
              </w:rPr>
              <w:t xml:space="preserve"> </w:t>
            </w:r>
            <w:r w:rsidRPr="00A879B0">
              <w:rPr>
                <w:rFonts w:asciiTheme="minorHAnsi" w:hAnsiTheme="minorHAnsi" w:cstheme="minorHAnsi"/>
              </w:rPr>
              <w:t>of</w:t>
            </w:r>
            <w:r w:rsidRPr="00A879B0">
              <w:rPr>
                <w:rFonts w:asciiTheme="minorHAnsi" w:hAnsiTheme="minorHAnsi" w:cstheme="minorHAnsi"/>
                <w:spacing w:val="-3"/>
              </w:rPr>
              <w:t xml:space="preserve"> </w:t>
            </w:r>
            <w:r w:rsidRPr="00A879B0">
              <w:rPr>
                <w:rFonts w:asciiTheme="minorHAnsi" w:hAnsiTheme="minorHAnsi" w:cstheme="minorHAnsi"/>
              </w:rPr>
              <w:t>the</w:t>
            </w:r>
            <w:r w:rsidRPr="00A879B0">
              <w:rPr>
                <w:rFonts w:asciiTheme="minorHAnsi" w:hAnsiTheme="minorHAnsi" w:cstheme="minorHAnsi"/>
                <w:spacing w:val="-4"/>
              </w:rPr>
              <w:t xml:space="preserve"> </w:t>
            </w:r>
            <w:r w:rsidRPr="00A879B0">
              <w:rPr>
                <w:rFonts w:asciiTheme="minorHAnsi" w:hAnsiTheme="minorHAnsi" w:cstheme="minorHAnsi"/>
              </w:rPr>
              <w:t>substation</w:t>
            </w:r>
            <w:r w:rsidRPr="00A879B0">
              <w:rPr>
                <w:rFonts w:asciiTheme="minorHAnsi" w:hAnsiTheme="minorHAnsi" w:cstheme="minorHAnsi"/>
                <w:spacing w:val="-4"/>
              </w:rPr>
              <w:t xml:space="preserve"> </w:t>
            </w:r>
            <w:r w:rsidRPr="00A879B0">
              <w:rPr>
                <w:rFonts w:asciiTheme="minorHAnsi" w:hAnsiTheme="minorHAnsi" w:cstheme="minorHAnsi"/>
              </w:rPr>
              <w:t>shall</w:t>
            </w:r>
            <w:r w:rsidRPr="00A879B0">
              <w:rPr>
                <w:rFonts w:asciiTheme="minorHAnsi" w:hAnsiTheme="minorHAnsi" w:cstheme="minorHAnsi"/>
                <w:spacing w:val="-4"/>
              </w:rPr>
              <w:t xml:space="preserve"> </w:t>
            </w:r>
            <w:r w:rsidRPr="00A879B0">
              <w:rPr>
                <w:rFonts w:asciiTheme="minorHAnsi" w:hAnsiTheme="minorHAnsi" w:cstheme="minorHAnsi"/>
              </w:rPr>
              <w:t>be</w:t>
            </w:r>
            <w:r w:rsidRPr="00A879B0">
              <w:rPr>
                <w:rFonts w:asciiTheme="minorHAnsi" w:hAnsiTheme="minorHAnsi" w:cstheme="minorHAnsi"/>
                <w:spacing w:val="-5"/>
              </w:rPr>
              <w:t xml:space="preserve"> </w:t>
            </w:r>
            <w:r w:rsidRPr="00A879B0">
              <w:rPr>
                <w:rFonts w:asciiTheme="minorHAnsi" w:hAnsiTheme="minorHAnsi" w:cstheme="minorHAnsi"/>
              </w:rPr>
              <w:t>able</w:t>
            </w:r>
            <w:r w:rsidRPr="00A879B0">
              <w:rPr>
                <w:rFonts w:asciiTheme="minorHAnsi" w:hAnsiTheme="minorHAnsi" w:cstheme="minorHAnsi"/>
                <w:spacing w:val="-5"/>
              </w:rPr>
              <w:t xml:space="preserve"> </w:t>
            </w:r>
            <w:r w:rsidRPr="00A879B0">
              <w:rPr>
                <w:rFonts w:asciiTheme="minorHAnsi" w:hAnsiTheme="minorHAnsi" w:cstheme="minorHAnsi"/>
              </w:rPr>
              <w:t>to</w:t>
            </w:r>
            <w:r w:rsidRPr="00A879B0">
              <w:rPr>
                <w:rFonts w:asciiTheme="minorHAnsi" w:hAnsiTheme="minorHAnsi" w:cstheme="minorHAnsi"/>
                <w:spacing w:val="-7"/>
              </w:rPr>
              <w:t xml:space="preserve"> </w:t>
            </w:r>
            <w:r w:rsidRPr="00A879B0">
              <w:rPr>
                <w:rFonts w:asciiTheme="minorHAnsi" w:hAnsiTheme="minorHAnsi" w:cstheme="minorHAnsi"/>
              </w:rPr>
              <w:t>withstand the gross weight of all equipment.</w:t>
            </w:r>
          </w:p>
        </w:tc>
      </w:tr>
      <w:tr w:rsidR="002D7FAB" w:rsidRPr="00A879B0" w:rsidTr="008130C9">
        <w:trPr>
          <w:trHeight w:val="765"/>
        </w:trPr>
        <w:tc>
          <w:tcPr>
            <w:tcW w:w="567" w:type="dxa"/>
            <w:tcBorders>
              <w:top w:val="single" w:sz="4" w:space="0" w:color="000000"/>
              <w:left w:val="single" w:sz="4" w:space="0" w:color="000000"/>
              <w:bottom w:val="single" w:sz="4" w:space="0" w:color="000000"/>
              <w:right w:val="single" w:sz="4" w:space="0" w:color="000000"/>
            </w:tcBorders>
          </w:tcPr>
          <w:p w:rsidR="002D7FAB" w:rsidRPr="00A879B0" w:rsidRDefault="002D7FAB" w:rsidP="00723DAB">
            <w:pPr>
              <w:pStyle w:val="TableParagraph"/>
              <w:rPr>
                <w:rFonts w:asciiTheme="minorHAnsi" w:hAnsiTheme="minorHAnsi" w:cstheme="minorHAnsi"/>
              </w:rPr>
            </w:pPr>
          </w:p>
        </w:tc>
        <w:tc>
          <w:tcPr>
            <w:tcW w:w="8788" w:type="dxa"/>
            <w:tcBorders>
              <w:top w:val="single" w:sz="4" w:space="0" w:color="000000"/>
              <w:left w:val="single" w:sz="4" w:space="0" w:color="000000"/>
              <w:bottom w:val="single" w:sz="4" w:space="0" w:color="000000"/>
              <w:right w:val="single" w:sz="4" w:space="0" w:color="000000"/>
            </w:tcBorders>
          </w:tcPr>
          <w:p w:rsidR="002D7FAB" w:rsidRPr="00A879B0" w:rsidRDefault="002D7FAB" w:rsidP="00723DAB">
            <w:pPr>
              <w:pStyle w:val="TableParagraph"/>
              <w:spacing w:before="38" w:line="259" w:lineRule="auto"/>
              <w:ind w:left="104"/>
              <w:rPr>
                <w:rFonts w:asciiTheme="minorHAnsi" w:hAnsiTheme="minorHAnsi" w:cstheme="minorHAnsi"/>
              </w:rPr>
            </w:pPr>
            <w:r w:rsidRPr="00A879B0">
              <w:rPr>
                <w:rFonts w:asciiTheme="minorHAnsi" w:hAnsiTheme="minorHAnsi" w:cstheme="minorHAnsi"/>
              </w:rPr>
              <w:t>DC</w:t>
            </w:r>
            <w:r w:rsidRPr="00A879B0">
              <w:rPr>
                <w:rFonts w:asciiTheme="minorHAnsi" w:hAnsiTheme="minorHAnsi" w:cstheme="minorHAnsi"/>
                <w:spacing w:val="-1"/>
              </w:rPr>
              <w:t xml:space="preserve"> </w:t>
            </w:r>
            <w:r w:rsidRPr="00A879B0">
              <w:rPr>
                <w:rFonts w:asciiTheme="minorHAnsi" w:hAnsiTheme="minorHAnsi" w:cstheme="minorHAnsi"/>
              </w:rPr>
              <w:t>supply</w:t>
            </w:r>
            <w:r w:rsidRPr="00A879B0">
              <w:rPr>
                <w:rFonts w:asciiTheme="minorHAnsi" w:hAnsiTheme="minorHAnsi" w:cstheme="minorHAnsi"/>
                <w:spacing w:val="-5"/>
              </w:rPr>
              <w:t xml:space="preserve"> </w:t>
            </w:r>
            <w:r w:rsidRPr="00A879B0">
              <w:rPr>
                <w:rFonts w:asciiTheme="minorHAnsi" w:hAnsiTheme="minorHAnsi" w:cstheme="minorHAnsi"/>
              </w:rPr>
              <w:t>for</w:t>
            </w:r>
            <w:r w:rsidRPr="00A879B0">
              <w:rPr>
                <w:rFonts w:asciiTheme="minorHAnsi" w:hAnsiTheme="minorHAnsi" w:cstheme="minorHAnsi"/>
                <w:spacing w:val="-3"/>
              </w:rPr>
              <w:t xml:space="preserve"> </w:t>
            </w:r>
            <w:r w:rsidRPr="00A879B0">
              <w:rPr>
                <w:rFonts w:asciiTheme="minorHAnsi" w:hAnsiTheme="minorHAnsi" w:cstheme="minorHAnsi"/>
              </w:rPr>
              <w:t>RMU shall</w:t>
            </w:r>
            <w:r w:rsidRPr="00A879B0">
              <w:rPr>
                <w:rFonts w:asciiTheme="minorHAnsi" w:hAnsiTheme="minorHAnsi" w:cstheme="minorHAnsi"/>
                <w:spacing w:val="-4"/>
              </w:rPr>
              <w:t xml:space="preserve"> </w:t>
            </w:r>
            <w:r w:rsidRPr="00A879B0">
              <w:rPr>
                <w:rFonts w:asciiTheme="minorHAnsi" w:hAnsiTheme="minorHAnsi" w:cstheme="minorHAnsi"/>
              </w:rPr>
              <w:t>be</w:t>
            </w:r>
            <w:r w:rsidRPr="00A879B0">
              <w:rPr>
                <w:rFonts w:asciiTheme="minorHAnsi" w:hAnsiTheme="minorHAnsi" w:cstheme="minorHAnsi"/>
                <w:spacing w:val="-2"/>
              </w:rPr>
              <w:t xml:space="preserve"> </w:t>
            </w:r>
            <w:r w:rsidRPr="00A879B0">
              <w:rPr>
                <w:rFonts w:asciiTheme="minorHAnsi" w:hAnsiTheme="minorHAnsi" w:cstheme="minorHAnsi"/>
              </w:rPr>
              <w:t>through</w:t>
            </w:r>
            <w:r w:rsidRPr="00A879B0">
              <w:rPr>
                <w:rFonts w:asciiTheme="minorHAnsi" w:hAnsiTheme="minorHAnsi" w:cstheme="minorHAnsi"/>
                <w:spacing w:val="-2"/>
              </w:rPr>
              <w:t xml:space="preserve"> </w:t>
            </w:r>
            <w:r w:rsidRPr="00A879B0">
              <w:rPr>
                <w:rFonts w:asciiTheme="minorHAnsi" w:hAnsiTheme="minorHAnsi" w:cstheme="minorHAnsi"/>
              </w:rPr>
              <w:t>in</w:t>
            </w:r>
            <w:r w:rsidRPr="00A879B0">
              <w:rPr>
                <w:rFonts w:asciiTheme="minorHAnsi" w:hAnsiTheme="minorHAnsi" w:cstheme="minorHAnsi"/>
                <w:spacing w:val="-2"/>
              </w:rPr>
              <w:t xml:space="preserve"> </w:t>
            </w:r>
            <w:r w:rsidRPr="00A879B0">
              <w:rPr>
                <w:rFonts w:asciiTheme="minorHAnsi" w:hAnsiTheme="minorHAnsi" w:cstheme="minorHAnsi"/>
              </w:rPr>
              <w:t>built</w:t>
            </w:r>
            <w:r w:rsidRPr="00A879B0">
              <w:rPr>
                <w:rFonts w:asciiTheme="minorHAnsi" w:hAnsiTheme="minorHAnsi" w:cstheme="minorHAnsi"/>
                <w:spacing w:val="-3"/>
              </w:rPr>
              <w:t xml:space="preserve"> </w:t>
            </w:r>
            <w:r w:rsidRPr="00A879B0">
              <w:rPr>
                <w:rFonts w:asciiTheme="minorHAnsi" w:hAnsiTheme="minorHAnsi" w:cstheme="minorHAnsi"/>
              </w:rPr>
              <w:t>24V</w:t>
            </w:r>
            <w:r w:rsidRPr="00A879B0">
              <w:rPr>
                <w:rFonts w:asciiTheme="minorHAnsi" w:hAnsiTheme="minorHAnsi" w:cstheme="minorHAnsi"/>
                <w:spacing w:val="-1"/>
              </w:rPr>
              <w:t xml:space="preserve"> </w:t>
            </w:r>
            <w:r w:rsidRPr="00A879B0">
              <w:rPr>
                <w:rFonts w:asciiTheme="minorHAnsi" w:hAnsiTheme="minorHAnsi" w:cstheme="minorHAnsi"/>
              </w:rPr>
              <w:t>power</w:t>
            </w:r>
            <w:r w:rsidRPr="00A879B0">
              <w:rPr>
                <w:rFonts w:asciiTheme="minorHAnsi" w:hAnsiTheme="minorHAnsi" w:cstheme="minorHAnsi"/>
                <w:spacing w:val="-3"/>
              </w:rPr>
              <w:t xml:space="preserve"> </w:t>
            </w:r>
            <w:r w:rsidRPr="00A879B0">
              <w:rPr>
                <w:rFonts w:asciiTheme="minorHAnsi" w:hAnsiTheme="minorHAnsi" w:cstheme="minorHAnsi"/>
              </w:rPr>
              <w:t>pack.</w:t>
            </w:r>
            <w:r w:rsidRPr="00A879B0">
              <w:rPr>
                <w:rFonts w:asciiTheme="minorHAnsi" w:hAnsiTheme="minorHAnsi" w:cstheme="minorHAnsi"/>
                <w:spacing w:val="-3"/>
              </w:rPr>
              <w:t xml:space="preserve"> </w:t>
            </w:r>
            <w:r w:rsidRPr="00A879B0">
              <w:rPr>
                <w:rFonts w:asciiTheme="minorHAnsi" w:hAnsiTheme="minorHAnsi" w:cstheme="minorHAnsi"/>
              </w:rPr>
              <w:t>Separate</w:t>
            </w:r>
            <w:r w:rsidRPr="00A879B0">
              <w:rPr>
                <w:rFonts w:asciiTheme="minorHAnsi" w:hAnsiTheme="minorHAnsi" w:cstheme="minorHAnsi"/>
                <w:spacing w:val="-5"/>
              </w:rPr>
              <w:t xml:space="preserve"> </w:t>
            </w:r>
            <w:r w:rsidRPr="00A879B0">
              <w:rPr>
                <w:rFonts w:asciiTheme="minorHAnsi" w:hAnsiTheme="minorHAnsi" w:cstheme="minorHAnsi"/>
              </w:rPr>
              <w:t>DC</w:t>
            </w:r>
            <w:r w:rsidRPr="00A879B0">
              <w:rPr>
                <w:rFonts w:asciiTheme="minorHAnsi" w:hAnsiTheme="minorHAnsi" w:cstheme="minorHAnsi"/>
                <w:spacing w:val="-1"/>
              </w:rPr>
              <w:t xml:space="preserve"> </w:t>
            </w:r>
            <w:r w:rsidRPr="00A879B0">
              <w:rPr>
                <w:rFonts w:asciiTheme="minorHAnsi" w:hAnsiTheme="minorHAnsi" w:cstheme="minorHAnsi"/>
              </w:rPr>
              <w:t>supply</w:t>
            </w:r>
            <w:r w:rsidRPr="00A879B0">
              <w:rPr>
                <w:rFonts w:asciiTheme="minorHAnsi" w:hAnsiTheme="minorHAnsi" w:cstheme="minorHAnsi"/>
                <w:spacing w:val="-5"/>
              </w:rPr>
              <w:t xml:space="preserve"> </w:t>
            </w:r>
            <w:r w:rsidRPr="00A879B0">
              <w:rPr>
                <w:rFonts w:asciiTheme="minorHAnsi" w:hAnsiTheme="minorHAnsi" w:cstheme="minorHAnsi"/>
              </w:rPr>
              <w:t>shall be not provided for auxiliary power requirement purpose.</w:t>
            </w:r>
          </w:p>
        </w:tc>
      </w:tr>
    </w:tbl>
    <w:p w:rsidR="002D7FAB" w:rsidRPr="00A879B0" w:rsidRDefault="002D7FAB" w:rsidP="00352ADA">
      <w:pPr>
        <w:pStyle w:val="ListParagraph"/>
        <w:numPr>
          <w:ilvl w:val="1"/>
          <w:numId w:val="3"/>
        </w:numPr>
        <w:tabs>
          <w:tab w:val="left" w:pos="851"/>
        </w:tabs>
        <w:spacing w:before="270"/>
        <w:ind w:left="851" w:right="-165" w:hanging="709"/>
        <w:rPr>
          <w:rFonts w:asciiTheme="minorHAnsi" w:hAnsiTheme="minorHAnsi" w:cstheme="minorHAnsi"/>
        </w:rPr>
      </w:pPr>
      <w:r w:rsidRPr="00A879B0">
        <w:rPr>
          <w:rFonts w:asciiTheme="minorHAnsi" w:hAnsiTheme="minorHAnsi" w:cstheme="minorHAnsi"/>
        </w:rPr>
        <w:t>All</w:t>
      </w:r>
      <w:r w:rsidRPr="00A879B0">
        <w:rPr>
          <w:rFonts w:asciiTheme="minorHAnsi" w:hAnsiTheme="minorHAnsi" w:cstheme="minorHAnsi"/>
          <w:spacing w:val="-7"/>
        </w:rPr>
        <w:t xml:space="preserve"> </w:t>
      </w:r>
      <w:r w:rsidRPr="00A879B0">
        <w:rPr>
          <w:rFonts w:asciiTheme="minorHAnsi" w:hAnsiTheme="minorHAnsi" w:cstheme="minorHAnsi"/>
        </w:rPr>
        <w:t>necessary</w:t>
      </w:r>
      <w:r w:rsidRPr="00A879B0">
        <w:rPr>
          <w:rFonts w:asciiTheme="minorHAnsi" w:hAnsiTheme="minorHAnsi" w:cstheme="minorHAnsi"/>
          <w:spacing w:val="-8"/>
        </w:rPr>
        <w:t xml:space="preserve"> </w:t>
      </w:r>
      <w:r w:rsidRPr="00A879B0">
        <w:rPr>
          <w:rFonts w:asciiTheme="minorHAnsi" w:hAnsiTheme="minorHAnsi" w:cstheme="minorHAnsi"/>
        </w:rPr>
        <w:t>foundation</w:t>
      </w:r>
      <w:r w:rsidRPr="00A879B0">
        <w:rPr>
          <w:rFonts w:asciiTheme="minorHAnsi" w:hAnsiTheme="minorHAnsi" w:cstheme="minorHAnsi"/>
          <w:spacing w:val="-6"/>
        </w:rPr>
        <w:t xml:space="preserve"> </w:t>
      </w:r>
      <w:r w:rsidRPr="00A879B0">
        <w:rPr>
          <w:rFonts w:asciiTheme="minorHAnsi" w:hAnsiTheme="minorHAnsi" w:cstheme="minorHAnsi"/>
        </w:rPr>
        <w:t>bolts</w:t>
      </w:r>
      <w:r w:rsidRPr="00A879B0">
        <w:rPr>
          <w:rFonts w:asciiTheme="minorHAnsi" w:hAnsiTheme="minorHAnsi" w:cstheme="minorHAnsi"/>
          <w:spacing w:val="-5"/>
        </w:rPr>
        <w:t xml:space="preserve"> </w:t>
      </w:r>
      <w:r w:rsidRPr="00A879B0">
        <w:rPr>
          <w:rFonts w:asciiTheme="minorHAnsi" w:hAnsiTheme="minorHAnsi" w:cstheme="minorHAnsi"/>
        </w:rPr>
        <w:t>and</w:t>
      </w:r>
      <w:r w:rsidRPr="00A879B0">
        <w:rPr>
          <w:rFonts w:asciiTheme="minorHAnsi" w:hAnsiTheme="minorHAnsi" w:cstheme="minorHAnsi"/>
          <w:spacing w:val="-5"/>
        </w:rPr>
        <w:t xml:space="preserve"> </w:t>
      </w:r>
      <w:r w:rsidRPr="00A879B0">
        <w:rPr>
          <w:rFonts w:asciiTheme="minorHAnsi" w:hAnsiTheme="minorHAnsi" w:cstheme="minorHAnsi"/>
        </w:rPr>
        <w:t>accessories</w:t>
      </w:r>
      <w:r w:rsidRPr="00A879B0">
        <w:rPr>
          <w:rFonts w:asciiTheme="minorHAnsi" w:hAnsiTheme="minorHAnsi" w:cstheme="minorHAnsi"/>
          <w:spacing w:val="-8"/>
        </w:rPr>
        <w:t xml:space="preserve"> </w:t>
      </w:r>
      <w:r w:rsidRPr="00A879B0">
        <w:rPr>
          <w:rFonts w:asciiTheme="minorHAnsi" w:hAnsiTheme="minorHAnsi" w:cstheme="minorHAnsi"/>
        </w:rPr>
        <w:t>are</w:t>
      </w:r>
      <w:r w:rsidRPr="00A879B0">
        <w:rPr>
          <w:rFonts w:asciiTheme="minorHAnsi" w:hAnsiTheme="minorHAnsi" w:cstheme="minorHAnsi"/>
          <w:spacing w:val="-6"/>
        </w:rPr>
        <w:t xml:space="preserve"> </w:t>
      </w:r>
      <w:r w:rsidRPr="00A879B0">
        <w:rPr>
          <w:rFonts w:asciiTheme="minorHAnsi" w:hAnsiTheme="minorHAnsi" w:cstheme="minorHAnsi"/>
        </w:rPr>
        <w:t>in</w:t>
      </w:r>
      <w:r w:rsidRPr="00A879B0">
        <w:rPr>
          <w:rFonts w:asciiTheme="minorHAnsi" w:hAnsiTheme="minorHAnsi" w:cstheme="minorHAnsi"/>
          <w:spacing w:val="-6"/>
        </w:rPr>
        <w:t xml:space="preserve"> </w:t>
      </w:r>
      <w:r w:rsidRPr="00A879B0">
        <w:rPr>
          <w:rFonts w:asciiTheme="minorHAnsi" w:hAnsiTheme="minorHAnsi" w:cstheme="minorHAnsi"/>
        </w:rPr>
        <w:t>the</w:t>
      </w:r>
      <w:r w:rsidRPr="00A879B0">
        <w:rPr>
          <w:rFonts w:asciiTheme="minorHAnsi" w:hAnsiTheme="minorHAnsi" w:cstheme="minorHAnsi"/>
          <w:spacing w:val="-5"/>
        </w:rPr>
        <w:t xml:space="preserve"> </w:t>
      </w:r>
      <w:r w:rsidRPr="00A879B0">
        <w:rPr>
          <w:rFonts w:asciiTheme="minorHAnsi" w:hAnsiTheme="minorHAnsi" w:cstheme="minorHAnsi"/>
        </w:rPr>
        <w:t>scope</w:t>
      </w:r>
      <w:r w:rsidRPr="00A879B0">
        <w:rPr>
          <w:rFonts w:asciiTheme="minorHAnsi" w:hAnsiTheme="minorHAnsi" w:cstheme="minorHAnsi"/>
          <w:spacing w:val="-6"/>
        </w:rPr>
        <w:t xml:space="preserve"> </w:t>
      </w:r>
      <w:r w:rsidRPr="00A879B0">
        <w:rPr>
          <w:rFonts w:asciiTheme="minorHAnsi" w:hAnsiTheme="minorHAnsi" w:cstheme="minorHAnsi"/>
        </w:rPr>
        <w:t>of</w:t>
      </w:r>
      <w:r w:rsidRPr="00A879B0">
        <w:rPr>
          <w:rFonts w:asciiTheme="minorHAnsi" w:hAnsiTheme="minorHAnsi" w:cstheme="minorHAnsi"/>
          <w:spacing w:val="-4"/>
        </w:rPr>
        <w:t xml:space="preserve"> </w:t>
      </w:r>
      <w:r w:rsidRPr="00A879B0">
        <w:rPr>
          <w:rFonts w:asciiTheme="minorHAnsi" w:hAnsiTheme="minorHAnsi" w:cstheme="minorHAnsi"/>
          <w:spacing w:val="-2"/>
        </w:rPr>
        <w:t>Bidder.</w:t>
      </w:r>
    </w:p>
    <w:p w:rsidR="002D7FAB" w:rsidRPr="00A879B0" w:rsidRDefault="002D7FAB" w:rsidP="00352ADA">
      <w:pPr>
        <w:pStyle w:val="ListParagraph"/>
        <w:numPr>
          <w:ilvl w:val="1"/>
          <w:numId w:val="3"/>
        </w:numPr>
        <w:tabs>
          <w:tab w:val="left" w:pos="851"/>
        </w:tabs>
        <w:spacing w:before="30"/>
        <w:ind w:left="851" w:right="-165" w:hanging="709"/>
        <w:rPr>
          <w:rFonts w:asciiTheme="minorHAnsi" w:hAnsiTheme="minorHAnsi" w:cstheme="minorHAnsi"/>
        </w:rPr>
      </w:pPr>
      <w:r w:rsidRPr="00A879B0">
        <w:rPr>
          <w:rFonts w:asciiTheme="minorHAnsi" w:hAnsiTheme="minorHAnsi" w:cstheme="minorHAnsi"/>
        </w:rPr>
        <w:t>Supply</w:t>
      </w:r>
      <w:r w:rsidRPr="00A879B0">
        <w:rPr>
          <w:rFonts w:asciiTheme="minorHAnsi" w:hAnsiTheme="minorHAnsi" w:cstheme="minorHAnsi"/>
          <w:spacing w:val="-11"/>
        </w:rPr>
        <w:t xml:space="preserve"> </w:t>
      </w:r>
      <w:r w:rsidRPr="00A879B0">
        <w:rPr>
          <w:rFonts w:asciiTheme="minorHAnsi" w:hAnsiTheme="minorHAnsi" w:cstheme="minorHAnsi"/>
        </w:rPr>
        <w:t>of</w:t>
      </w:r>
      <w:r w:rsidRPr="00A879B0">
        <w:rPr>
          <w:rFonts w:asciiTheme="minorHAnsi" w:hAnsiTheme="minorHAnsi" w:cstheme="minorHAnsi"/>
          <w:spacing w:val="-5"/>
        </w:rPr>
        <w:t xml:space="preserve"> </w:t>
      </w:r>
      <w:r w:rsidRPr="00A879B0">
        <w:rPr>
          <w:rFonts w:asciiTheme="minorHAnsi" w:hAnsiTheme="minorHAnsi" w:cstheme="minorHAnsi"/>
        </w:rPr>
        <w:t>commissioning</w:t>
      </w:r>
      <w:r w:rsidRPr="00A879B0">
        <w:rPr>
          <w:rFonts w:asciiTheme="minorHAnsi" w:hAnsiTheme="minorHAnsi" w:cstheme="minorHAnsi"/>
          <w:spacing w:val="-5"/>
        </w:rPr>
        <w:t xml:space="preserve"> </w:t>
      </w:r>
      <w:r w:rsidRPr="00A879B0">
        <w:rPr>
          <w:rFonts w:asciiTheme="minorHAnsi" w:hAnsiTheme="minorHAnsi" w:cstheme="minorHAnsi"/>
        </w:rPr>
        <w:t>spares</w:t>
      </w:r>
      <w:r w:rsidRPr="00A879B0">
        <w:rPr>
          <w:rFonts w:asciiTheme="minorHAnsi" w:hAnsiTheme="minorHAnsi" w:cstheme="minorHAnsi"/>
          <w:spacing w:val="-6"/>
        </w:rPr>
        <w:t xml:space="preserve"> </w:t>
      </w:r>
      <w:r w:rsidRPr="00A879B0">
        <w:rPr>
          <w:rFonts w:asciiTheme="minorHAnsi" w:hAnsiTheme="minorHAnsi" w:cstheme="minorHAnsi"/>
        </w:rPr>
        <w:t>as</w:t>
      </w:r>
      <w:r w:rsidRPr="00A879B0">
        <w:rPr>
          <w:rFonts w:asciiTheme="minorHAnsi" w:hAnsiTheme="minorHAnsi" w:cstheme="minorHAnsi"/>
          <w:spacing w:val="-6"/>
        </w:rPr>
        <w:t xml:space="preserve"> </w:t>
      </w:r>
      <w:r w:rsidRPr="00A879B0">
        <w:rPr>
          <w:rFonts w:asciiTheme="minorHAnsi" w:hAnsiTheme="minorHAnsi" w:cstheme="minorHAnsi"/>
        </w:rPr>
        <w:t>per</w:t>
      </w:r>
      <w:r w:rsidRPr="00A879B0">
        <w:rPr>
          <w:rFonts w:asciiTheme="minorHAnsi" w:hAnsiTheme="minorHAnsi" w:cstheme="minorHAnsi"/>
          <w:spacing w:val="-4"/>
        </w:rPr>
        <w:t xml:space="preserve"> </w:t>
      </w:r>
      <w:r w:rsidRPr="00A879B0">
        <w:rPr>
          <w:rFonts w:asciiTheme="minorHAnsi" w:hAnsiTheme="minorHAnsi" w:cstheme="minorHAnsi"/>
          <w:color w:val="FF0000"/>
          <w:highlight w:val="yellow"/>
        </w:rPr>
        <w:t>Annexure</w:t>
      </w:r>
      <w:r w:rsidRPr="00A879B0">
        <w:rPr>
          <w:rFonts w:asciiTheme="minorHAnsi" w:hAnsiTheme="minorHAnsi" w:cstheme="minorHAnsi"/>
          <w:color w:val="FF0000"/>
          <w:spacing w:val="-7"/>
          <w:highlight w:val="yellow"/>
        </w:rPr>
        <w:t xml:space="preserve"> </w:t>
      </w:r>
      <w:proofErr w:type="gramStart"/>
      <w:r w:rsidRPr="00A879B0">
        <w:rPr>
          <w:rFonts w:asciiTheme="minorHAnsi" w:hAnsiTheme="minorHAnsi" w:cstheme="minorHAnsi"/>
          <w:color w:val="FF0000"/>
          <w:highlight w:val="yellow"/>
        </w:rPr>
        <w:t>3</w:t>
      </w:r>
      <w:r w:rsidRPr="00A879B0">
        <w:rPr>
          <w:rFonts w:asciiTheme="minorHAnsi" w:hAnsiTheme="minorHAnsi" w:cstheme="minorHAnsi"/>
          <w:color w:val="FF0000"/>
          <w:spacing w:val="-5"/>
          <w:highlight w:val="yellow"/>
        </w:rPr>
        <w:t xml:space="preserve"> </w:t>
      </w:r>
      <w:r w:rsidRPr="00A879B0">
        <w:rPr>
          <w:rFonts w:asciiTheme="minorHAnsi" w:hAnsiTheme="minorHAnsi" w:cstheme="minorHAnsi"/>
          <w:color w:val="FF0000"/>
          <w:spacing w:val="-10"/>
          <w:highlight w:val="yellow"/>
        </w:rPr>
        <w:t>.</w:t>
      </w:r>
      <w:proofErr w:type="gramEnd"/>
    </w:p>
    <w:p w:rsidR="002D7FAB" w:rsidRPr="00BB0706" w:rsidRDefault="002D7FAB" w:rsidP="00352ADA">
      <w:pPr>
        <w:pStyle w:val="ListParagraph"/>
        <w:numPr>
          <w:ilvl w:val="1"/>
          <w:numId w:val="3"/>
        </w:numPr>
        <w:tabs>
          <w:tab w:val="left" w:pos="851"/>
        </w:tabs>
        <w:spacing w:before="32" w:line="266" w:lineRule="auto"/>
        <w:ind w:left="851" w:right="112" w:hanging="709"/>
        <w:rPr>
          <w:rFonts w:asciiTheme="minorHAnsi" w:hAnsiTheme="minorHAnsi" w:cstheme="minorHAnsi"/>
        </w:rPr>
      </w:pPr>
      <w:r w:rsidRPr="00A879B0">
        <w:rPr>
          <w:rFonts w:asciiTheme="minorHAnsi" w:hAnsiTheme="minorHAnsi" w:cstheme="minorHAnsi"/>
        </w:rPr>
        <w:t>Supervision of installation, testing &amp; commissioning o</w:t>
      </w:r>
      <w:r w:rsidR="00910A68" w:rsidRPr="00A879B0">
        <w:rPr>
          <w:rFonts w:asciiTheme="minorHAnsi" w:hAnsiTheme="minorHAnsi" w:cstheme="minorHAnsi"/>
        </w:rPr>
        <w:t xml:space="preserve">f 11kV CSS &amp; 11kV RMU </w:t>
      </w:r>
      <w:r w:rsidRPr="00A879B0">
        <w:rPr>
          <w:rFonts w:asciiTheme="minorHAnsi" w:hAnsiTheme="minorHAnsi" w:cstheme="minorHAnsi"/>
        </w:rPr>
        <w:t>is in the scope of Bidder.</w:t>
      </w:r>
    </w:p>
    <w:p w:rsidR="002D7FAB" w:rsidRPr="00A879B0" w:rsidRDefault="002D7FAB" w:rsidP="00352ADA">
      <w:pPr>
        <w:pStyle w:val="Heading3"/>
        <w:numPr>
          <w:ilvl w:val="0"/>
          <w:numId w:val="3"/>
        </w:numPr>
        <w:tabs>
          <w:tab w:val="left" w:pos="567"/>
        </w:tabs>
        <w:ind w:left="709" w:right="112" w:hanging="567"/>
        <w:rPr>
          <w:rFonts w:asciiTheme="minorHAnsi" w:hAnsiTheme="minorHAnsi" w:cstheme="minorHAnsi"/>
          <w:sz w:val="22"/>
          <w:szCs w:val="22"/>
        </w:rPr>
      </w:pPr>
      <w:r w:rsidRPr="00A879B0">
        <w:rPr>
          <w:rFonts w:asciiTheme="minorHAnsi" w:hAnsiTheme="minorHAnsi" w:cstheme="minorHAnsi"/>
          <w:sz w:val="22"/>
          <w:szCs w:val="22"/>
        </w:rPr>
        <w:t xml:space="preserve">Design </w:t>
      </w:r>
      <w:r w:rsidRPr="00A879B0">
        <w:rPr>
          <w:rFonts w:asciiTheme="minorHAnsi" w:hAnsiTheme="minorHAnsi" w:cstheme="minorHAnsi"/>
          <w:spacing w:val="-2"/>
          <w:sz w:val="22"/>
          <w:szCs w:val="22"/>
        </w:rPr>
        <w:t>Criteria</w:t>
      </w:r>
    </w:p>
    <w:p w:rsidR="002D7FAB" w:rsidRPr="00A879B0" w:rsidRDefault="002D7FAB" w:rsidP="00352ADA">
      <w:pPr>
        <w:pStyle w:val="ListParagraph"/>
        <w:numPr>
          <w:ilvl w:val="1"/>
          <w:numId w:val="3"/>
        </w:numPr>
        <w:spacing w:before="40" w:line="249" w:lineRule="auto"/>
        <w:ind w:left="567" w:right="112" w:hanging="425"/>
        <w:jc w:val="both"/>
        <w:rPr>
          <w:rFonts w:asciiTheme="minorHAnsi" w:hAnsiTheme="minorHAnsi" w:cstheme="minorHAnsi"/>
        </w:rPr>
      </w:pPr>
      <w:r w:rsidRPr="00A879B0">
        <w:rPr>
          <w:rFonts w:asciiTheme="minorHAnsi" w:hAnsiTheme="minorHAnsi" w:cstheme="minorHAnsi"/>
        </w:rPr>
        <w:t>Package</w:t>
      </w:r>
      <w:r w:rsidRPr="00A879B0">
        <w:rPr>
          <w:rFonts w:asciiTheme="minorHAnsi" w:hAnsiTheme="minorHAnsi" w:cstheme="minorHAnsi"/>
          <w:spacing w:val="-7"/>
        </w:rPr>
        <w:t xml:space="preserve"> </w:t>
      </w:r>
      <w:r w:rsidRPr="00A879B0">
        <w:rPr>
          <w:rFonts w:asciiTheme="minorHAnsi" w:hAnsiTheme="minorHAnsi" w:cstheme="minorHAnsi"/>
        </w:rPr>
        <w:t>Sub-station</w:t>
      </w:r>
      <w:r w:rsidRPr="00A879B0">
        <w:rPr>
          <w:rFonts w:asciiTheme="minorHAnsi" w:hAnsiTheme="minorHAnsi" w:cstheme="minorHAnsi"/>
          <w:spacing w:val="-11"/>
        </w:rPr>
        <w:t xml:space="preserve"> </w:t>
      </w:r>
      <w:r w:rsidRPr="00A879B0">
        <w:rPr>
          <w:rFonts w:asciiTheme="minorHAnsi" w:hAnsiTheme="minorHAnsi" w:cstheme="minorHAnsi"/>
        </w:rPr>
        <w:t>consisting</w:t>
      </w:r>
      <w:r w:rsidRPr="00A879B0">
        <w:rPr>
          <w:rFonts w:asciiTheme="minorHAnsi" w:hAnsiTheme="minorHAnsi" w:cstheme="minorHAnsi"/>
          <w:spacing w:val="-10"/>
        </w:rPr>
        <w:t xml:space="preserve"> </w:t>
      </w:r>
      <w:r w:rsidRPr="00A879B0">
        <w:rPr>
          <w:rFonts w:asciiTheme="minorHAnsi" w:hAnsiTheme="minorHAnsi" w:cstheme="minorHAnsi"/>
        </w:rPr>
        <w:t>of</w:t>
      </w:r>
      <w:r w:rsidRPr="00A879B0">
        <w:rPr>
          <w:rFonts w:asciiTheme="minorHAnsi" w:hAnsiTheme="minorHAnsi" w:cstheme="minorHAnsi"/>
          <w:spacing w:val="-8"/>
        </w:rPr>
        <w:t xml:space="preserve"> </w:t>
      </w:r>
      <w:r w:rsidRPr="00A879B0">
        <w:rPr>
          <w:rFonts w:asciiTheme="minorHAnsi" w:hAnsiTheme="minorHAnsi" w:cstheme="minorHAnsi"/>
        </w:rPr>
        <w:t>3</w:t>
      </w:r>
      <w:r w:rsidRPr="00A879B0">
        <w:rPr>
          <w:rFonts w:asciiTheme="minorHAnsi" w:hAnsiTheme="minorHAnsi" w:cstheme="minorHAnsi"/>
          <w:spacing w:val="-9"/>
        </w:rPr>
        <w:t xml:space="preserve"> </w:t>
      </w:r>
      <w:r w:rsidRPr="00A879B0">
        <w:rPr>
          <w:rFonts w:asciiTheme="minorHAnsi" w:hAnsiTheme="minorHAnsi" w:cstheme="minorHAnsi"/>
        </w:rPr>
        <w:t>way</w:t>
      </w:r>
      <w:r w:rsidRPr="00A879B0">
        <w:rPr>
          <w:rFonts w:asciiTheme="minorHAnsi" w:hAnsiTheme="minorHAnsi" w:cstheme="minorHAnsi"/>
          <w:spacing w:val="-9"/>
        </w:rPr>
        <w:t xml:space="preserve"> </w:t>
      </w:r>
      <w:r w:rsidRPr="00A879B0">
        <w:rPr>
          <w:rFonts w:asciiTheme="minorHAnsi" w:hAnsiTheme="minorHAnsi" w:cstheme="minorHAnsi"/>
        </w:rPr>
        <w:t>11KV</w:t>
      </w:r>
      <w:r w:rsidRPr="00A879B0">
        <w:rPr>
          <w:rFonts w:asciiTheme="minorHAnsi" w:hAnsiTheme="minorHAnsi" w:cstheme="minorHAnsi"/>
          <w:spacing w:val="-9"/>
        </w:rPr>
        <w:t xml:space="preserve"> </w:t>
      </w:r>
      <w:r w:rsidRPr="00A879B0">
        <w:rPr>
          <w:rFonts w:asciiTheme="minorHAnsi" w:hAnsiTheme="minorHAnsi" w:cstheme="minorHAnsi"/>
        </w:rPr>
        <w:t>SF6</w:t>
      </w:r>
      <w:r w:rsidRPr="00A879B0">
        <w:rPr>
          <w:rFonts w:asciiTheme="minorHAnsi" w:hAnsiTheme="minorHAnsi" w:cstheme="minorHAnsi"/>
          <w:spacing w:val="-7"/>
        </w:rPr>
        <w:t xml:space="preserve"> </w:t>
      </w:r>
      <w:r w:rsidRPr="00A879B0">
        <w:rPr>
          <w:rFonts w:asciiTheme="minorHAnsi" w:hAnsiTheme="minorHAnsi" w:cstheme="minorHAnsi"/>
        </w:rPr>
        <w:t>insulated</w:t>
      </w:r>
      <w:r w:rsidRPr="00A879B0">
        <w:rPr>
          <w:rFonts w:asciiTheme="minorHAnsi" w:hAnsiTheme="minorHAnsi" w:cstheme="minorHAnsi"/>
          <w:spacing w:val="-9"/>
        </w:rPr>
        <w:t xml:space="preserve"> </w:t>
      </w:r>
      <w:r w:rsidRPr="00A879B0">
        <w:rPr>
          <w:rFonts w:asciiTheme="minorHAnsi" w:hAnsiTheme="minorHAnsi" w:cstheme="minorHAnsi"/>
        </w:rPr>
        <w:t>Switchgear</w:t>
      </w:r>
      <w:r w:rsidRPr="00A879B0">
        <w:rPr>
          <w:rFonts w:asciiTheme="minorHAnsi" w:hAnsiTheme="minorHAnsi" w:cstheme="minorHAnsi"/>
          <w:spacing w:val="-10"/>
        </w:rPr>
        <w:t xml:space="preserve"> </w:t>
      </w:r>
      <w:r w:rsidRPr="00A879B0">
        <w:rPr>
          <w:rFonts w:asciiTheme="minorHAnsi" w:hAnsiTheme="minorHAnsi" w:cstheme="minorHAnsi"/>
        </w:rPr>
        <w:t>with</w:t>
      </w:r>
      <w:r w:rsidRPr="00A879B0">
        <w:rPr>
          <w:rFonts w:asciiTheme="minorHAnsi" w:hAnsiTheme="minorHAnsi" w:cstheme="minorHAnsi"/>
          <w:spacing w:val="-9"/>
        </w:rPr>
        <w:t xml:space="preserve"> </w:t>
      </w:r>
      <w:r w:rsidRPr="00A879B0">
        <w:rPr>
          <w:rFonts w:asciiTheme="minorHAnsi" w:hAnsiTheme="minorHAnsi" w:cstheme="minorHAnsi"/>
        </w:rPr>
        <w:t>630A</w:t>
      </w:r>
      <w:r w:rsidRPr="00A879B0">
        <w:rPr>
          <w:rFonts w:asciiTheme="minorHAnsi" w:hAnsiTheme="minorHAnsi" w:cstheme="minorHAnsi"/>
          <w:spacing w:val="-9"/>
        </w:rPr>
        <w:t xml:space="preserve"> </w:t>
      </w:r>
      <w:r w:rsidRPr="00A879B0">
        <w:rPr>
          <w:rFonts w:asciiTheme="minorHAnsi" w:hAnsiTheme="minorHAnsi" w:cstheme="minorHAnsi"/>
        </w:rPr>
        <w:t>2no. of LBS +1 no. of 630A 11KV vacuum Circuit Breaker + 11kV/415V, 500KVA, DYn11 Transformer +</w:t>
      </w:r>
      <w:r w:rsidRPr="00A879B0">
        <w:rPr>
          <w:rFonts w:asciiTheme="minorHAnsi" w:hAnsiTheme="minorHAnsi" w:cstheme="minorHAnsi"/>
          <w:spacing w:val="-1"/>
        </w:rPr>
        <w:t xml:space="preserve"> </w:t>
      </w:r>
      <w:r w:rsidRPr="00A879B0">
        <w:rPr>
          <w:rFonts w:asciiTheme="minorHAnsi" w:hAnsiTheme="minorHAnsi" w:cstheme="minorHAnsi"/>
        </w:rPr>
        <w:t>LT</w:t>
      </w:r>
      <w:r w:rsidRPr="00A879B0">
        <w:rPr>
          <w:rFonts w:asciiTheme="minorHAnsi" w:hAnsiTheme="minorHAnsi" w:cstheme="minorHAnsi"/>
          <w:spacing w:val="-1"/>
        </w:rPr>
        <w:t xml:space="preserve"> </w:t>
      </w:r>
      <w:r w:rsidRPr="00A879B0">
        <w:rPr>
          <w:rFonts w:asciiTheme="minorHAnsi" w:hAnsiTheme="minorHAnsi" w:cstheme="minorHAnsi"/>
        </w:rPr>
        <w:t>415V,</w:t>
      </w:r>
      <w:r w:rsidRPr="00A879B0">
        <w:rPr>
          <w:rFonts w:asciiTheme="minorHAnsi" w:hAnsiTheme="minorHAnsi" w:cstheme="minorHAnsi"/>
          <w:spacing w:val="-2"/>
        </w:rPr>
        <w:t xml:space="preserve"> </w:t>
      </w:r>
      <w:r w:rsidRPr="00A879B0">
        <w:rPr>
          <w:rFonts w:asciiTheme="minorHAnsi" w:hAnsiTheme="minorHAnsi" w:cstheme="minorHAnsi"/>
        </w:rPr>
        <w:t>800A</w:t>
      </w:r>
      <w:r w:rsidRPr="00A879B0">
        <w:rPr>
          <w:rFonts w:asciiTheme="minorHAnsi" w:hAnsiTheme="minorHAnsi" w:cstheme="minorHAnsi"/>
          <w:spacing w:val="-3"/>
        </w:rPr>
        <w:t xml:space="preserve"> </w:t>
      </w:r>
      <w:r w:rsidRPr="00A879B0">
        <w:rPr>
          <w:rFonts w:asciiTheme="minorHAnsi" w:hAnsiTheme="minorHAnsi" w:cstheme="minorHAnsi"/>
        </w:rPr>
        <w:t>ACB incoming</w:t>
      </w:r>
      <w:r w:rsidRPr="00A879B0">
        <w:rPr>
          <w:rFonts w:asciiTheme="minorHAnsi" w:hAnsiTheme="minorHAnsi" w:cstheme="minorHAnsi"/>
          <w:spacing w:val="-2"/>
        </w:rPr>
        <w:t xml:space="preserve"> </w:t>
      </w:r>
      <w:r w:rsidRPr="00A879B0">
        <w:rPr>
          <w:rFonts w:asciiTheme="minorHAnsi" w:hAnsiTheme="minorHAnsi" w:cstheme="minorHAnsi"/>
        </w:rPr>
        <w:t>with</w:t>
      </w:r>
      <w:r w:rsidRPr="00A879B0">
        <w:rPr>
          <w:rFonts w:asciiTheme="minorHAnsi" w:hAnsiTheme="minorHAnsi" w:cstheme="minorHAnsi"/>
          <w:spacing w:val="-3"/>
        </w:rPr>
        <w:t xml:space="preserve"> </w:t>
      </w:r>
      <w:r w:rsidRPr="00A879B0">
        <w:rPr>
          <w:rFonts w:asciiTheme="minorHAnsi" w:hAnsiTheme="minorHAnsi" w:cstheme="minorHAnsi"/>
        </w:rPr>
        <w:t>all</w:t>
      </w:r>
      <w:r w:rsidRPr="00A879B0">
        <w:rPr>
          <w:rFonts w:asciiTheme="minorHAnsi" w:hAnsiTheme="minorHAnsi" w:cstheme="minorHAnsi"/>
          <w:spacing w:val="-2"/>
        </w:rPr>
        <w:t xml:space="preserve"> </w:t>
      </w:r>
      <w:r w:rsidRPr="00A879B0">
        <w:rPr>
          <w:rFonts w:asciiTheme="minorHAnsi" w:hAnsiTheme="minorHAnsi" w:cstheme="minorHAnsi"/>
        </w:rPr>
        <w:t>connection,</w:t>
      </w:r>
      <w:r w:rsidRPr="00A879B0">
        <w:rPr>
          <w:rFonts w:asciiTheme="minorHAnsi" w:hAnsiTheme="minorHAnsi" w:cstheme="minorHAnsi"/>
          <w:spacing w:val="-2"/>
        </w:rPr>
        <w:t xml:space="preserve"> </w:t>
      </w:r>
      <w:r w:rsidRPr="00A879B0">
        <w:rPr>
          <w:rFonts w:asciiTheme="minorHAnsi" w:hAnsiTheme="minorHAnsi" w:cstheme="minorHAnsi"/>
        </w:rPr>
        <w:t>accessories,</w:t>
      </w:r>
      <w:r w:rsidRPr="00A879B0">
        <w:rPr>
          <w:rFonts w:asciiTheme="minorHAnsi" w:hAnsiTheme="minorHAnsi" w:cstheme="minorHAnsi"/>
          <w:spacing w:val="-2"/>
        </w:rPr>
        <w:t xml:space="preserve"> </w:t>
      </w:r>
      <w:r w:rsidRPr="00A879B0">
        <w:rPr>
          <w:rFonts w:asciiTheme="minorHAnsi" w:hAnsiTheme="minorHAnsi" w:cstheme="minorHAnsi"/>
        </w:rPr>
        <w:t>fitting &amp; auxiliary equipment in an enclosure to supply Low-voltage energy from high-voltage system and 11kV RMU as detailed in this specification. The complete unit shall be installed on a substation plinth (base) as Outdoor substation.</w:t>
      </w:r>
    </w:p>
    <w:p w:rsidR="002D7FAB" w:rsidRPr="006739C3" w:rsidRDefault="002D7FAB" w:rsidP="008130C9">
      <w:pPr>
        <w:pStyle w:val="BodyText"/>
        <w:spacing w:before="15"/>
        <w:ind w:right="112"/>
        <w:rPr>
          <w:rFonts w:asciiTheme="minorHAnsi" w:hAnsiTheme="minorHAnsi" w:cstheme="minorHAnsi"/>
          <w:b/>
          <w:sz w:val="16"/>
        </w:rPr>
      </w:pPr>
    </w:p>
    <w:p w:rsidR="00A879B0" w:rsidRPr="00A879B0" w:rsidRDefault="002D7FAB" w:rsidP="00352ADA">
      <w:pPr>
        <w:pStyle w:val="ListParagraph"/>
        <w:numPr>
          <w:ilvl w:val="1"/>
          <w:numId w:val="3"/>
        </w:numPr>
        <w:tabs>
          <w:tab w:val="left" w:pos="589"/>
          <w:tab w:val="left" w:pos="974"/>
          <w:tab w:val="left" w:pos="9214"/>
        </w:tabs>
        <w:spacing w:line="247" w:lineRule="auto"/>
        <w:ind w:left="599" w:right="112" w:hanging="457"/>
        <w:jc w:val="both"/>
        <w:rPr>
          <w:rFonts w:asciiTheme="minorHAnsi" w:hAnsiTheme="minorHAnsi" w:cstheme="minorHAnsi"/>
        </w:rPr>
      </w:pPr>
      <w:r w:rsidRPr="00A879B0">
        <w:rPr>
          <w:rFonts w:asciiTheme="minorHAnsi" w:hAnsiTheme="minorHAnsi" w:cstheme="minorHAnsi"/>
        </w:rPr>
        <w:t>The prefabricated-package substation shall be designed for</w:t>
      </w:r>
    </w:p>
    <w:p w:rsidR="00A879B0" w:rsidRDefault="002D7FAB" w:rsidP="00BB0706">
      <w:pPr>
        <w:pStyle w:val="ListParagraph"/>
        <w:tabs>
          <w:tab w:val="left" w:pos="589"/>
          <w:tab w:val="left" w:pos="974"/>
          <w:tab w:val="left" w:pos="9214"/>
        </w:tabs>
        <w:spacing w:line="247" w:lineRule="auto"/>
        <w:ind w:left="599" w:right="-165" w:hanging="32"/>
        <w:jc w:val="both"/>
        <w:rPr>
          <w:rFonts w:asciiTheme="minorHAnsi" w:hAnsiTheme="minorHAnsi" w:cstheme="minorHAnsi"/>
        </w:rPr>
      </w:pPr>
      <w:r w:rsidRPr="00A879B0">
        <w:rPr>
          <w:rFonts w:asciiTheme="minorHAnsi" w:hAnsiTheme="minorHAnsi" w:cstheme="minorHAnsi"/>
        </w:rPr>
        <w:t xml:space="preserve"> a) Compactness, </w:t>
      </w:r>
    </w:p>
    <w:p w:rsidR="00A879B0" w:rsidRDefault="002D7FAB" w:rsidP="00BB0706">
      <w:pPr>
        <w:pStyle w:val="ListParagraph"/>
        <w:tabs>
          <w:tab w:val="left" w:pos="589"/>
          <w:tab w:val="left" w:pos="974"/>
          <w:tab w:val="left" w:pos="9214"/>
        </w:tabs>
        <w:spacing w:line="247" w:lineRule="auto"/>
        <w:ind w:left="599" w:right="-165" w:firstLine="0"/>
        <w:jc w:val="both"/>
        <w:rPr>
          <w:rFonts w:asciiTheme="minorHAnsi" w:hAnsiTheme="minorHAnsi" w:cstheme="minorHAnsi"/>
        </w:rPr>
      </w:pPr>
      <w:r w:rsidRPr="00A879B0">
        <w:rPr>
          <w:rFonts w:asciiTheme="minorHAnsi" w:hAnsiTheme="minorHAnsi" w:cstheme="minorHAnsi"/>
        </w:rPr>
        <w:t xml:space="preserve">b) fast installation, </w:t>
      </w:r>
    </w:p>
    <w:p w:rsidR="00A879B0" w:rsidRDefault="002D7FAB" w:rsidP="00BB0706">
      <w:pPr>
        <w:pStyle w:val="ListParagraph"/>
        <w:tabs>
          <w:tab w:val="left" w:pos="589"/>
          <w:tab w:val="left" w:pos="974"/>
          <w:tab w:val="left" w:pos="9214"/>
        </w:tabs>
        <w:spacing w:line="247" w:lineRule="auto"/>
        <w:ind w:left="599" w:right="-165" w:firstLine="0"/>
        <w:jc w:val="both"/>
        <w:rPr>
          <w:rFonts w:asciiTheme="minorHAnsi" w:hAnsiTheme="minorHAnsi" w:cstheme="minorHAnsi"/>
        </w:rPr>
      </w:pPr>
      <w:r w:rsidRPr="00A879B0">
        <w:rPr>
          <w:rFonts w:asciiTheme="minorHAnsi" w:hAnsiTheme="minorHAnsi" w:cstheme="minorHAnsi"/>
        </w:rPr>
        <w:t xml:space="preserve">c) maintenance free operation, </w:t>
      </w:r>
    </w:p>
    <w:p w:rsidR="002D7FAB" w:rsidRPr="00A879B0" w:rsidRDefault="002D7FAB" w:rsidP="00BB0706">
      <w:pPr>
        <w:pStyle w:val="ListParagraph"/>
        <w:tabs>
          <w:tab w:val="left" w:pos="589"/>
          <w:tab w:val="left" w:pos="974"/>
          <w:tab w:val="left" w:pos="9214"/>
        </w:tabs>
        <w:spacing w:line="247" w:lineRule="auto"/>
        <w:ind w:left="599" w:right="-165" w:firstLine="0"/>
        <w:jc w:val="both"/>
        <w:rPr>
          <w:rFonts w:asciiTheme="minorHAnsi" w:hAnsiTheme="minorHAnsi" w:cstheme="minorHAnsi"/>
        </w:rPr>
      </w:pPr>
      <w:r w:rsidRPr="00A879B0">
        <w:rPr>
          <w:rFonts w:asciiTheme="minorHAnsi" w:hAnsiTheme="minorHAnsi" w:cstheme="minorHAnsi"/>
        </w:rPr>
        <w:lastRenderedPageBreak/>
        <w:t xml:space="preserve">d) safety for worker/operator &amp; </w:t>
      </w:r>
      <w:proofErr w:type="gramStart"/>
      <w:r w:rsidRPr="00A879B0">
        <w:rPr>
          <w:rFonts w:asciiTheme="minorHAnsi" w:hAnsiTheme="minorHAnsi" w:cstheme="minorHAnsi"/>
        </w:rPr>
        <w:t>public .</w:t>
      </w:r>
      <w:proofErr w:type="gramEnd"/>
    </w:p>
    <w:p w:rsidR="002D7FAB" w:rsidRPr="006739C3" w:rsidRDefault="002D7FAB" w:rsidP="008130C9">
      <w:pPr>
        <w:pStyle w:val="BodyText"/>
        <w:spacing w:before="31"/>
        <w:ind w:right="112"/>
        <w:jc w:val="both"/>
        <w:rPr>
          <w:rFonts w:asciiTheme="minorHAnsi" w:hAnsiTheme="minorHAnsi" w:cstheme="minorHAnsi"/>
          <w:sz w:val="12"/>
        </w:rPr>
      </w:pPr>
    </w:p>
    <w:p w:rsidR="002D7FAB" w:rsidRPr="00A879B0" w:rsidRDefault="002D7FAB" w:rsidP="00352ADA">
      <w:pPr>
        <w:pStyle w:val="ListParagraph"/>
        <w:numPr>
          <w:ilvl w:val="1"/>
          <w:numId w:val="3"/>
        </w:numPr>
        <w:tabs>
          <w:tab w:val="left" w:pos="567"/>
        </w:tabs>
        <w:spacing w:before="1" w:line="249" w:lineRule="auto"/>
        <w:ind w:left="567" w:right="112" w:hanging="425"/>
        <w:jc w:val="both"/>
        <w:rPr>
          <w:rFonts w:asciiTheme="minorHAnsi" w:hAnsiTheme="minorHAnsi" w:cstheme="minorHAnsi"/>
        </w:rPr>
      </w:pPr>
      <w:r w:rsidRPr="00A879B0">
        <w:rPr>
          <w:rFonts w:asciiTheme="minorHAnsi" w:hAnsiTheme="minorHAnsi" w:cstheme="minorHAnsi"/>
        </w:rPr>
        <w:t>The Switchgear and component thereof shall be capable of withstanding the mechanical and thermal stresses of short circuit listed in ratings and requirements clause without any damage or deterioration of the materials.</w:t>
      </w:r>
    </w:p>
    <w:p w:rsidR="002D7FAB" w:rsidRPr="006739C3" w:rsidRDefault="002D7FAB" w:rsidP="008130C9">
      <w:pPr>
        <w:pStyle w:val="BodyText"/>
        <w:spacing w:before="19"/>
        <w:ind w:left="567" w:right="112" w:hanging="425"/>
        <w:jc w:val="both"/>
        <w:rPr>
          <w:rFonts w:asciiTheme="minorHAnsi" w:hAnsiTheme="minorHAnsi" w:cstheme="minorHAnsi"/>
          <w:sz w:val="14"/>
        </w:rPr>
      </w:pPr>
    </w:p>
    <w:p w:rsidR="002D7FAB" w:rsidRPr="00A879B0" w:rsidRDefault="002D7FAB" w:rsidP="00352ADA">
      <w:pPr>
        <w:pStyle w:val="ListParagraph"/>
        <w:numPr>
          <w:ilvl w:val="1"/>
          <w:numId w:val="3"/>
        </w:numPr>
        <w:tabs>
          <w:tab w:val="left" w:pos="1030"/>
        </w:tabs>
        <w:spacing w:line="249" w:lineRule="auto"/>
        <w:ind w:left="567" w:right="112" w:hanging="425"/>
        <w:jc w:val="both"/>
        <w:rPr>
          <w:rFonts w:asciiTheme="minorHAnsi" w:hAnsiTheme="minorHAnsi" w:cstheme="minorHAnsi"/>
        </w:rPr>
      </w:pPr>
      <w:r w:rsidRPr="00A879B0">
        <w:rPr>
          <w:rFonts w:asciiTheme="minorHAnsi" w:hAnsiTheme="minorHAnsi" w:cstheme="minorHAnsi"/>
        </w:rPr>
        <w:t>For continuous operation at specified ratings temperature rise of the various switchgear components shall be limited to permissible values stipulated in the relevant standard and / or this specification.</w:t>
      </w:r>
    </w:p>
    <w:p w:rsidR="002D7FAB" w:rsidRPr="006739C3" w:rsidRDefault="002D7FAB" w:rsidP="008130C9">
      <w:pPr>
        <w:pStyle w:val="BodyText"/>
        <w:spacing w:before="17"/>
        <w:ind w:right="112"/>
        <w:jc w:val="both"/>
        <w:rPr>
          <w:rFonts w:asciiTheme="minorHAnsi" w:hAnsiTheme="minorHAnsi" w:cstheme="minorHAnsi"/>
          <w:sz w:val="12"/>
        </w:rPr>
      </w:pPr>
    </w:p>
    <w:p w:rsidR="002D7FAB" w:rsidRPr="00A879B0" w:rsidRDefault="002D7FAB" w:rsidP="00352ADA">
      <w:pPr>
        <w:pStyle w:val="ListParagraph"/>
        <w:numPr>
          <w:ilvl w:val="1"/>
          <w:numId w:val="3"/>
        </w:numPr>
        <w:tabs>
          <w:tab w:val="left" w:pos="567"/>
        </w:tabs>
        <w:ind w:left="946" w:right="112" w:hanging="804"/>
        <w:jc w:val="both"/>
        <w:rPr>
          <w:rFonts w:asciiTheme="minorHAnsi" w:hAnsiTheme="minorHAnsi" w:cstheme="minorHAnsi"/>
        </w:rPr>
      </w:pPr>
      <w:r w:rsidRPr="00A879B0">
        <w:rPr>
          <w:rFonts w:asciiTheme="minorHAnsi" w:hAnsiTheme="minorHAnsi" w:cstheme="minorHAnsi"/>
        </w:rPr>
        <w:t>Service</w:t>
      </w:r>
      <w:r w:rsidRPr="00A879B0">
        <w:rPr>
          <w:rFonts w:asciiTheme="minorHAnsi" w:hAnsiTheme="minorHAnsi" w:cstheme="minorHAnsi"/>
          <w:spacing w:val="-4"/>
        </w:rPr>
        <w:t xml:space="preserve"> </w:t>
      </w:r>
      <w:r w:rsidRPr="00A879B0">
        <w:rPr>
          <w:rFonts w:asciiTheme="minorHAnsi" w:hAnsiTheme="minorHAnsi" w:cstheme="minorHAnsi"/>
          <w:spacing w:val="-2"/>
        </w:rPr>
        <w:t>Conditions:</w:t>
      </w:r>
    </w:p>
    <w:p w:rsidR="002D7FAB" w:rsidRPr="00A879B0" w:rsidRDefault="002D7FAB" w:rsidP="008130C9">
      <w:pPr>
        <w:pStyle w:val="BodyText"/>
        <w:spacing w:before="17" w:line="247" w:lineRule="auto"/>
        <w:ind w:left="1015" w:right="112" w:hanging="416"/>
        <w:jc w:val="both"/>
        <w:rPr>
          <w:rFonts w:asciiTheme="minorHAnsi" w:hAnsiTheme="minorHAnsi" w:cstheme="minorHAnsi"/>
        </w:rPr>
      </w:pPr>
      <w:r w:rsidRPr="00A879B0">
        <w:rPr>
          <w:rFonts w:asciiTheme="minorHAnsi" w:hAnsiTheme="minorHAnsi" w:cstheme="minorHAnsi"/>
        </w:rPr>
        <w:t>The Package</w:t>
      </w:r>
      <w:r w:rsidRPr="00A879B0">
        <w:rPr>
          <w:rFonts w:asciiTheme="minorHAnsi" w:hAnsiTheme="minorHAnsi" w:cstheme="minorHAnsi"/>
          <w:spacing w:val="-3"/>
        </w:rPr>
        <w:t xml:space="preserve"> </w:t>
      </w:r>
      <w:r w:rsidRPr="00A879B0">
        <w:rPr>
          <w:rFonts w:asciiTheme="minorHAnsi" w:hAnsiTheme="minorHAnsi" w:cstheme="minorHAnsi"/>
        </w:rPr>
        <w:t>substation</w:t>
      </w:r>
      <w:r w:rsidRPr="00A879B0">
        <w:rPr>
          <w:rFonts w:asciiTheme="minorHAnsi" w:hAnsiTheme="minorHAnsi" w:cstheme="minorHAnsi"/>
          <w:spacing w:val="-4"/>
        </w:rPr>
        <w:t xml:space="preserve"> </w:t>
      </w:r>
      <w:r w:rsidRPr="00A879B0">
        <w:rPr>
          <w:rFonts w:asciiTheme="minorHAnsi" w:hAnsiTheme="minorHAnsi" w:cstheme="minorHAnsi"/>
        </w:rPr>
        <w:t>shall</w:t>
      </w:r>
      <w:r w:rsidRPr="00A879B0">
        <w:rPr>
          <w:rFonts w:asciiTheme="minorHAnsi" w:hAnsiTheme="minorHAnsi" w:cstheme="minorHAnsi"/>
          <w:spacing w:val="-1"/>
        </w:rPr>
        <w:t xml:space="preserve"> </w:t>
      </w:r>
      <w:r w:rsidRPr="00A879B0">
        <w:rPr>
          <w:rFonts w:asciiTheme="minorHAnsi" w:hAnsiTheme="minorHAnsi" w:cstheme="minorHAnsi"/>
        </w:rPr>
        <w:t>be</w:t>
      </w:r>
      <w:r w:rsidRPr="00A879B0">
        <w:rPr>
          <w:rFonts w:asciiTheme="minorHAnsi" w:hAnsiTheme="minorHAnsi" w:cstheme="minorHAnsi"/>
          <w:spacing w:val="-2"/>
        </w:rPr>
        <w:t xml:space="preserve"> </w:t>
      </w:r>
      <w:r w:rsidRPr="00A879B0">
        <w:rPr>
          <w:rFonts w:asciiTheme="minorHAnsi" w:hAnsiTheme="minorHAnsi" w:cstheme="minorHAnsi"/>
        </w:rPr>
        <w:t>suitable for</w:t>
      </w:r>
      <w:r w:rsidRPr="00A879B0">
        <w:rPr>
          <w:rFonts w:asciiTheme="minorHAnsi" w:hAnsiTheme="minorHAnsi" w:cstheme="minorHAnsi"/>
          <w:spacing w:val="-4"/>
        </w:rPr>
        <w:t xml:space="preserve"> </w:t>
      </w:r>
      <w:r w:rsidRPr="00A879B0">
        <w:rPr>
          <w:rFonts w:asciiTheme="minorHAnsi" w:hAnsiTheme="minorHAnsi" w:cstheme="minorHAnsi"/>
        </w:rPr>
        <w:t>continuous operation</w:t>
      </w:r>
      <w:r w:rsidRPr="00A879B0">
        <w:rPr>
          <w:rFonts w:asciiTheme="minorHAnsi" w:hAnsiTheme="minorHAnsi" w:cstheme="minorHAnsi"/>
          <w:spacing w:val="-4"/>
        </w:rPr>
        <w:t xml:space="preserve"> </w:t>
      </w:r>
      <w:r w:rsidRPr="00A879B0">
        <w:rPr>
          <w:rFonts w:asciiTheme="minorHAnsi" w:hAnsiTheme="minorHAnsi" w:cstheme="minorHAnsi"/>
        </w:rPr>
        <w:t>under</w:t>
      </w:r>
      <w:r w:rsidRPr="00A879B0">
        <w:rPr>
          <w:rFonts w:asciiTheme="minorHAnsi" w:hAnsiTheme="minorHAnsi" w:cstheme="minorHAnsi"/>
          <w:spacing w:val="-1"/>
        </w:rPr>
        <w:t xml:space="preserve"> </w:t>
      </w: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basic</w:t>
      </w:r>
      <w:r w:rsidRPr="00A879B0">
        <w:rPr>
          <w:rFonts w:asciiTheme="minorHAnsi" w:hAnsiTheme="minorHAnsi" w:cstheme="minorHAnsi"/>
          <w:spacing w:val="-2"/>
        </w:rPr>
        <w:t xml:space="preserve"> </w:t>
      </w:r>
      <w:r w:rsidRPr="00A879B0">
        <w:rPr>
          <w:rFonts w:asciiTheme="minorHAnsi" w:hAnsiTheme="minorHAnsi" w:cstheme="minorHAnsi"/>
        </w:rPr>
        <w:t>service conditions indicated below</w:t>
      </w:r>
    </w:p>
    <w:p w:rsidR="002D7FAB" w:rsidRPr="00A879B0" w:rsidRDefault="002D7FAB" w:rsidP="008130C9">
      <w:pPr>
        <w:pStyle w:val="BodyText"/>
        <w:tabs>
          <w:tab w:val="left" w:pos="4301"/>
        </w:tabs>
        <w:spacing w:before="10" w:line="254" w:lineRule="auto"/>
        <w:ind w:left="1761" w:right="112" w:hanging="3"/>
        <w:jc w:val="both"/>
        <w:rPr>
          <w:rFonts w:asciiTheme="minorHAnsi" w:hAnsiTheme="minorHAnsi" w:cstheme="minorHAnsi"/>
        </w:rPr>
      </w:pPr>
      <w:r w:rsidRPr="00A879B0">
        <w:rPr>
          <w:rFonts w:asciiTheme="minorHAnsi" w:hAnsiTheme="minorHAnsi" w:cstheme="minorHAnsi"/>
        </w:rPr>
        <w:t>Ambient Temperature:</w:t>
      </w:r>
      <w:r w:rsidRPr="00A879B0">
        <w:rPr>
          <w:rFonts w:asciiTheme="minorHAnsi" w:hAnsiTheme="minorHAnsi" w:cstheme="minorHAnsi"/>
        </w:rPr>
        <w:tab/>
      </w:r>
      <w:r w:rsidRPr="00A879B0">
        <w:rPr>
          <w:rFonts w:asciiTheme="minorHAnsi" w:hAnsiTheme="minorHAnsi" w:cstheme="minorHAnsi"/>
          <w:spacing w:val="-47"/>
        </w:rPr>
        <w:t xml:space="preserve"> </w:t>
      </w:r>
      <w:r w:rsidRPr="00A879B0">
        <w:rPr>
          <w:rFonts w:asciiTheme="minorHAnsi" w:hAnsiTheme="minorHAnsi" w:cstheme="minorHAnsi"/>
        </w:rPr>
        <w:t xml:space="preserve">50 </w:t>
      </w:r>
      <w:proofErr w:type="spellStart"/>
      <w:r w:rsidRPr="00A879B0">
        <w:rPr>
          <w:rFonts w:asciiTheme="minorHAnsi" w:hAnsiTheme="minorHAnsi" w:cstheme="minorHAnsi"/>
        </w:rPr>
        <w:t>Deg</w:t>
      </w:r>
      <w:proofErr w:type="spellEnd"/>
      <w:r w:rsidRPr="00A879B0">
        <w:rPr>
          <w:rFonts w:asciiTheme="minorHAnsi" w:hAnsiTheme="minorHAnsi" w:cstheme="minorHAnsi"/>
        </w:rPr>
        <w:t xml:space="preserve"> C Relative Humidity</w:t>
      </w:r>
      <w:r w:rsidRPr="00A879B0">
        <w:rPr>
          <w:rFonts w:asciiTheme="minorHAnsi" w:hAnsiTheme="minorHAnsi" w:cstheme="minorHAnsi"/>
        </w:rPr>
        <w:tab/>
      </w:r>
      <w:proofErr w:type="spellStart"/>
      <w:r w:rsidRPr="00A879B0">
        <w:rPr>
          <w:rFonts w:asciiTheme="minorHAnsi" w:hAnsiTheme="minorHAnsi" w:cstheme="minorHAnsi"/>
        </w:rPr>
        <w:t>upto</w:t>
      </w:r>
      <w:proofErr w:type="spellEnd"/>
      <w:r w:rsidRPr="00A879B0">
        <w:rPr>
          <w:rFonts w:asciiTheme="minorHAnsi" w:hAnsiTheme="minorHAnsi" w:cstheme="minorHAnsi"/>
        </w:rPr>
        <w:t xml:space="preserve"> 95% Altitude of Installation</w:t>
      </w:r>
      <w:r w:rsidRPr="00A879B0">
        <w:rPr>
          <w:rFonts w:asciiTheme="minorHAnsi" w:hAnsiTheme="minorHAnsi" w:cstheme="minorHAnsi"/>
        </w:rPr>
        <w:tab/>
      </w:r>
      <w:r w:rsidRPr="00A879B0">
        <w:rPr>
          <w:rFonts w:asciiTheme="minorHAnsi" w:hAnsiTheme="minorHAnsi" w:cstheme="minorHAnsi"/>
          <w:spacing w:val="-51"/>
        </w:rPr>
        <w:t xml:space="preserve"> </w:t>
      </w:r>
      <w:proofErr w:type="spellStart"/>
      <w:r w:rsidRPr="00A879B0">
        <w:rPr>
          <w:rFonts w:asciiTheme="minorHAnsi" w:hAnsiTheme="minorHAnsi" w:cstheme="minorHAnsi"/>
        </w:rPr>
        <w:t>upto</w:t>
      </w:r>
      <w:proofErr w:type="spellEnd"/>
      <w:r w:rsidRPr="00A879B0">
        <w:rPr>
          <w:rFonts w:asciiTheme="minorHAnsi" w:hAnsiTheme="minorHAnsi" w:cstheme="minorHAnsi"/>
          <w:spacing w:val="-13"/>
        </w:rPr>
        <w:t xml:space="preserve"> </w:t>
      </w:r>
      <w:r w:rsidRPr="00A879B0">
        <w:rPr>
          <w:rFonts w:asciiTheme="minorHAnsi" w:hAnsiTheme="minorHAnsi" w:cstheme="minorHAnsi"/>
        </w:rPr>
        <w:t>1000m</w:t>
      </w:r>
    </w:p>
    <w:p w:rsidR="002D7FAB" w:rsidRPr="006739C3" w:rsidRDefault="002D7FAB" w:rsidP="008130C9">
      <w:pPr>
        <w:pStyle w:val="BodyText"/>
        <w:spacing w:before="16"/>
        <w:ind w:right="112"/>
        <w:jc w:val="both"/>
        <w:rPr>
          <w:rFonts w:asciiTheme="minorHAnsi" w:hAnsiTheme="minorHAnsi" w:cstheme="minorHAnsi"/>
          <w:sz w:val="8"/>
        </w:rPr>
      </w:pPr>
    </w:p>
    <w:p w:rsidR="002D7FAB" w:rsidRPr="00A879B0" w:rsidRDefault="002D7FAB" w:rsidP="008130C9">
      <w:pPr>
        <w:pStyle w:val="BodyText"/>
        <w:spacing w:before="1" w:line="249" w:lineRule="auto"/>
        <w:ind w:left="567" w:right="112"/>
        <w:jc w:val="both"/>
        <w:rPr>
          <w:rFonts w:asciiTheme="minorHAnsi" w:hAnsiTheme="minorHAnsi" w:cstheme="minorHAnsi"/>
        </w:rPr>
      </w:pPr>
      <w:r w:rsidRPr="00A879B0">
        <w:rPr>
          <w:rFonts w:asciiTheme="minorHAnsi" w:hAnsiTheme="minorHAnsi" w:cstheme="minorHAnsi"/>
        </w:rPr>
        <w:t>The Enclosure of High Voltage switchgear-control gear, Low Voltage switchgear-control gear &amp; Transformer of the package substation shall be designed for use at</w:t>
      </w:r>
      <w:r w:rsidRPr="00A879B0">
        <w:rPr>
          <w:rFonts w:asciiTheme="minorHAnsi" w:hAnsiTheme="minorHAnsi" w:cstheme="minorHAnsi"/>
          <w:spacing w:val="-2"/>
        </w:rPr>
        <w:t xml:space="preserve"> </w:t>
      </w:r>
      <w:r w:rsidRPr="00A879B0">
        <w:rPr>
          <w:rFonts w:asciiTheme="minorHAnsi" w:hAnsiTheme="minorHAnsi" w:cstheme="minorHAnsi"/>
        </w:rPr>
        <w:t>sea</w:t>
      </w:r>
      <w:r w:rsidRPr="00A879B0">
        <w:rPr>
          <w:rFonts w:asciiTheme="minorHAnsi" w:hAnsiTheme="minorHAnsi" w:cstheme="minorHAnsi"/>
          <w:spacing w:val="-1"/>
        </w:rPr>
        <w:t xml:space="preserve"> </w:t>
      </w:r>
      <w:r w:rsidRPr="00A879B0">
        <w:rPr>
          <w:rFonts w:asciiTheme="minorHAnsi" w:hAnsiTheme="minorHAnsi" w:cstheme="minorHAnsi"/>
        </w:rPr>
        <w:t>shore. The enclosure</w:t>
      </w:r>
      <w:r w:rsidRPr="00A879B0">
        <w:rPr>
          <w:rFonts w:asciiTheme="minorHAnsi" w:hAnsiTheme="minorHAnsi" w:cstheme="minorHAnsi"/>
          <w:spacing w:val="-1"/>
        </w:rPr>
        <w:t xml:space="preserve"> </w:t>
      </w:r>
      <w:r w:rsidRPr="00A879B0">
        <w:rPr>
          <w:rFonts w:asciiTheme="minorHAnsi" w:hAnsiTheme="minorHAnsi" w:cstheme="minorHAnsi"/>
        </w:rPr>
        <w:t>should</w:t>
      </w:r>
      <w:r w:rsidRPr="00A879B0">
        <w:rPr>
          <w:rFonts w:asciiTheme="minorHAnsi" w:hAnsiTheme="minorHAnsi" w:cstheme="minorHAnsi"/>
          <w:spacing w:val="-1"/>
        </w:rPr>
        <w:t xml:space="preserve"> </w:t>
      </w:r>
      <w:r w:rsidRPr="00A879B0">
        <w:rPr>
          <w:rFonts w:asciiTheme="minorHAnsi" w:hAnsiTheme="minorHAnsi" w:cstheme="minorHAnsi"/>
        </w:rPr>
        <w:t>take</w:t>
      </w:r>
      <w:r w:rsidRPr="00A879B0">
        <w:rPr>
          <w:rFonts w:asciiTheme="minorHAnsi" w:hAnsiTheme="minorHAnsi" w:cstheme="minorHAnsi"/>
          <w:spacing w:val="-1"/>
        </w:rPr>
        <w:t xml:space="preserve"> </w:t>
      </w:r>
      <w:r w:rsidRPr="00A879B0">
        <w:rPr>
          <w:rFonts w:asciiTheme="minorHAnsi" w:hAnsiTheme="minorHAnsi" w:cstheme="minorHAnsi"/>
        </w:rPr>
        <w:t>minimum</w:t>
      </w:r>
      <w:r w:rsidRPr="00A879B0">
        <w:rPr>
          <w:rFonts w:asciiTheme="minorHAnsi" w:hAnsiTheme="minorHAnsi" w:cstheme="minorHAnsi"/>
          <w:spacing w:val="-2"/>
        </w:rPr>
        <w:t xml:space="preserve"> </w:t>
      </w:r>
      <w:r w:rsidRPr="00A879B0">
        <w:rPr>
          <w:rFonts w:asciiTheme="minorHAnsi" w:hAnsiTheme="minorHAnsi" w:cstheme="minorHAnsi"/>
        </w:rPr>
        <w:t>space for the</w:t>
      </w:r>
      <w:r w:rsidRPr="00A879B0">
        <w:rPr>
          <w:rFonts w:asciiTheme="minorHAnsi" w:hAnsiTheme="minorHAnsi" w:cstheme="minorHAnsi"/>
          <w:spacing w:val="-2"/>
        </w:rPr>
        <w:t xml:space="preserve"> </w:t>
      </w:r>
      <w:r w:rsidRPr="00A879B0">
        <w:rPr>
          <w:rFonts w:asciiTheme="minorHAnsi" w:hAnsiTheme="minorHAnsi" w:cstheme="minorHAnsi"/>
        </w:rPr>
        <w:t>installation</w:t>
      </w:r>
      <w:r w:rsidRPr="00A879B0">
        <w:rPr>
          <w:rFonts w:asciiTheme="minorHAnsi" w:hAnsiTheme="minorHAnsi" w:cstheme="minorHAnsi"/>
          <w:spacing w:val="-4"/>
        </w:rPr>
        <w:t xml:space="preserve"> </w:t>
      </w:r>
      <w:r w:rsidRPr="00A879B0">
        <w:rPr>
          <w:rFonts w:asciiTheme="minorHAnsi" w:hAnsiTheme="minorHAnsi" w:cstheme="minorHAnsi"/>
        </w:rPr>
        <w:t>including</w:t>
      </w:r>
      <w:r w:rsidRPr="00A879B0">
        <w:rPr>
          <w:rFonts w:asciiTheme="minorHAnsi" w:hAnsiTheme="minorHAnsi" w:cstheme="minorHAnsi"/>
          <w:spacing w:val="-3"/>
        </w:rPr>
        <w:t xml:space="preserve"> </w:t>
      </w: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space</w:t>
      </w:r>
      <w:r w:rsidRPr="00A879B0">
        <w:rPr>
          <w:rFonts w:asciiTheme="minorHAnsi" w:hAnsiTheme="minorHAnsi" w:cstheme="minorHAnsi"/>
          <w:spacing w:val="-2"/>
        </w:rPr>
        <w:t xml:space="preserve"> </w:t>
      </w:r>
      <w:r w:rsidRPr="00A879B0">
        <w:rPr>
          <w:rFonts w:asciiTheme="minorHAnsi" w:hAnsiTheme="minorHAnsi" w:cstheme="minorHAnsi"/>
        </w:rPr>
        <w:t>required</w:t>
      </w:r>
      <w:r w:rsidRPr="00A879B0">
        <w:rPr>
          <w:rFonts w:asciiTheme="minorHAnsi" w:hAnsiTheme="minorHAnsi" w:cstheme="minorHAnsi"/>
          <w:spacing w:val="-4"/>
        </w:rPr>
        <w:t xml:space="preserve"> </w:t>
      </w:r>
      <w:r w:rsidRPr="00A879B0">
        <w:rPr>
          <w:rFonts w:asciiTheme="minorHAnsi" w:hAnsiTheme="minorHAnsi" w:cstheme="minorHAnsi"/>
        </w:rPr>
        <w:t>for</w:t>
      </w:r>
      <w:r w:rsidRPr="00A879B0">
        <w:rPr>
          <w:rFonts w:asciiTheme="minorHAnsi" w:hAnsiTheme="minorHAnsi" w:cstheme="minorHAnsi"/>
          <w:spacing w:val="-3"/>
        </w:rPr>
        <w:t xml:space="preserve"> </w:t>
      </w:r>
      <w:r w:rsidRPr="00A879B0">
        <w:rPr>
          <w:rFonts w:asciiTheme="minorHAnsi" w:hAnsiTheme="minorHAnsi" w:cstheme="minorHAnsi"/>
        </w:rPr>
        <w:t>approaching</w:t>
      </w:r>
      <w:r w:rsidRPr="00A879B0">
        <w:rPr>
          <w:rFonts w:asciiTheme="minorHAnsi" w:hAnsiTheme="minorHAnsi" w:cstheme="minorHAnsi"/>
          <w:spacing w:val="-3"/>
        </w:rPr>
        <w:t xml:space="preserve"> </w:t>
      </w:r>
      <w:r w:rsidRPr="00A879B0">
        <w:rPr>
          <w:rFonts w:asciiTheme="minorHAnsi" w:hAnsiTheme="minorHAnsi" w:cstheme="minorHAnsi"/>
        </w:rPr>
        <w:t>various</w:t>
      </w:r>
      <w:r w:rsidRPr="00A879B0">
        <w:rPr>
          <w:rFonts w:asciiTheme="minorHAnsi" w:hAnsiTheme="minorHAnsi" w:cstheme="minorHAnsi"/>
          <w:spacing w:val="-2"/>
        </w:rPr>
        <w:t xml:space="preserve"> </w:t>
      </w:r>
      <w:r w:rsidRPr="00A879B0">
        <w:rPr>
          <w:rFonts w:asciiTheme="minorHAnsi" w:hAnsiTheme="minorHAnsi" w:cstheme="minorHAnsi"/>
        </w:rPr>
        <w:t>doors</w:t>
      </w:r>
      <w:r w:rsidRPr="00A879B0">
        <w:rPr>
          <w:rFonts w:asciiTheme="minorHAnsi" w:hAnsiTheme="minorHAnsi" w:cstheme="minorHAnsi"/>
          <w:spacing w:val="-4"/>
        </w:rPr>
        <w:t xml:space="preserve"> </w:t>
      </w:r>
      <w:r w:rsidRPr="00A879B0">
        <w:rPr>
          <w:rFonts w:asciiTheme="minorHAnsi" w:hAnsiTheme="minorHAnsi" w:cstheme="minorHAnsi"/>
        </w:rPr>
        <w:t>&amp; equipment inside.</w:t>
      </w:r>
    </w:p>
    <w:p w:rsidR="002D7FAB" w:rsidRPr="00A879B0" w:rsidRDefault="002D7FAB" w:rsidP="00352ADA">
      <w:pPr>
        <w:pStyle w:val="Heading3"/>
        <w:numPr>
          <w:ilvl w:val="0"/>
          <w:numId w:val="3"/>
        </w:numPr>
        <w:tabs>
          <w:tab w:val="left" w:pos="490"/>
        </w:tabs>
        <w:spacing w:before="209"/>
        <w:ind w:left="490" w:right="112" w:hanging="348"/>
        <w:jc w:val="both"/>
        <w:rPr>
          <w:rFonts w:asciiTheme="minorHAnsi" w:hAnsiTheme="minorHAnsi" w:cstheme="minorHAnsi"/>
          <w:sz w:val="22"/>
          <w:szCs w:val="22"/>
        </w:rPr>
      </w:pPr>
      <w:r w:rsidRPr="00A879B0">
        <w:rPr>
          <w:rFonts w:asciiTheme="minorHAnsi" w:hAnsiTheme="minorHAnsi" w:cstheme="minorHAnsi"/>
          <w:sz w:val="22"/>
          <w:szCs w:val="22"/>
        </w:rPr>
        <w:t>DESIGN</w:t>
      </w:r>
      <w:r w:rsidRPr="00A879B0">
        <w:rPr>
          <w:rFonts w:asciiTheme="minorHAnsi" w:hAnsiTheme="minorHAnsi" w:cstheme="minorHAnsi"/>
          <w:spacing w:val="-4"/>
          <w:sz w:val="22"/>
          <w:szCs w:val="22"/>
        </w:rPr>
        <w:t xml:space="preserve"> </w:t>
      </w:r>
      <w:r w:rsidRPr="00A879B0">
        <w:rPr>
          <w:rFonts w:asciiTheme="minorHAnsi" w:hAnsiTheme="minorHAnsi" w:cstheme="minorHAnsi"/>
          <w:sz w:val="22"/>
          <w:szCs w:val="22"/>
        </w:rPr>
        <w:t>REQUIREMNT</w:t>
      </w:r>
      <w:r w:rsidRPr="00A879B0">
        <w:rPr>
          <w:rFonts w:asciiTheme="minorHAnsi" w:hAnsiTheme="minorHAnsi" w:cstheme="minorHAnsi"/>
          <w:spacing w:val="-4"/>
          <w:sz w:val="22"/>
          <w:szCs w:val="22"/>
        </w:rPr>
        <w:t xml:space="preserve"> </w:t>
      </w:r>
      <w:r w:rsidRPr="00A879B0">
        <w:rPr>
          <w:rFonts w:asciiTheme="minorHAnsi" w:hAnsiTheme="minorHAnsi" w:cstheme="minorHAnsi"/>
          <w:sz w:val="22"/>
          <w:szCs w:val="22"/>
        </w:rPr>
        <w:t>OF</w:t>
      </w:r>
      <w:r w:rsidRPr="00A879B0">
        <w:rPr>
          <w:rFonts w:asciiTheme="minorHAnsi" w:hAnsiTheme="minorHAnsi" w:cstheme="minorHAnsi"/>
          <w:spacing w:val="-4"/>
          <w:sz w:val="22"/>
          <w:szCs w:val="22"/>
        </w:rPr>
        <w:t xml:space="preserve"> </w:t>
      </w:r>
      <w:r w:rsidRPr="00A879B0">
        <w:rPr>
          <w:rFonts w:asciiTheme="minorHAnsi" w:hAnsiTheme="minorHAnsi" w:cstheme="minorHAnsi"/>
          <w:sz w:val="22"/>
          <w:szCs w:val="22"/>
        </w:rPr>
        <w:t>11kV</w:t>
      </w:r>
      <w:r w:rsidRPr="00A879B0">
        <w:rPr>
          <w:rFonts w:asciiTheme="minorHAnsi" w:hAnsiTheme="minorHAnsi" w:cstheme="minorHAnsi"/>
          <w:spacing w:val="-5"/>
          <w:sz w:val="22"/>
          <w:szCs w:val="22"/>
        </w:rPr>
        <w:t xml:space="preserve"> </w:t>
      </w:r>
      <w:r w:rsidRPr="00A879B0">
        <w:rPr>
          <w:rFonts w:asciiTheme="minorHAnsi" w:hAnsiTheme="minorHAnsi" w:cstheme="minorHAnsi"/>
          <w:sz w:val="22"/>
          <w:szCs w:val="22"/>
        </w:rPr>
        <w:t>CSS</w:t>
      </w:r>
      <w:r w:rsidRPr="00A879B0">
        <w:rPr>
          <w:rFonts w:asciiTheme="minorHAnsi" w:hAnsiTheme="minorHAnsi" w:cstheme="minorHAnsi"/>
          <w:spacing w:val="-5"/>
          <w:sz w:val="22"/>
          <w:szCs w:val="22"/>
        </w:rPr>
        <w:t xml:space="preserve"> </w:t>
      </w:r>
      <w:r w:rsidRPr="00A879B0">
        <w:rPr>
          <w:rFonts w:asciiTheme="minorHAnsi" w:hAnsiTheme="minorHAnsi" w:cstheme="minorHAnsi"/>
          <w:sz w:val="22"/>
          <w:szCs w:val="22"/>
        </w:rPr>
        <w:t>&amp;</w:t>
      </w:r>
      <w:r w:rsidRPr="00A879B0">
        <w:rPr>
          <w:rFonts w:asciiTheme="minorHAnsi" w:hAnsiTheme="minorHAnsi" w:cstheme="minorHAnsi"/>
          <w:spacing w:val="-3"/>
          <w:sz w:val="22"/>
          <w:szCs w:val="22"/>
        </w:rPr>
        <w:t xml:space="preserve"> </w:t>
      </w:r>
      <w:r w:rsidRPr="00A879B0">
        <w:rPr>
          <w:rFonts w:asciiTheme="minorHAnsi" w:hAnsiTheme="minorHAnsi" w:cstheme="minorHAnsi"/>
          <w:sz w:val="22"/>
          <w:szCs w:val="22"/>
        </w:rPr>
        <w:t>11kV</w:t>
      </w:r>
      <w:r w:rsidRPr="00A879B0">
        <w:rPr>
          <w:rFonts w:asciiTheme="minorHAnsi" w:hAnsiTheme="minorHAnsi" w:cstheme="minorHAnsi"/>
          <w:spacing w:val="-6"/>
          <w:sz w:val="22"/>
          <w:szCs w:val="22"/>
        </w:rPr>
        <w:t xml:space="preserve"> </w:t>
      </w:r>
      <w:r w:rsidRPr="00A879B0">
        <w:rPr>
          <w:rFonts w:asciiTheme="minorHAnsi" w:hAnsiTheme="minorHAnsi" w:cstheme="minorHAnsi"/>
          <w:spacing w:val="-5"/>
          <w:sz w:val="22"/>
          <w:szCs w:val="22"/>
        </w:rPr>
        <w:t>RMU</w:t>
      </w:r>
    </w:p>
    <w:p w:rsidR="002D7FAB" w:rsidRPr="00A879B0" w:rsidRDefault="002D7FAB" w:rsidP="00524C29">
      <w:pPr>
        <w:pStyle w:val="BodyText"/>
        <w:spacing w:before="41" w:line="249" w:lineRule="auto"/>
        <w:ind w:left="567" w:right="-23" w:firstLine="447"/>
        <w:jc w:val="both"/>
        <w:rPr>
          <w:rFonts w:asciiTheme="minorHAnsi" w:hAnsiTheme="minorHAnsi" w:cstheme="minorHAnsi"/>
        </w:rPr>
      </w:pPr>
      <w:r w:rsidRPr="00A879B0">
        <w:rPr>
          <w:rFonts w:asciiTheme="minorHAnsi" w:hAnsiTheme="minorHAnsi" w:cstheme="minorHAnsi"/>
        </w:rPr>
        <w:t>The main components of a prefabricated package substation are Transformer, High- voltage switchgear-control gear, Low-voltage switchgear-control gear and corresponding interconnections (cable, flexible bus bars) &amp; auxiliary equipment and 11kV</w:t>
      </w:r>
      <w:r w:rsidRPr="00A879B0">
        <w:rPr>
          <w:rFonts w:asciiTheme="minorHAnsi" w:hAnsiTheme="minorHAnsi" w:cstheme="minorHAnsi"/>
          <w:spacing w:val="-3"/>
        </w:rPr>
        <w:t xml:space="preserve"> </w:t>
      </w:r>
      <w:r w:rsidRPr="00A879B0">
        <w:rPr>
          <w:rFonts w:asciiTheme="minorHAnsi" w:hAnsiTheme="minorHAnsi" w:cstheme="minorHAnsi"/>
        </w:rPr>
        <w:t>RMU.</w:t>
      </w:r>
      <w:r w:rsidRPr="00A879B0">
        <w:rPr>
          <w:rFonts w:asciiTheme="minorHAnsi" w:hAnsiTheme="minorHAnsi" w:cstheme="minorHAnsi"/>
          <w:spacing w:val="-2"/>
        </w:rPr>
        <w:t xml:space="preserve"> </w:t>
      </w: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components shall</w:t>
      </w:r>
      <w:r w:rsidRPr="00A879B0">
        <w:rPr>
          <w:rFonts w:asciiTheme="minorHAnsi" w:hAnsiTheme="minorHAnsi" w:cstheme="minorHAnsi"/>
          <w:spacing w:val="-2"/>
        </w:rPr>
        <w:t xml:space="preserve"> </w:t>
      </w:r>
      <w:r w:rsidRPr="00A879B0">
        <w:rPr>
          <w:rFonts w:asciiTheme="minorHAnsi" w:hAnsiTheme="minorHAnsi" w:cstheme="minorHAnsi"/>
        </w:rPr>
        <w:t>be</w:t>
      </w:r>
      <w:r w:rsidRPr="00A879B0">
        <w:rPr>
          <w:rFonts w:asciiTheme="minorHAnsi" w:hAnsiTheme="minorHAnsi" w:cstheme="minorHAnsi"/>
          <w:spacing w:val="-1"/>
        </w:rPr>
        <w:t xml:space="preserve"> </w:t>
      </w:r>
      <w:r w:rsidRPr="00A879B0">
        <w:rPr>
          <w:rFonts w:asciiTheme="minorHAnsi" w:hAnsiTheme="minorHAnsi" w:cstheme="minorHAnsi"/>
        </w:rPr>
        <w:t>enclosed,</w:t>
      </w:r>
      <w:r w:rsidRPr="00A879B0">
        <w:rPr>
          <w:rFonts w:asciiTheme="minorHAnsi" w:hAnsiTheme="minorHAnsi" w:cstheme="minorHAnsi"/>
          <w:spacing w:val="-2"/>
        </w:rPr>
        <w:t xml:space="preserve"> </w:t>
      </w:r>
      <w:r w:rsidRPr="00A879B0">
        <w:rPr>
          <w:rFonts w:asciiTheme="minorHAnsi" w:hAnsiTheme="minorHAnsi" w:cstheme="minorHAnsi"/>
        </w:rPr>
        <w:t>by either common</w:t>
      </w:r>
      <w:r w:rsidRPr="00A879B0">
        <w:rPr>
          <w:rFonts w:asciiTheme="minorHAnsi" w:hAnsiTheme="minorHAnsi" w:cstheme="minorHAnsi"/>
          <w:spacing w:val="-3"/>
        </w:rPr>
        <w:t xml:space="preserve"> </w:t>
      </w:r>
      <w:r w:rsidRPr="00A879B0">
        <w:rPr>
          <w:rFonts w:asciiTheme="minorHAnsi" w:hAnsiTheme="minorHAnsi" w:cstheme="minorHAnsi"/>
        </w:rPr>
        <w:t>enclosure</w:t>
      </w:r>
      <w:r w:rsidRPr="00A879B0">
        <w:rPr>
          <w:rFonts w:asciiTheme="minorHAnsi" w:hAnsiTheme="minorHAnsi" w:cstheme="minorHAnsi"/>
          <w:spacing w:val="-4"/>
        </w:rPr>
        <w:t xml:space="preserve"> </w:t>
      </w:r>
      <w:r w:rsidRPr="00A879B0">
        <w:rPr>
          <w:rFonts w:asciiTheme="minorHAnsi" w:hAnsiTheme="minorHAnsi" w:cstheme="minorHAnsi"/>
        </w:rPr>
        <w:t>or by an assembly of enclosure.</w:t>
      </w:r>
      <w:r w:rsidRPr="00A879B0">
        <w:rPr>
          <w:rFonts w:asciiTheme="minorHAnsi" w:hAnsiTheme="minorHAnsi" w:cstheme="minorHAnsi"/>
          <w:spacing w:val="40"/>
        </w:rPr>
        <w:t xml:space="preserve"> </w:t>
      </w:r>
      <w:r w:rsidRPr="00A879B0">
        <w:rPr>
          <w:rFonts w:asciiTheme="minorHAnsi" w:hAnsiTheme="minorHAnsi" w:cstheme="minorHAnsi"/>
        </w:rPr>
        <w:t xml:space="preserve">All the components shall comply with their relevant IEC </w:t>
      </w:r>
      <w:r w:rsidRPr="00A879B0">
        <w:rPr>
          <w:rFonts w:asciiTheme="minorHAnsi" w:hAnsiTheme="minorHAnsi" w:cstheme="minorHAnsi"/>
          <w:spacing w:val="-2"/>
        </w:rPr>
        <w:t>standards.</w:t>
      </w:r>
    </w:p>
    <w:p w:rsidR="002D7FAB" w:rsidRPr="00A879B0" w:rsidRDefault="002D7FAB" w:rsidP="00524C29">
      <w:pPr>
        <w:pStyle w:val="BodyText"/>
        <w:spacing w:before="21"/>
        <w:ind w:right="-23"/>
        <w:rPr>
          <w:rFonts w:asciiTheme="minorHAnsi" w:hAnsiTheme="minorHAnsi" w:cstheme="minorHAnsi"/>
        </w:rPr>
      </w:pPr>
    </w:p>
    <w:p w:rsidR="002D7FAB" w:rsidRPr="00A879B0" w:rsidRDefault="002D7FAB" w:rsidP="00352ADA">
      <w:pPr>
        <w:pStyle w:val="Heading2"/>
        <w:keepNext w:val="0"/>
        <w:keepLines w:val="0"/>
        <w:widowControl w:val="0"/>
        <w:numPr>
          <w:ilvl w:val="1"/>
          <w:numId w:val="3"/>
        </w:numPr>
        <w:autoSpaceDE w:val="0"/>
        <w:autoSpaceDN w:val="0"/>
        <w:spacing w:before="0" w:line="240" w:lineRule="auto"/>
        <w:ind w:left="567" w:right="-23" w:hanging="425"/>
        <w:rPr>
          <w:rFonts w:asciiTheme="minorHAnsi" w:hAnsiTheme="minorHAnsi" w:cstheme="minorHAnsi"/>
          <w:sz w:val="22"/>
          <w:szCs w:val="22"/>
        </w:rPr>
      </w:pPr>
      <w:r w:rsidRPr="00A879B0">
        <w:rPr>
          <w:rFonts w:asciiTheme="minorHAnsi" w:hAnsiTheme="minorHAnsi" w:cstheme="minorHAnsi"/>
          <w:sz w:val="22"/>
          <w:szCs w:val="22"/>
        </w:rPr>
        <w:t>OUTDOOR</w:t>
      </w:r>
      <w:r w:rsidRPr="00A879B0">
        <w:rPr>
          <w:rFonts w:asciiTheme="minorHAnsi" w:hAnsiTheme="minorHAnsi" w:cstheme="minorHAnsi"/>
          <w:spacing w:val="-6"/>
          <w:sz w:val="22"/>
          <w:szCs w:val="22"/>
        </w:rPr>
        <w:t xml:space="preserve"> </w:t>
      </w:r>
      <w:r w:rsidRPr="00A879B0">
        <w:rPr>
          <w:rFonts w:asciiTheme="minorHAnsi" w:hAnsiTheme="minorHAnsi" w:cstheme="minorHAnsi"/>
          <w:spacing w:val="-2"/>
          <w:sz w:val="22"/>
          <w:szCs w:val="22"/>
        </w:rPr>
        <w:t>ENCLOSURE:</w:t>
      </w:r>
    </w:p>
    <w:p w:rsidR="002D7FAB" w:rsidRPr="00A879B0" w:rsidRDefault="002D7FAB" w:rsidP="00352ADA">
      <w:pPr>
        <w:pStyle w:val="ListParagraph"/>
        <w:numPr>
          <w:ilvl w:val="2"/>
          <w:numId w:val="3"/>
        </w:numPr>
        <w:tabs>
          <w:tab w:val="left" w:pos="1526"/>
        </w:tabs>
        <w:spacing w:before="42" w:line="249" w:lineRule="auto"/>
        <w:ind w:left="709" w:right="-23" w:hanging="567"/>
        <w:jc w:val="both"/>
        <w:rPr>
          <w:rFonts w:asciiTheme="minorHAnsi" w:hAnsiTheme="minorHAnsi" w:cstheme="minorHAnsi"/>
        </w:rPr>
      </w:pPr>
      <w:r w:rsidRPr="00A879B0">
        <w:rPr>
          <w:rFonts w:asciiTheme="minorHAnsi" w:hAnsiTheme="minorHAnsi" w:cstheme="minorHAnsi"/>
        </w:rPr>
        <w:t xml:space="preserve">The enclosure shall be made of 2.0mm thickness galvanized Sheet Steel tropicalized to local weather conditions including all partition sheets and doors. The </w:t>
      </w:r>
      <w:proofErr w:type="spellStart"/>
      <w:r w:rsidRPr="00A879B0">
        <w:rPr>
          <w:rFonts w:asciiTheme="minorHAnsi" w:hAnsiTheme="minorHAnsi" w:cstheme="minorHAnsi"/>
        </w:rPr>
        <w:t>out door</w:t>
      </w:r>
      <w:proofErr w:type="spellEnd"/>
      <w:r w:rsidRPr="00A879B0">
        <w:rPr>
          <w:rFonts w:asciiTheme="minorHAnsi" w:hAnsiTheme="minorHAnsi" w:cstheme="minorHAnsi"/>
        </w:rPr>
        <w:t xml:space="preserve"> enclosure wall of the USS are designed in a corrugated wall type design for robust construction and heat dissipation. The base of enclosure shall be 4mm thick Hot </w:t>
      </w:r>
      <w:proofErr w:type="gramStart"/>
      <w:r w:rsidRPr="00A879B0">
        <w:rPr>
          <w:rFonts w:asciiTheme="minorHAnsi" w:hAnsiTheme="minorHAnsi" w:cstheme="minorHAnsi"/>
        </w:rPr>
        <w:t>dip</w:t>
      </w:r>
      <w:proofErr w:type="gramEnd"/>
      <w:r w:rsidRPr="00A879B0">
        <w:rPr>
          <w:rFonts w:asciiTheme="minorHAnsi" w:hAnsiTheme="minorHAnsi" w:cstheme="minorHAnsi"/>
        </w:rPr>
        <w:t xml:space="preserve"> Galvanized sheet steel.</w:t>
      </w:r>
    </w:p>
    <w:p w:rsidR="002D7FAB" w:rsidRPr="00A879B0" w:rsidRDefault="002D7FAB" w:rsidP="00352ADA">
      <w:pPr>
        <w:pStyle w:val="ListParagraph"/>
        <w:numPr>
          <w:ilvl w:val="2"/>
          <w:numId w:val="3"/>
        </w:numPr>
        <w:tabs>
          <w:tab w:val="left" w:pos="1711"/>
        </w:tabs>
        <w:spacing w:before="1"/>
        <w:ind w:left="709" w:right="-23" w:hanging="567"/>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metal</w:t>
      </w:r>
      <w:r w:rsidRPr="00A879B0">
        <w:rPr>
          <w:rFonts w:asciiTheme="minorHAnsi" w:hAnsiTheme="minorHAnsi" w:cstheme="minorHAnsi"/>
          <w:spacing w:val="-5"/>
        </w:rPr>
        <w:t xml:space="preserve"> </w:t>
      </w:r>
      <w:r w:rsidRPr="00A879B0">
        <w:rPr>
          <w:rFonts w:asciiTheme="minorHAnsi" w:hAnsiTheme="minorHAnsi" w:cstheme="minorHAnsi"/>
        </w:rPr>
        <w:t>base</w:t>
      </w:r>
      <w:r w:rsidRPr="00A879B0">
        <w:rPr>
          <w:rFonts w:asciiTheme="minorHAnsi" w:hAnsiTheme="minorHAnsi" w:cstheme="minorHAnsi"/>
          <w:spacing w:val="-5"/>
        </w:rPr>
        <w:t xml:space="preserve"> </w:t>
      </w:r>
      <w:r w:rsidRPr="00A879B0">
        <w:rPr>
          <w:rFonts w:asciiTheme="minorHAnsi" w:hAnsiTheme="minorHAnsi" w:cstheme="minorHAnsi"/>
        </w:rPr>
        <w:t>shall</w:t>
      </w:r>
      <w:r w:rsidRPr="00A879B0">
        <w:rPr>
          <w:rFonts w:asciiTheme="minorHAnsi" w:hAnsiTheme="minorHAnsi" w:cstheme="minorHAnsi"/>
          <w:spacing w:val="-3"/>
        </w:rPr>
        <w:t xml:space="preserve"> </w:t>
      </w:r>
      <w:r w:rsidRPr="00A879B0">
        <w:rPr>
          <w:rFonts w:asciiTheme="minorHAnsi" w:hAnsiTheme="minorHAnsi" w:cstheme="minorHAnsi"/>
        </w:rPr>
        <w:t>ensure</w:t>
      </w:r>
      <w:r w:rsidRPr="00A879B0">
        <w:rPr>
          <w:rFonts w:asciiTheme="minorHAnsi" w:hAnsiTheme="minorHAnsi" w:cstheme="minorHAnsi"/>
          <w:spacing w:val="-2"/>
        </w:rPr>
        <w:t xml:space="preserve"> </w:t>
      </w:r>
      <w:r w:rsidRPr="00A879B0">
        <w:rPr>
          <w:rFonts w:asciiTheme="minorHAnsi" w:hAnsiTheme="minorHAnsi" w:cstheme="minorHAnsi"/>
        </w:rPr>
        <w:t>rigidity</w:t>
      </w:r>
      <w:r w:rsidRPr="00A879B0">
        <w:rPr>
          <w:rFonts w:asciiTheme="minorHAnsi" w:hAnsiTheme="minorHAnsi" w:cstheme="minorHAnsi"/>
          <w:spacing w:val="-5"/>
        </w:rPr>
        <w:t xml:space="preserve"> </w:t>
      </w:r>
      <w:r w:rsidRPr="00A879B0">
        <w:rPr>
          <w:rFonts w:asciiTheme="minorHAnsi" w:hAnsiTheme="minorHAnsi" w:cstheme="minorHAnsi"/>
        </w:rPr>
        <w:t>for</w:t>
      </w:r>
      <w:r w:rsidRPr="00A879B0">
        <w:rPr>
          <w:rFonts w:asciiTheme="minorHAnsi" w:hAnsiTheme="minorHAnsi" w:cstheme="minorHAnsi"/>
          <w:spacing w:val="-1"/>
        </w:rPr>
        <w:t xml:space="preserve"> </w:t>
      </w:r>
      <w:r w:rsidRPr="00A879B0">
        <w:rPr>
          <w:rFonts w:asciiTheme="minorHAnsi" w:hAnsiTheme="minorHAnsi" w:cstheme="minorHAnsi"/>
        </w:rPr>
        <w:t>easy</w:t>
      </w:r>
      <w:r w:rsidRPr="00A879B0">
        <w:rPr>
          <w:rFonts w:asciiTheme="minorHAnsi" w:hAnsiTheme="minorHAnsi" w:cstheme="minorHAnsi"/>
          <w:spacing w:val="-4"/>
        </w:rPr>
        <w:t xml:space="preserve"> </w:t>
      </w:r>
      <w:r w:rsidRPr="00A879B0">
        <w:rPr>
          <w:rFonts w:asciiTheme="minorHAnsi" w:hAnsiTheme="minorHAnsi" w:cstheme="minorHAnsi"/>
        </w:rPr>
        <w:t>transport</w:t>
      </w:r>
      <w:r w:rsidRPr="00A879B0">
        <w:rPr>
          <w:rFonts w:asciiTheme="minorHAnsi" w:hAnsiTheme="minorHAnsi" w:cstheme="minorHAnsi"/>
          <w:spacing w:val="-3"/>
        </w:rPr>
        <w:t xml:space="preserve"> </w:t>
      </w:r>
      <w:r w:rsidRPr="00A879B0">
        <w:rPr>
          <w:rFonts w:asciiTheme="minorHAnsi" w:hAnsiTheme="minorHAnsi" w:cstheme="minorHAnsi"/>
        </w:rPr>
        <w:t>&amp;</w:t>
      </w:r>
      <w:r w:rsidRPr="00A879B0">
        <w:rPr>
          <w:rFonts w:asciiTheme="minorHAnsi" w:hAnsiTheme="minorHAnsi" w:cstheme="minorHAnsi"/>
          <w:spacing w:val="-3"/>
        </w:rPr>
        <w:t xml:space="preserve"> </w:t>
      </w:r>
      <w:r w:rsidRPr="00A879B0">
        <w:rPr>
          <w:rFonts w:asciiTheme="minorHAnsi" w:hAnsiTheme="minorHAnsi" w:cstheme="minorHAnsi"/>
          <w:spacing w:val="-2"/>
        </w:rPr>
        <w:t>installation.</w:t>
      </w:r>
    </w:p>
    <w:p w:rsidR="002D7FAB" w:rsidRPr="00A879B0" w:rsidRDefault="002D7FAB" w:rsidP="00352ADA">
      <w:pPr>
        <w:pStyle w:val="ListParagraph"/>
        <w:numPr>
          <w:ilvl w:val="2"/>
          <w:numId w:val="3"/>
        </w:numPr>
        <w:tabs>
          <w:tab w:val="left" w:pos="1482"/>
        </w:tabs>
        <w:spacing w:before="15" w:line="249" w:lineRule="auto"/>
        <w:ind w:left="709" w:right="-23" w:hanging="567"/>
        <w:jc w:val="both"/>
        <w:rPr>
          <w:rFonts w:asciiTheme="minorHAnsi" w:hAnsiTheme="minorHAnsi" w:cstheme="minorHAnsi"/>
        </w:rPr>
      </w:pPr>
      <w:r w:rsidRPr="00A879B0">
        <w:rPr>
          <w:rFonts w:asciiTheme="minorHAnsi" w:hAnsiTheme="minorHAnsi" w:cstheme="minorHAnsi"/>
        </w:rPr>
        <w:t>The protection degree of the Enclosure shall be IP55 for LT &amp; HT switchgear compartment &amp; IP23 for Transformer compartment. Proper / adequate ventilation aperture shall be provided for natural ventilation by way of Louvers etc.</w:t>
      </w:r>
    </w:p>
    <w:p w:rsidR="002D7FAB" w:rsidRPr="00A879B0" w:rsidRDefault="002D7FAB" w:rsidP="00352ADA">
      <w:pPr>
        <w:pStyle w:val="ListParagraph"/>
        <w:numPr>
          <w:ilvl w:val="2"/>
          <w:numId w:val="3"/>
        </w:numPr>
        <w:spacing w:before="3"/>
        <w:ind w:left="709" w:right="-23" w:hanging="567"/>
        <w:jc w:val="both"/>
        <w:rPr>
          <w:rFonts w:asciiTheme="minorHAnsi" w:hAnsiTheme="minorHAnsi" w:cstheme="minorHAnsi"/>
        </w:rPr>
      </w:pPr>
      <w:r w:rsidRPr="00A879B0">
        <w:rPr>
          <w:rFonts w:asciiTheme="minorHAnsi" w:hAnsiTheme="minorHAnsi" w:cstheme="minorHAnsi"/>
        </w:rPr>
        <w:t>IP</w:t>
      </w:r>
      <w:r w:rsidRPr="00A879B0">
        <w:rPr>
          <w:rFonts w:asciiTheme="minorHAnsi" w:hAnsiTheme="minorHAnsi" w:cstheme="minorHAnsi"/>
          <w:spacing w:val="-3"/>
        </w:rPr>
        <w:t xml:space="preserve"> </w:t>
      </w:r>
      <w:r w:rsidRPr="00A879B0">
        <w:rPr>
          <w:rFonts w:asciiTheme="minorHAnsi" w:hAnsiTheme="minorHAnsi" w:cstheme="minorHAnsi"/>
        </w:rPr>
        <w:t>55 for</w:t>
      </w:r>
      <w:r w:rsidRPr="00A879B0">
        <w:rPr>
          <w:rFonts w:asciiTheme="minorHAnsi" w:hAnsiTheme="minorHAnsi" w:cstheme="minorHAnsi"/>
          <w:spacing w:val="-2"/>
        </w:rPr>
        <w:t xml:space="preserve"> </w:t>
      </w:r>
      <w:r w:rsidRPr="00A879B0">
        <w:rPr>
          <w:rFonts w:asciiTheme="minorHAnsi" w:hAnsiTheme="minorHAnsi" w:cstheme="minorHAnsi"/>
        </w:rPr>
        <w:t>11kV</w:t>
      </w:r>
      <w:r w:rsidRPr="00A879B0">
        <w:rPr>
          <w:rFonts w:asciiTheme="minorHAnsi" w:hAnsiTheme="minorHAnsi" w:cstheme="minorHAnsi"/>
          <w:spacing w:val="-1"/>
        </w:rPr>
        <w:t xml:space="preserve"> </w:t>
      </w:r>
      <w:r w:rsidRPr="00A879B0">
        <w:rPr>
          <w:rFonts w:asciiTheme="minorHAnsi" w:hAnsiTheme="minorHAnsi" w:cstheme="minorHAnsi"/>
          <w:spacing w:val="-4"/>
        </w:rPr>
        <w:t>RMU.</w:t>
      </w:r>
    </w:p>
    <w:p w:rsidR="002D7FAB" w:rsidRPr="00A879B0" w:rsidRDefault="002D7FAB" w:rsidP="00352ADA">
      <w:pPr>
        <w:pStyle w:val="ListParagraph"/>
        <w:numPr>
          <w:ilvl w:val="2"/>
          <w:numId w:val="3"/>
        </w:numPr>
        <w:spacing w:before="1" w:line="247" w:lineRule="auto"/>
        <w:ind w:left="709" w:right="-23" w:hanging="567"/>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doors</w:t>
      </w:r>
      <w:r w:rsidRPr="00A879B0">
        <w:rPr>
          <w:rFonts w:asciiTheme="minorHAnsi" w:hAnsiTheme="minorHAnsi" w:cstheme="minorHAnsi"/>
          <w:spacing w:val="-4"/>
        </w:rPr>
        <w:t xml:space="preserve"> </w:t>
      </w:r>
      <w:r w:rsidRPr="00A879B0">
        <w:rPr>
          <w:rFonts w:asciiTheme="minorHAnsi" w:hAnsiTheme="minorHAnsi" w:cstheme="minorHAnsi"/>
        </w:rPr>
        <w:t>shall</w:t>
      </w:r>
      <w:r w:rsidRPr="00A879B0">
        <w:rPr>
          <w:rFonts w:asciiTheme="minorHAnsi" w:hAnsiTheme="minorHAnsi" w:cstheme="minorHAnsi"/>
          <w:spacing w:val="-3"/>
        </w:rPr>
        <w:t xml:space="preserve"> </w:t>
      </w:r>
      <w:r w:rsidRPr="00A879B0">
        <w:rPr>
          <w:rFonts w:asciiTheme="minorHAnsi" w:hAnsiTheme="minorHAnsi" w:cstheme="minorHAnsi"/>
        </w:rPr>
        <w:t>be</w:t>
      </w:r>
      <w:r w:rsidRPr="00A879B0">
        <w:rPr>
          <w:rFonts w:asciiTheme="minorHAnsi" w:hAnsiTheme="minorHAnsi" w:cstheme="minorHAnsi"/>
          <w:spacing w:val="-3"/>
        </w:rPr>
        <w:t xml:space="preserve"> </w:t>
      </w:r>
      <w:r w:rsidRPr="00A879B0">
        <w:rPr>
          <w:rFonts w:asciiTheme="minorHAnsi" w:hAnsiTheme="minorHAnsi" w:cstheme="minorHAnsi"/>
        </w:rPr>
        <w:t>provided</w:t>
      </w:r>
      <w:r w:rsidRPr="00A879B0">
        <w:rPr>
          <w:rFonts w:asciiTheme="minorHAnsi" w:hAnsiTheme="minorHAnsi" w:cstheme="minorHAnsi"/>
          <w:spacing w:val="-4"/>
        </w:rPr>
        <w:t xml:space="preserve"> </w:t>
      </w:r>
      <w:r w:rsidRPr="00A879B0">
        <w:rPr>
          <w:rFonts w:asciiTheme="minorHAnsi" w:hAnsiTheme="minorHAnsi" w:cstheme="minorHAnsi"/>
        </w:rPr>
        <w:t>with</w:t>
      </w:r>
      <w:r w:rsidRPr="00A879B0">
        <w:rPr>
          <w:rFonts w:asciiTheme="minorHAnsi" w:hAnsiTheme="minorHAnsi" w:cstheme="minorHAnsi"/>
          <w:spacing w:val="-5"/>
        </w:rPr>
        <w:t xml:space="preserve"> </w:t>
      </w:r>
      <w:r w:rsidRPr="00A879B0">
        <w:rPr>
          <w:rFonts w:asciiTheme="minorHAnsi" w:hAnsiTheme="minorHAnsi" w:cstheme="minorHAnsi"/>
        </w:rPr>
        <w:t>proper</w:t>
      </w:r>
      <w:r w:rsidRPr="00A879B0">
        <w:rPr>
          <w:rFonts w:asciiTheme="minorHAnsi" w:hAnsiTheme="minorHAnsi" w:cstheme="minorHAnsi"/>
          <w:spacing w:val="-4"/>
        </w:rPr>
        <w:t xml:space="preserve"> </w:t>
      </w:r>
      <w:r w:rsidRPr="00A879B0">
        <w:rPr>
          <w:rFonts w:asciiTheme="minorHAnsi" w:hAnsiTheme="minorHAnsi" w:cstheme="minorHAnsi"/>
        </w:rPr>
        <w:t>interlocking</w:t>
      </w:r>
      <w:r w:rsidRPr="00A879B0">
        <w:rPr>
          <w:rFonts w:asciiTheme="minorHAnsi" w:hAnsiTheme="minorHAnsi" w:cstheme="minorHAnsi"/>
          <w:spacing w:val="-3"/>
        </w:rPr>
        <w:t xml:space="preserve"> </w:t>
      </w:r>
      <w:r w:rsidRPr="00A879B0">
        <w:rPr>
          <w:rFonts w:asciiTheme="minorHAnsi" w:hAnsiTheme="minorHAnsi" w:cstheme="minorHAnsi"/>
        </w:rPr>
        <w:t>arrangement</w:t>
      </w:r>
      <w:r w:rsidRPr="00A879B0">
        <w:rPr>
          <w:rFonts w:asciiTheme="minorHAnsi" w:hAnsiTheme="minorHAnsi" w:cstheme="minorHAnsi"/>
          <w:spacing w:val="-3"/>
        </w:rPr>
        <w:t xml:space="preserve"> </w:t>
      </w:r>
      <w:r w:rsidRPr="00A879B0">
        <w:rPr>
          <w:rFonts w:asciiTheme="minorHAnsi" w:hAnsiTheme="minorHAnsi" w:cstheme="minorHAnsi"/>
        </w:rPr>
        <w:t>for</w:t>
      </w:r>
      <w:r w:rsidRPr="00A879B0">
        <w:rPr>
          <w:rFonts w:asciiTheme="minorHAnsi" w:hAnsiTheme="minorHAnsi" w:cstheme="minorHAnsi"/>
          <w:spacing w:val="-3"/>
        </w:rPr>
        <w:t xml:space="preserve"> </w:t>
      </w:r>
      <w:r w:rsidRPr="00A879B0">
        <w:rPr>
          <w:rFonts w:asciiTheme="minorHAnsi" w:hAnsiTheme="minorHAnsi" w:cstheme="minorHAnsi"/>
        </w:rPr>
        <w:t>safety</w:t>
      </w:r>
      <w:r w:rsidRPr="00A879B0">
        <w:rPr>
          <w:rFonts w:asciiTheme="minorHAnsi" w:hAnsiTheme="minorHAnsi" w:cstheme="minorHAnsi"/>
          <w:spacing w:val="-7"/>
        </w:rPr>
        <w:t xml:space="preserve"> </w:t>
      </w:r>
      <w:r w:rsidRPr="00A879B0">
        <w:rPr>
          <w:rFonts w:asciiTheme="minorHAnsi" w:hAnsiTheme="minorHAnsi" w:cstheme="minorHAnsi"/>
        </w:rPr>
        <w:t xml:space="preserve">of </w:t>
      </w:r>
      <w:r w:rsidRPr="00A879B0">
        <w:rPr>
          <w:rFonts w:asciiTheme="minorHAnsi" w:hAnsiTheme="minorHAnsi" w:cstheme="minorHAnsi"/>
          <w:spacing w:val="-2"/>
        </w:rPr>
        <w:t>operator.</w:t>
      </w:r>
    </w:p>
    <w:p w:rsidR="002D7FAB" w:rsidRPr="00A879B0" w:rsidRDefault="002D7FAB" w:rsidP="00352ADA">
      <w:pPr>
        <w:pStyle w:val="ListParagraph"/>
        <w:numPr>
          <w:ilvl w:val="2"/>
          <w:numId w:val="3"/>
        </w:numPr>
        <w:spacing w:before="7" w:line="249" w:lineRule="auto"/>
        <w:ind w:left="709" w:right="-23" w:hanging="567"/>
        <w:jc w:val="both"/>
        <w:rPr>
          <w:rFonts w:asciiTheme="minorHAnsi" w:hAnsiTheme="minorHAnsi" w:cstheme="minorHAnsi"/>
        </w:rPr>
      </w:pPr>
      <w:r w:rsidRPr="00A879B0">
        <w:rPr>
          <w:rFonts w:asciiTheme="minorHAnsi" w:hAnsiTheme="minorHAnsi" w:cstheme="minorHAnsi"/>
        </w:rPr>
        <w:t>The H.V. &amp; L.V. outgoing of the transformer are to be connected to Vacuum Circuit</w:t>
      </w:r>
      <w:r w:rsidRPr="00A879B0">
        <w:rPr>
          <w:rFonts w:asciiTheme="minorHAnsi" w:hAnsiTheme="minorHAnsi" w:cstheme="minorHAnsi"/>
          <w:spacing w:val="-2"/>
        </w:rPr>
        <w:t xml:space="preserve"> </w:t>
      </w:r>
      <w:r w:rsidRPr="00A879B0">
        <w:rPr>
          <w:rFonts w:asciiTheme="minorHAnsi" w:hAnsiTheme="minorHAnsi" w:cstheme="minorHAnsi"/>
        </w:rPr>
        <w:t>Breaker</w:t>
      </w:r>
      <w:r w:rsidRPr="00A879B0">
        <w:rPr>
          <w:rFonts w:asciiTheme="minorHAnsi" w:hAnsiTheme="minorHAnsi" w:cstheme="minorHAnsi"/>
          <w:spacing w:val="-3"/>
        </w:rPr>
        <w:t xml:space="preserve"> </w:t>
      </w:r>
      <w:r w:rsidRPr="00A879B0">
        <w:rPr>
          <w:rFonts w:asciiTheme="minorHAnsi" w:hAnsiTheme="minorHAnsi" w:cstheme="minorHAnsi"/>
        </w:rPr>
        <w:t>of</w:t>
      </w:r>
      <w:r w:rsidRPr="00A879B0">
        <w:rPr>
          <w:rFonts w:asciiTheme="minorHAnsi" w:hAnsiTheme="minorHAnsi" w:cstheme="minorHAnsi"/>
          <w:spacing w:val="-2"/>
        </w:rPr>
        <w:t xml:space="preserve"> </w:t>
      </w:r>
      <w:r w:rsidRPr="00A879B0">
        <w:rPr>
          <w:rFonts w:asciiTheme="minorHAnsi" w:hAnsiTheme="minorHAnsi" w:cstheme="minorHAnsi"/>
        </w:rPr>
        <w:t>3</w:t>
      </w:r>
      <w:r w:rsidRPr="00A879B0">
        <w:rPr>
          <w:rFonts w:asciiTheme="minorHAnsi" w:hAnsiTheme="minorHAnsi" w:cstheme="minorHAnsi"/>
          <w:spacing w:val="-1"/>
        </w:rPr>
        <w:t xml:space="preserve"> </w:t>
      </w:r>
      <w:r w:rsidRPr="00A879B0">
        <w:rPr>
          <w:rFonts w:asciiTheme="minorHAnsi" w:hAnsiTheme="minorHAnsi" w:cstheme="minorHAnsi"/>
        </w:rPr>
        <w:t>way</w:t>
      </w:r>
      <w:r w:rsidRPr="00A879B0">
        <w:rPr>
          <w:rFonts w:asciiTheme="minorHAnsi" w:hAnsiTheme="minorHAnsi" w:cstheme="minorHAnsi"/>
          <w:spacing w:val="-3"/>
        </w:rPr>
        <w:t xml:space="preserve"> </w:t>
      </w:r>
      <w:r w:rsidRPr="00A879B0">
        <w:rPr>
          <w:rFonts w:asciiTheme="minorHAnsi" w:hAnsiTheme="minorHAnsi" w:cstheme="minorHAnsi"/>
        </w:rPr>
        <w:t>11kV</w:t>
      </w:r>
      <w:r w:rsidRPr="00A879B0">
        <w:rPr>
          <w:rFonts w:asciiTheme="minorHAnsi" w:hAnsiTheme="minorHAnsi" w:cstheme="minorHAnsi"/>
          <w:spacing w:val="-3"/>
        </w:rPr>
        <w:t xml:space="preserve"> </w:t>
      </w:r>
      <w:r w:rsidRPr="00A879B0">
        <w:rPr>
          <w:rFonts w:asciiTheme="minorHAnsi" w:hAnsiTheme="minorHAnsi" w:cstheme="minorHAnsi"/>
        </w:rPr>
        <w:t>RMU</w:t>
      </w:r>
      <w:r w:rsidRPr="00A879B0">
        <w:rPr>
          <w:rFonts w:asciiTheme="minorHAnsi" w:hAnsiTheme="minorHAnsi" w:cstheme="minorHAnsi"/>
          <w:spacing w:val="-1"/>
        </w:rPr>
        <w:t xml:space="preserve"> </w:t>
      </w:r>
      <w:r w:rsidRPr="00A879B0">
        <w:rPr>
          <w:rFonts w:asciiTheme="minorHAnsi" w:hAnsiTheme="minorHAnsi" w:cstheme="minorHAnsi"/>
        </w:rPr>
        <w:t>&amp;</w:t>
      </w:r>
      <w:r w:rsidRPr="00A879B0">
        <w:rPr>
          <w:rFonts w:asciiTheme="minorHAnsi" w:hAnsiTheme="minorHAnsi" w:cstheme="minorHAnsi"/>
          <w:spacing w:val="-3"/>
        </w:rPr>
        <w:t xml:space="preserve"> </w:t>
      </w:r>
      <w:r w:rsidRPr="00A879B0">
        <w:rPr>
          <w:rFonts w:asciiTheme="minorHAnsi" w:hAnsiTheme="minorHAnsi" w:cstheme="minorHAnsi"/>
        </w:rPr>
        <w:t>incomer</w:t>
      </w:r>
      <w:r w:rsidRPr="00A879B0">
        <w:rPr>
          <w:rFonts w:asciiTheme="minorHAnsi" w:hAnsiTheme="minorHAnsi" w:cstheme="minorHAnsi"/>
          <w:spacing w:val="-3"/>
        </w:rPr>
        <w:t xml:space="preserve"> </w:t>
      </w:r>
      <w:r w:rsidRPr="00A879B0">
        <w:rPr>
          <w:rFonts w:asciiTheme="minorHAnsi" w:hAnsiTheme="minorHAnsi" w:cstheme="minorHAnsi"/>
        </w:rPr>
        <w:t>of</w:t>
      </w:r>
      <w:r w:rsidRPr="00A879B0">
        <w:rPr>
          <w:rFonts w:asciiTheme="minorHAnsi" w:hAnsiTheme="minorHAnsi" w:cstheme="minorHAnsi"/>
          <w:spacing w:val="-2"/>
        </w:rPr>
        <w:t xml:space="preserve"> </w:t>
      </w:r>
      <w:r w:rsidRPr="00A879B0">
        <w:rPr>
          <w:rFonts w:asciiTheme="minorHAnsi" w:hAnsiTheme="minorHAnsi" w:cstheme="minorHAnsi"/>
        </w:rPr>
        <w:t>the</w:t>
      </w:r>
      <w:r w:rsidRPr="00A879B0">
        <w:rPr>
          <w:rFonts w:asciiTheme="minorHAnsi" w:hAnsiTheme="minorHAnsi" w:cstheme="minorHAnsi"/>
          <w:spacing w:val="-1"/>
        </w:rPr>
        <w:t xml:space="preserve"> </w:t>
      </w:r>
      <w:r w:rsidRPr="00A879B0">
        <w:rPr>
          <w:rFonts w:asciiTheme="minorHAnsi" w:hAnsiTheme="minorHAnsi" w:cstheme="minorHAnsi"/>
        </w:rPr>
        <w:t>Low</w:t>
      </w:r>
      <w:r w:rsidRPr="00A879B0">
        <w:rPr>
          <w:rFonts w:asciiTheme="minorHAnsi" w:hAnsiTheme="minorHAnsi" w:cstheme="minorHAnsi"/>
          <w:spacing w:val="-1"/>
        </w:rPr>
        <w:t xml:space="preserve"> </w:t>
      </w:r>
      <w:r w:rsidRPr="00A879B0">
        <w:rPr>
          <w:rFonts w:asciiTheme="minorHAnsi" w:hAnsiTheme="minorHAnsi" w:cstheme="minorHAnsi"/>
        </w:rPr>
        <w:t>Voltage</w:t>
      </w:r>
      <w:r w:rsidRPr="00A879B0">
        <w:rPr>
          <w:rFonts w:asciiTheme="minorHAnsi" w:hAnsiTheme="minorHAnsi" w:cstheme="minorHAnsi"/>
          <w:spacing w:val="-1"/>
        </w:rPr>
        <w:t xml:space="preserve"> </w:t>
      </w:r>
      <w:r w:rsidRPr="00A879B0">
        <w:rPr>
          <w:rFonts w:asciiTheme="minorHAnsi" w:hAnsiTheme="minorHAnsi" w:cstheme="minorHAnsi"/>
        </w:rPr>
        <w:t xml:space="preserve">Switchgear by means of Aluminum Cables / Flexible </w:t>
      </w:r>
      <w:proofErr w:type="spellStart"/>
      <w:r w:rsidRPr="00A879B0">
        <w:rPr>
          <w:rFonts w:asciiTheme="minorHAnsi" w:hAnsiTheme="minorHAnsi" w:cstheme="minorHAnsi"/>
        </w:rPr>
        <w:t>Busbars</w:t>
      </w:r>
      <w:proofErr w:type="spellEnd"/>
      <w:r w:rsidRPr="00A879B0">
        <w:rPr>
          <w:rFonts w:asciiTheme="minorHAnsi" w:hAnsiTheme="minorHAnsi" w:cstheme="minorHAnsi"/>
        </w:rPr>
        <w:t>.</w:t>
      </w:r>
    </w:p>
    <w:p w:rsidR="002D7FAB" w:rsidRPr="00A879B0" w:rsidRDefault="002D7FAB" w:rsidP="00352ADA">
      <w:pPr>
        <w:pStyle w:val="ListParagraph"/>
        <w:numPr>
          <w:ilvl w:val="2"/>
          <w:numId w:val="3"/>
        </w:numPr>
        <w:spacing w:before="5" w:line="249" w:lineRule="auto"/>
        <w:ind w:left="709" w:right="-23" w:hanging="567"/>
        <w:jc w:val="both"/>
        <w:rPr>
          <w:rFonts w:asciiTheme="minorHAnsi" w:hAnsiTheme="minorHAnsi" w:cstheme="minorHAnsi"/>
        </w:rPr>
      </w:pPr>
      <w:r w:rsidRPr="00A879B0">
        <w:rPr>
          <w:rFonts w:asciiTheme="minorHAnsi" w:hAnsiTheme="minorHAnsi" w:cstheme="minorHAnsi"/>
          <w:b/>
        </w:rPr>
        <w:t>Internal Fault</w:t>
      </w:r>
      <w:r w:rsidRPr="00A879B0">
        <w:rPr>
          <w:rFonts w:asciiTheme="minorHAnsi" w:hAnsiTheme="minorHAnsi" w:cstheme="minorHAnsi"/>
        </w:rPr>
        <w:t>: Failure within the package substation &amp; 11kV</w:t>
      </w:r>
      <w:r w:rsidRPr="00A879B0">
        <w:rPr>
          <w:rFonts w:asciiTheme="minorHAnsi" w:hAnsiTheme="minorHAnsi" w:cstheme="minorHAnsi"/>
          <w:spacing w:val="-2"/>
        </w:rPr>
        <w:t xml:space="preserve"> </w:t>
      </w:r>
      <w:r w:rsidRPr="00A879B0">
        <w:rPr>
          <w:rFonts w:asciiTheme="minorHAnsi" w:hAnsiTheme="minorHAnsi" w:cstheme="minorHAnsi"/>
        </w:rPr>
        <w:t>RMU due either to</w:t>
      </w:r>
      <w:r w:rsidRPr="00A879B0">
        <w:rPr>
          <w:rFonts w:asciiTheme="minorHAnsi" w:hAnsiTheme="minorHAnsi" w:cstheme="minorHAnsi"/>
          <w:spacing w:val="-2"/>
        </w:rPr>
        <w:t xml:space="preserve"> </w:t>
      </w:r>
      <w:r w:rsidRPr="00A879B0">
        <w:rPr>
          <w:rFonts w:asciiTheme="minorHAnsi" w:hAnsiTheme="minorHAnsi" w:cstheme="minorHAnsi"/>
        </w:rPr>
        <w:t>a</w:t>
      </w:r>
      <w:r w:rsidRPr="00A879B0">
        <w:rPr>
          <w:rFonts w:asciiTheme="minorHAnsi" w:hAnsiTheme="minorHAnsi" w:cstheme="minorHAnsi"/>
          <w:spacing w:val="-3"/>
        </w:rPr>
        <w:t xml:space="preserve"> </w:t>
      </w:r>
      <w:r w:rsidRPr="00A879B0">
        <w:rPr>
          <w:rFonts w:asciiTheme="minorHAnsi" w:hAnsiTheme="minorHAnsi" w:cstheme="minorHAnsi"/>
        </w:rPr>
        <w:t>defect,</w:t>
      </w:r>
      <w:r w:rsidRPr="00A879B0">
        <w:rPr>
          <w:rFonts w:asciiTheme="minorHAnsi" w:hAnsiTheme="minorHAnsi" w:cstheme="minorHAnsi"/>
          <w:spacing w:val="-5"/>
        </w:rPr>
        <w:t xml:space="preserve"> </w:t>
      </w:r>
      <w:r w:rsidRPr="00A879B0">
        <w:rPr>
          <w:rFonts w:asciiTheme="minorHAnsi" w:hAnsiTheme="minorHAnsi" w:cstheme="minorHAnsi"/>
        </w:rPr>
        <w:t>an</w:t>
      </w:r>
      <w:r w:rsidRPr="00A879B0">
        <w:rPr>
          <w:rFonts w:asciiTheme="minorHAnsi" w:hAnsiTheme="minorHAnsi" w:cstheme="minorHAnsi"/>
          <w:spacing w:val="-4"/>
        </w:rPr>
        <w:t xml:space="preserve"> </w:t>
      </w:r>
      <w:r w:rsidRPr="00A879B0">
        <w:rPr>
          <w:rFonts w:asciiTheme="minorHAnsi" w:hAnsiTheme="minorHAnsi" w:cstheme="minorHAnsi"/>
        </w:rPr>
        <w:t>exceptional</w:t>
      </w:r>
      <w:r w:rsidRPr="00A879B0">
        <w:rPr>
          <w:rFonts w:asciiTheme="minorHAnsi" w:hAnsiTheme="minorHAnsi" w:cstheme="minorHAnsi"/>
          <w:spacing w:val="-3"/>
        </w:rPr>
        <w:t xml:space="preserve"> </w:t>
      </w:r>
      <w:r w:rsidRPr="00A879B0">
        <w:rPr>
          <w:rFonts w:asciiTheme="minorHAnsi" w:hAnsiTheme="minorHAnsi" w:cstheme="minorHAnsi"/>
        </w:rPr>
        <w:t>service</w:t>
      </w:r>
      <w:r w:rsidRPr="00A879B0">
        <w:rPr>
          <w:rFonts w:asciiTheme="minorHAnsi" w:hAnsiTheme="minorHAnsi" w:cstheme="minorHAnsi"/>
          <w:spacing w:val="-5"/>
        </w:rPr>
        <w:t xml:space="preserve"> </w:t>
      </w:r>
      <w:r w:rsidRPr="00A879B0">
        <w:rPr>
          <w:rFonts w:asciiTheme="minorHAnsi" w:hAnsiTheme="minorHAnsi" w:cstheme="minorHAnsi"/>
        </w:rPr>
        <w:t>condition</w:t>
      </w:r>
      <w:r w:rsidRPr="00A879B0">
        <w:rPr>
          <w:rFonts w:asciiTheme="minorHAnsi" w:hAnsiTheme="minorHAnsi" w:cstheme="minorHAnsi"/>
          <w:spacing w:val="-4"/>
        </w:rPr>
        <w:t xml:space="preserve"> </w:t>
      </w:r>
      <w:r w:rsidRPr="00A879B0">
        <w:rPr>
          <w:rFonts w:asciiTheme="minorHAnsi" w:hAnsiTheme="minorHAnsi" w:cstheme="minorHAnsi"/>
        </w:rPr>
        <w:t>or</w:t>
      </w:r>
      <w:r w:rsidRPr="00A879B0">
        <w:rPr>
          <w:rFonts w:asciiTheme="minorHAnsi" w:hAnsiTheme="minorHAnsi" w:cstheme="minorHAnsi"/>
          <w:spacing w:val="-6"/>
        </w:rPr>
        <w:t xml:space="preserve"> </w:t>
      </w:r>
      <w:r w:rsidRPr="00A879B0">
        <w:rPr>
          <w:rFonts w:asciiTheme="minorHAnsi" w:hAnsiTheme="minorHAnsi" w:cstheme="minorHAnsi"/>
        </w:rPr>
        <w:t>mal-operation</w:t>
      </w:r>
      <w:r w:rsidRPr="00A879B0">
        <w:rPr>
          <w:rFonts w:asciiTheme="minorHAnsi" w:hAnsiTheme="minorHAnsi" w:cstheme="minorHAnsi"/>
          <w:spacing w:val="-4"/>
        </w:rPr>
        <w:t xml:space="preserve"> </w:t>
      </w:r>
      <w:r w:rsidRPr="00A879B0">
        <w:rPr>
          <w:rFonts w:asciiTheme="minorHAnsi" w:hAnsiTheme="minorHAnsi" w:cstheme="minorHAnsi"/>
        </w:rPr>
        <w:t>may</w:t>
      </w:r>
      <w:r w:rsidRPr="00A879B0">
        <w:rPr>
          <w:rFonts w:asciiTheme="minorHAnsi" w:hAnsiTheme="minorHAnsi" w:cstheme="minorHAnsi"/>
          <w:spacing w:val="-4"/>
        </w:rPr>
        <w:t xml:space="preserve"> </w:t>
      </w:r>
      <w:r w:rsidRPr="00A879B0">
        <w:rPr>
          <w:rFonts w:asciiTheme="minorHAnsi" w:hAnsiTheme="minorHAnsi" w:cstheme="minorHAnsi"/>
        </w:rPr>
        <w:t>initiate</w:t>
      </w:r>
      <w:r w:rsidRPr="00A879B0">
        <w:rPr>
          <w:rFonts w:asciiTheme="minorHAnsi" w:hAnsiTheme="minorHAnsi" w:cstheme="minorHAnsi"/>
          <w:spacing w:val="-5"/>
        </w:rPr>
        <w:t xml:space="preserve"> </w:t>
      </w:r>
      <w:r w:rsidRPr="00A879B0">
        <w:rPr>
          <w:rFonts w:asciiTheme="minorHAnsi" w:hAnsiTheme="minorHAnsi" w:cstheme="minorHAnsi"/>
        </w:rPr>
        <w:t>an internal arc. Such an event may lead to the risk of injury, if persons are present. It is desirable that the highest practicable degree of protection to persons</w:t>
      </w:r>
      <w:r w:rsidRPr="00A879B0">
        <w:rPr>
          <w:rFonts w:asciiTheme="minorHAnsi" w:hAnsiTheme="minorHAnsi" w:cstheme="minorHAnsi"/>
          <w:spacing w:val="-7"/>
        </w:rPr>
        <w:t xml:space="preserve"> </w:t>
      </w:r>
      <w:r w:rsidRPr="00A879B0">
        <w:rPr>
          <w:rFonts w:asciiTheme="minorHAnsi" w:hAnsiTheme="minorHAnsi" w:cstheme="minorHAnsi"/>
        </w:rPr>
        <w:t>shall</w:t>
      </w:r>
      <w:r w:rsidRPr="00A879B0">
        <w:rPr>
          <w:rFonts w:asciiTheme="minorHAnsi" w:hAnsiTheme="minorHAnsi" w:cstheme="minorHAnsi"/>
          <w:spacing w:val="-5"/>
        </w:rPr>
        <w:t xml:space="preserve"> </w:t>
      </w:r>
      <w:r w:rsidRPr="00A879B0">
        <w:rPr>
          <w:rFonts w:asciiTheme="minorHAnsi" w:hAnsiTheme="minorHAnsi" w:cstheme="minorHAnsi"/>
        </w:rPr>
        <w:t>be</w:t>
      </w:r>
      <w:r w:rsidRPr="00A879B0">
        <w:rPr>
          <w:rFonts w:asciiTheme="minorHAnsi" w:hAnsiTheme="minorHAnsi" w:cstheme="minorHAnsi"/>
          <w:spacing w:val="-7"/>
        </w:rPr>
        <w:t xml:space="preserve"> </w:t>
      </w:r>
      <w:r w:rsidRPr="00A879B0">
        <w:rPr>
          <w:rFonts w:asciiTheme="minorHAnsi" w:hAnsiTheme="minorHAnsi" w:cstheme="minorHAnsi"/>
        </w:rPr>
        <w:t>provided.</w:t>
      </w:r>
      <w:r w:rsidRPr="00A879B0">
        <w:rPr>
          <w:rFonts w:asciiTheme="minorHAnsi" w:hAnsiTheme="minorHAnsi" w:cstheme="minorHAnsi"/>
          <w:spacing w:val="39"/>
        </w:rPr>
        <w:t xml:space="preserve"> </w:t>
      </w:r>
      <w:r w:rsidRPr="00A879B0">
        <w:rPr>
          <w:rFonts w:asciiTheme="minorHAnsi" w:hAnsiTheme="minorHAnsi" w:cstheme="minorHAnsi"/>
        </w:rPr>
        <w:t>The</w:t>
      </w:r>
      <w:r w:rsidRPr="00A879B0">
        <w:rPr>
          <w:rFonts w:asciiTheme="minorHAnsi" w:hAnsiTheme="minorHAnsi" w:cstheme="minorHAnsi"/>
          <w:spacing w:val="-5"/>
        </w:rPr>
        <w:t xml:space="preserve"> </w:t>
      </w:r>
      <w:r w:rsidRPr="00A879B0">
        <w:rPr>
          <w:rFonts w:asciiTheme="minorHAnsi" w:hAnsiTheme="minorHAnsi" w:cstheme="minorHAnsi"/>
        </w:rPr>
        <w:t>Design</w:t>
      </w:r>
      <w:r w:rsidRPr="00A879B0">
        <w:rPr>
          <w:rFonts w:asciiTheme="minorHAnsi" w:hAnsiTheme="minorHAnsi" w:cstheme="minorHAnsi"/>
          <w:spacing w:val="-6"/>
        </w:rPr>
        <w:t xml:space="preserve"> </w:t>
      </w:r>
      <w:r w:rsidRPr="00A879B0">
        <w:rPr>
          <w:rFonts w:asciiTheme="minorHAnsi" w:hAnsiTheme="minorHAnsi" w:cstheme="minorHAnsi"/>
        </w:rPr>
        <w:t>for</w:t>
      </w:r>
      <w:r w:rsidRPr="00A879B0">
        <w:rPr>
          <w:rFonts w:asciiTheme="minorHAnsi" w:hAnsiTheme="minorHAnsi" w:cstheme="minorHAnsi"/>
          <w:spacing w:val="-6"/>
        </w:rPr>
        <w:t xml:space="preserve"> </w:t>
      </w:r>
      <w:r w:rsidRPr="00A879B0">
        <w:rPr>
          <w:rFonts w:asciiTheme="minorHAnsi" w:hAnsiTheme="minorHAnsi" w:cstheme="minorHAnsi"/>
        </w:rPr>
        <w:t>Internal</w:t>
      </w:r>
      <w:r w:rsidRPr="00A879B0">
        <w:rPr>
          <w:rFonts w:asciiTheme="minorHAnsi" w:hAnsiTheme="minorHAnsi" w:cstheme="minorHAnsi"/>
          <w:spacing w:val="-5"/>
        </w:rPr>
        <w:t xml:space="preserve"> </w:t>
      </w:r>
      <w:r w:rsidRPr="00A879B0">
        <w:rPr>
          <w:rFonts w:asciiTheme="minorHAnsi" w:hAnsiTheme="minorHAnsi" w:cstheme="minorHAnsi"/>
        </w:rPr>
        <w:t>arc</w:t>
      </w:r>
      <w:r w:rsidRPr="00A879B0">
        <w:rPr>
          <w:rFonts w:asciiTheme="minorHAnsi" w:hAnsiTheme="minorHAnsi" w:cstheme="minorHAnsi"/>
          <w:spacing w:val="-4"/>
        </w:rPr>
        <w:t xml:space="preserve"> </w:t>
      </w:r>
      <w:r w:rsidRPr="00A879B0">
        <w:rPr>
          <w:rFonts w:asciiTheme="minorHAnsi" w:hAnsiTheme="minorHAnsi" w:cstheme="minorHAnsi"/>
        </w:rPr>
        <w:t>fault</w:t>
      </w:r>
      <w:r w:rsidRPr="00A879B0">
        <w:rPr>
          <w:rFonts w:asciiTheme="minorHAnsi" w:hAnsiTheme="minorHAnsi" w:cstheme="minorHAnsi"/>
          <w:spacing w:val="-6"/>
        </w:rPr>
        <w:t xml:space="preserve"> </w:t>
      </w:r>
      <w:r w:rsidRPr="00A879B0">
        <w:rPr>
          <w:rFonts w:asciiTheme="minorHAnsi" w:hAnsiTheme="minorHAnsi" w:cstheme="minorHAnsi"/>
        </w:rPr>
        <w:t>shall</w:t>
      </w:r>
      <w:r w:rsidRPr="00A879B0">
        <w:rPr>
          <w:rFonts w:asciiTheme="minorHAnsi" w:hAnsiTheme="minorHAnsi" w:cstheme="minorHAnsi"/>
          <w:spacing w:val="-8"/>
        </w:rPr>
        <w:t xml:space="preserve"> </w:t>
      </w:r>
      <w:r w:rsidRPr="00A879B0">
        <w:rPr>
          <w:rFonts w:asciiTheme="minorHAnsi" w:hAnsiTheme="minorHAnsi" w:cstheme="minorHAnsi"/>
        </w:rPr>
        <w:t>be</w:t>
      </w:r>
      <w:r w:rsidRPr="00A879B0">
        <w:rPr>
          <w:rFonts w:asciiTheme="minorHAnsi" w:hAnsiTheme="minorHAnsi" w:cstheme="minorHAnsi"/>
          <w:spacing w:val="-4"/>
        </w:rPr>
        <w:t xml:space="preserve"> </w:t>
      </w:r>
      <w:r w:rsidRPr="00A879B0">
        <w:rPr>
          <w:rFonts w:asciiTheme="minorHAnsi" w:hAnsiTheme="minorHAnsi" w:cstheme="minorHAnsi"/>
        </w:rPr>
        <w:t>tested</w:t>
      </w:r>
      <w:r w:rsidRPr="00A879B0">
        <w:rPr>
          <w:rFonts w:asciiTheme="minorHAnsi" w:hAnsiTheme="minorHAnsi" w:cstheme="minorHAnsi"/>
          <w:spacing w:val="-8"/>
        </w:rPr>
        <w:t xml:space="preserve"> </w:t>
      </w:r>
      <w:r w:rsidRPr="00A879B0">
        <w:rPr>
          <w:rFonts w:asciiTheme="minorHAnsi" w:hAnsiTheme="minorHAnsi" w:cstheme="minorHAnsi"/>
        </w:rPr>
        <w:t>for 20KA for 0.1sec as per IEC 61330/62271-200.</w:t>
      </w:r>
    </w:p>
    <w:p w:rsidR="002D7FAB" w:rsidRPr="00A879B0" w:rsidRDefault="002D7FAB" w:rsidP="00352ADA">
      <w:pPr>
        <w:pStyle w:val="ListParagraph"/>
        <w:numPr>
          <w:ilvl w:val="2"/>
          <w:numId w:val="3"/>
        </w:numPr>
        <w:spacing w:before="1" w:line="249" w:lineRule="auto"/>
        <w:ind w:left="709" w:right="-23" w:hanging="567"/>
        <w:jc w:val="both"/>
        <w:rPr>
          <w:rFonts w:asciiTheme="minorHAnsi" w:hAnsiTheme="minorHAnsi" w:cstheme="minorHAnsi"/>
        </w:rPr>
      </w:pPr>
      <w:r w:rsidRPr="00A879B0">
        <w:rPr>
          <w:rFonts w:asciiTheme="minorHAnsi" w:hAnsiTheme="minorHAnsi" w:cstheme="minorHAnsi"/>
          <w:b/>
        </w:rPr>
        <w:t>Covers &amp; Doors</w:t>
      </w:r>
      <w:r w:rsidRPr="00A879B0">
        <w:rPr>
          <w:rFonts w:asciiTheme="minorHAnsi" w:hAnsiTheme="minorHAnsi" w:cstheme="minorHAnsi"/>
        </w:rPr>
        <w:t>:</w:t>
      </w:r>
      <w:r w:rsidRPr="00A879B0">
        <w:rPr>
          <w:rFonts w:asciiTheme="minorHAnsi" w:hAnsiTheme="minorHAnsi" w:cstheme="minorHAnsi"/>
          <w:spacing w:val="40"/>
        </w:rPr>
        <w:t xml:space="preserve"> </w:t>
      </w:r>
      <w:r w:rsidRPr="00A879B0">
        <w:rPr>
          <w:rFonts w:asciiTheme="minorHAnsi" w:hAnsiTheme="minorHAnsi" w:cstheme="minorHAnsi"/>
        </w:rPr>
        <w:t>Covers &amp; doors are part of the enclosure. When they are closed,</w:t>
      </w:r>
      <w:r w:rsidRPr="00A879B0">
        <w:rPr>
          <w:rFonts w:asciiTheme="minorHAnsi" w:hAnsiTheme="minorHAnsi" w:cstheme="minorHAnsi"/>
          <w:spacing w:val="-13"/>
        </w:rPr>
        <w:t xml:space="preserve"> </w:t>
      </w:r>
      <w:r w:rsidRPr="00A879B0">
        <w:rPr>
          <w:rFonts w:asciiTheme="minorHAnsi" w:hAnsiTheme="minorHAnsi" w:cstheme="minorHAnsi"/>
        </w:rPr>
        <w:t>they</w:t>
      </w:r>
      <w:r w:rsidRPr="00A879B0">
        <w:rPr>
          <w:rFonts w:asciiTheme="minorHAnsi" w:hAnsiTheme="minorHAnsi" w:cstheme="minorHAnsi"/>
          <w:spacing w:val="-13"/>
        </w:rPr>
        <w:t xml:space="preserve"> </w:t>
      </w:r>
      <w:r w:rsidRPr="00A879B0">
        <w:rPr>
          <w:rFonts w:asciiTheme="minorHAnsi" w:hAnsiTheme="minorHAnsi" w:cstheme="minorHAnsi"/>
        </w:rPr>
        <w:t>shall</w:t>
      </w:r>
      <w:r w:rsidRPr="00A879B0">
        <w:rPr>
          <w:rFonts w:asciiTheme="minorHAnsi" w:hAnsiTheme="minorHAnsi" w:cstheme="minorHAnsi"/>
          <w:spacing w:val="-13"/>
        </w:rPr>
        <w:t xml:space="preserve"> </w:t>
      </w:r>
      <w:r w:rsidRPr="00A879B0">
        <w:rPr>
          <w:rFonts w:asciiTheme="minorHAnsi" w:hAnsiTheme="minorHAnsi" w:cstheme="minorHAnsi"/>
        </w:rPr>
        <w:t>provide</w:t>
      </w:r>
      <w:r w:rsidRPr="00A879B0">
        <w:rPr>
          <w:rFonts w:asciiTheme="minorHAnsi" w:hAnsiTheme="minorHAnsi" w:cstheme="minorHAnsi"/>
          <w:spacing w:val="-13"/>
        </w:rPr>
        <w:t xml:space="preserve"> </w:t>
      </w:r>
      <w:r w:rsidRPr="00A879B0">
        <w:rPr>
          <w:rFonts w:asciiTheme="minorHAnsi" w:hAnsiTheme="minorHAnsi" w:cstheme="minorHAnsi"/>
        </w:rPr>
        <w:t>the</w:t>
      </w:r>
      <w:r w:rsidRPr="00A879B0">
        <w:rPr>
          <w:rFonts w:asciiTheme="minorHAnsi" w:hAnsiTheme="minorHAnsi" w:cstheme="minorHAnsi"/>
          <w:spacing w:val="-13"/>
        </w:rPr>
        <w:t xml:space="preserve"> </w:t>
      </w:r>
      <w:r w:rsidRPr="00A879B0">
        <w:rPr>
          <w:rFonts w:asciiTheme="minorHAnsi" w:hAnsiTheme="minorHAnsi" w:cstheme="minorHAnsi"/>
        </w:rPr>
        <w:t>degree</w:t>
      </w:r>
      <w:r w:rsidRPr="00A879B0">
        <w:rPr>
          <w:rFonts w:asciiTheme="minorHAnsi" w:hAnsiTheme="minorHAnsi" w:cstheme="minorHAnsi"/>
          <w:spacing w:val="-13"/>
        </w:rPr>
        <w:t xml:space="preserve"> </w:t>
      </w:r>
      <w:r w:rsidRPr="00A879B0">
        <w:rPr>
          <w:rFonts w:asciiTheme="minorHAnsi" w:hAnsiTheme="minorHAnsi" w:cstheme="minorHAnsi"/>
        </w:rPr>
        <w:t>of</w:t>
      </w:r>
      <w:r w:rsidRPr="00A879B0">
        <w:rPr>
          <w:rFonts w:asciiTheme="minorHAnsi" w:hAnsiTheme="minorHAnsi" w:cstheme="minorHAnsi"/>
          <w:spacing w:val="-13"/>
        </w:rPr>
        <w:t xml:space="preserve"> </w:t>
      </w:r>
      <w:r w:rsidRPr="00A879B0">
        <w:rPr>
          <w:rFonts w:asciiTheme="minorHAnsi" w:hAnsiTheme="minorHAnsi" w:cstheme="minorHAnsi"/>
        </w:rPr>
        <w:t>protection</w:t>
      </w:r>
      <w:r w:rsidRPr="00A879B0">
        <w:rPr>
          <w:rFonts w:asciiTheme="minorHAnsi" w:hAnsiTheme="minorHAnsi" w:cstheme="minorHAnsi"/>
          <w:spacing w:val="-13"/>
        </w:rPr>
        <w:t xml:space="preserve"> </w:t>
      </w:r>
      <w:r w:rsidRPr="00A879B0">
        <w:rPr>
          <w:rFonts w:asciiTheme="minorHAnsi" w:hAnsiTheme="minorHAnsi" w:cstheme="minorHAnsi"/>
        </w:rPr>
        <w:t>specified</w:t>
      </w:r>
      <w:r w:rsidRPr="00A879B0">
        <w:rPr>
          <w:rFonts w:asciiTheme="minorHAnsi" w:hAnsiTheme="minorHAnsi" w:cstheme="minorHAnsi"/>
          <w:spacing w:val="-13"/>
        </w:rPr>
        <w:t xml:space="preserve"> </w:t>
      </w:r>
      <w:r w:rsidRPr="00A879B0">
        <w:rPr>
          <w:rFonts w:asciiTheme="minorHAnsi" w:hAnsiTheme="minorHAnsi" w:cstheme="minorHAnsi"/>
        </w:rPr>
        <w:t>for</w:t>
      </w:r>
      <w:r w:rsidRPr="00A879B0">
        <w:rPr>
          <w:rFonts w:asciiTheme="minorHAnsi" w:hAnsiTheme="minorHAnsi" w:cstheme="minorHAnsi"/>
          <w:spacing w:val="-13"/>
        </w:rPr>
        <w:t xml:space="preserve"> </w:t>
      </w:r>
      <w:r w:rsidRPr="00A879B0">
        <w:rPr>
          <w:rFonts w:asciiTheme="minorHAnsi" w:hAnsiTheme="minorHAnsi" w:cstheme="minorHAnsi"/>
        </w:rPr>
        <w:t>the</w:t>
      </w:r>
      <w:r w:rsidRPr="00A879B0">
        <w:rPr>
          <w:rFonts w:asciiTheme="minorHAnsi" w:hAnsiTheme="minorHAnsi" w:cstheme="minorHAnsi"/>
          <w:spacing w:val="-12"/>
        </w:rPr>
        <w:t xml:space="preserve"> </w:t>
      </w:r>
      <w:r w:rsidRPr="00A879B0">
        <w:rPr>
          <w:rFonts w:asciiTheme="minorHAnsi" w:hAnsiTheme="minorHAnsi" w:cstheme="minorHAnsi"/>
        </w:rPr>
        <w:t>enclosure. Ventilation openings shall be so arranged or shielded that same degree of protection as specified for enclosure is obtained. Additional wire mesh may be</w:t>
      </w:r>
      <w:r w:rsidRPr="00A879B0">
        <w:rPr>
          <w:rFonts w:asciiTheme="minorHAnsi" w:hAnsiTheme="minorHAnsi" w:cstheme="minorHAnsi"/>
          <w:spacing w:val="-13"/>
        </w:rPr>
        <w:t xml:space="preserve"> </w:t>
      </w:r>
      <w:r w:rsidRPr="00A879B0">
        <w:rPr>
          <w:rFonts w:asciiTheme="minorHAnsi" w:hAnsiTheme="minorHAnsi" w:cstheme="minorHAnsi"/>
        </w:rPr>
        <w:t>used</w:t>
      </w:r>
      <w:r w:rsidRPr="00A879B0">
        <w:rPr>
          <w:rFonts w:asciiTheme="minorHAnsi" w:hAnsiTheme="minorHAnsi" w:cstheme="minorHAnsi"/>
          <w:spacing w:val="-13"/>
        </w:rPr>
        <w:t xml:space="preserve"> </w:t>
      </w:r>
      <w:r w:rsidRPr="00A879B0">
        <w:rPr>
          <w:rFonts w:asciiTheme="minorHAnsi" w:hAnsiTheme="minorHAnsi" w:cstheme="minorHAnsi"/>
        </w:rPr>
        <w:t>with</w:t>
      </w:r>
      <w:r w:rsidRPr="00A879B0">
        <w:rPr>
          <w:rFonts w:asciiTheme="minorHAnsi" w:hAnsiTheme="minorHAnsi" w:cstheme="minorHAnsi"/>
          <w:spacing w:val="-13"/>
        </w:rPr>
        <w:t xml:space="preserve"> </w:t>
      </w:r>
      <w:r w:rsidRPr="00A879B0">
        <w:rPr>
          <w:rFonts w:asciiTheme="minorHAnsi" w:hAnsiTheme="minorHAnsi" w:cstheme="minorHAnsi"/>
        </w:rPr>
        <w:t>proper</w:t>
      </w:r>
      <w:r w:rsidRPr="00A879B0">
        <w:rPr>
          <w:rFonts w:asciiTheme="minorHAnsi" w:hAnsiTheme="minorHAnsi" w:cstheme="minorHAnsi"/>
          <w:spacing w:val="-13"/>
        </w:rPr>
        <w:t xml:space="preserve"> </w:t>
      </w:r>
      <w:r w:rsidRPr="00A879B0">
        <w:rPr>
          <w:rFonts w:asciiTheme="minorHAnsi" w:hAnsiTheme="minorHAnsi" w:cstheme="minorHAnsi"/>
        </w:rPr>
        <w:t>Danger</w:t>
      </w:r>
      <w:r w:rsidRPr="00A879B0">
        <w:rPr>
          <w:rFonts w:asciiTheme="minorHAnsi" w:hAnsiTheme="minorHAnsi" w:cstheme="minorHAnsi"/>
          <w:spacing w:val="-13"/>
        </w:rPr>
        <w:t xml:space="preserve"> </w:t>
      </w:r>
      <w:r w:rsidRPr="00A879B0">
        <w:rPr>
          <w:rFonts w:asciiTheme="minorHAnsi" w:hAnsiTheme="minorHAnsi" w:cstheme="minorHAnsi"/>
        </w:rPr>
        <w:t>board</w:t>
      </w:r>
      <w:r w:rsidRPr="00A879B0">
        <w:rPr>
          <w:rFonts w:asciiTheme="minorHAnsi" w:hAnsiTheme="minorHAnsi" w:cstheme="minorHAnsi"/>
          <w:spacing w:val="-13"/>
        </w:rPr>
        <w:t xml:space="preserve"> </w:t>
      </w:r>
      <w:r w:rsidRPr="00A879B0">
        <w:rPr>
          <w:rFonts w:asciiTheme="minorHAnsi" w:hAnsiTheme="minorHAnsi" w:cstheme="minorHAnsi"/>
        </w:rPr>
        <w:t>for</w:t>
      </w:r>
      <w:r w:rsidRPr="00A879B0">
        <w:rPr>
          <w:rFonts w:asciiTheme="minorHAnsi" w:hAnsiTheme="minorHAnsi" w:cstheme="minorHAnsi"/>
          <w:spacing w:val="-13"/>
        </w:rPr>
        <w:t xml:space="preserve"> </w:t>
      </w:r>
      <w:r w:rsidRPr="00A879B0">
        <w:rPr>
          <w:rFonts w:asciiTheme="minorHAnsi" w:hAnsiTheme="minorHAnsi" w:cstheme="minorHAnsi"/>
        </w:rPr>
        <w:t>safety</w:t>
      </w:r>
      <w:r w:rsidRPr="00A879B0">
        <w:rPr>
          <w:rFonts w:asciiTheme="minorHAnsi" w:hAnsiTheme="minorHAnsi" w:cstheme="minorHAnsi"/>
          <w:spacing w:val="-13"/>
        </w:rPr>
        <w:t xml:space="preserve"> </w:t>
      </w:r>
      <w:r w:rsidRPr="00A879B0">
        <w:rPr>
          <w:rFonts w:asciiTheme="minorHAnsi" w:hAnsiTheme="minorHAnsi" w:cstheme="minorHAnsi"/>
        </w:rPr>
        <w:t>of</w:t>
      </w:r>
      <w:r w:rsidRPr="00A879B0">
        <w:rPr>
          <w:rFonts w:asciiTheme="minorHAnsi" w:hAnsiTheme="minorHAnsi" w:cstheme="minorHAnsi"/>
          <w:spacing w:val="-13"/>
        </w:rPr>
        <w:t xml:space="preserve"> </w:t>
      </w:r>
      <w:r w:rsidRPr="00A879B0">
        <w:rPr>
          <w:rFonts w:asciiTheme="minorHAnsi" w:hAnsiTheme="minorHAnsi" w:cstheme="minorHAnsi"/>
        </w:rPr>
        <w:t>the</w:t>
      </w:r>
      <w:r w:rsidRPr="00A879B0">
        <w:rPr>
          <w:rFonts w:asciiTheme="minorHAnsi" w:hAnsiTheme="minorHAnsi" w:cstheme="minorHAnsi"/>
          <w:spacing w:val="-13"/>
        </w:rPr>
        <w:t xml:space="preserve"> </w:t>
      </w:r>
      <w:r w:rsidRPr="00A879B0">
        <w:rPr>
          <w:rFonts w:asciiTheme="minorHAnsi" w:hAnsiTheme="minorHAnsi" w:cstheme="minorHAnsi"/>
        </w:rPr>
        <w:t>operator.</w:t>
      </w:r>
      <w:r w:rsidRPr="00A879B0">
        <w:rPr>
          <w:rFonts w:asciiTheme="minorHAnsi" w:hAnsiTheme="minorHAnsi" w:cstheme="minorHAnsi"/>
          <w:spacing w:val="24"/>
        </w:rPr>
        <w:t xml:space="preserve"> </w:t>
      </w:r>
      <w:r w:rsidRPr="00A879B0">
        <w:rPr>
          <w:rFonts w:asciiTheme="minorHAnsi" w:hAnsiTheme="minorHAnsi" w:cstheme="minorHAnsi"/>
        </w:rPr>
        <w:t>All</w:t>
      </w:r>
      <w:r w:rsidRPr="00A879B0">
        <w:rPr>
          <w:rFonts w:asciiTheme="minorHAnsi" w:hAnsiTheme="minorHAnsi" w:cstheme="minorHAnsi"/>
          <w:spacing w:val="-13"/>
        </w:rPr>
        <w:t xml:space="preserve"> </w:t>
      </w:r>
      <w:r w:rsidRPr="00A879B0">
        <w:rPr>
          <w:rFonts w:asciiTheme="minorHAnsi" w:hAnsiTheme="minorHAnsi" w:cstheme="minorHAnsi"/>
        </w:rPr>
        <w:t>covers,</w:t>
      </w:r>
      <w:r w:rsidRPr="00A879B0">
        <w:rPr>
          <w:rFonts w:asciiTheme="minorHAnsi" w:hAnsiTheme="minorHAnsi" w:cstheme="minorHAnsi"/>
          <w:spacing w:val="-13"/>
        </w:rPr>
        <w:t xml:space="preserve"> </w:t>
      </w:r>
      <w:r w:rsidRPr="00A879B0">
        <w:rPr>
          <w:rFonts w:asciiTheme="minorHAnsi" w:hAnsiTheme="minorHAnsi" w:cstheme="minorHAnsi"/>
        </w:rPr>
        <w:t>doors or</w:t>
      </w:r>
      <w:r w:rsidRPr="00A879B0">
        <w:rPr>
          <w:rFonts w:asciiTheme="minorHAnsi" w:hAnsiTheme="minorHAnsi" w:cstheme="minorHAnsi"/>
          <w:spacing w:val="-10"/>
        </w:rPr>
        <w:t xml:space="preserve"> </w:t>
      </w:r>
      <w:r w:rsidRPr="00A879B0">
        <w:rPr>
          <w:rFonts w:asciiTheme="minorHAnsi" w:hAnsiTheme="minorHAnsi" w:cstheme="minorHAnsi"/>
        </w:rPr>
        <w:t>roof</w:t>
      </w:r>
      <w:r w:rsidRPr="00A879B0">
        <w:rPr>
          <w:rFonts w:asciiTheme="minorHAnsi" w:hAnsiTheme="minorHAnsi" w:cstheme="minorHAnsi"/>
          <w:spacing w:val="-12"/>
        </w:rPr>
        <w:t xml:space="preserve"> </w:t>
      </w:r>
      <w:r w:rsidRPr="00A879B0">
        <w:rPr>
          <w:rFonts w:asciiTheme="minorHAnsi" w:hAnsiTheme="minorHAnsi" w:cstheme="minorHAnsi"/>
        </w:rPr>
        <w:t>shall</w:t>
      </w:r>
      <w:r w:rsidRPr="00A879B0">
        <w:rPr>
          <w:rFonts w:asciiTheme="minorHAnsi" w:hAnsiTheme="minorHAnsi" w:cstheme="minorHAnsi"/>
          <w:spacing w:val="-9"/>
        </w:rPr>
        <w:t xml:space="preserve"> </w:t>
      </w:r>
      <w:r w:rsidRPr="00A879B0">
        <w:rPr>
          <w:rFonts w:asciiTheme="minorHAnsi" w:hAnsiTheme="minorHAnsi" w:cstheme="minorHAnsi"/>
        </w:rPr>
        <w:t>be</w:t>
      </w:r>
      <w:r w:rsidRPr="00A879B0">
        <w:rPr>
          <w:rFonts w:asciiTheme="minorHAnsi" w:hAnsiTheme="minorHAnsi" w:cstheme="minorHAnsi"/>
          <w:spacing w:val="-8"/>
        </w:rPr>
        <w:t xml:space="preserve"> </w:t>
      </w:r>
      <w:r w:rsidRPr="00A879B0">
        <w:rPr>
          <w:rFonts w:asciiTheme="minorHAnsi" w:hAnsiTheme="minorHAnsi" w:cstheme="minorHAnsi"/>
        </w:rPr>
        <w:t>provided</w:t>
      </w:r>
      <w:r w:rsidRPr="00A879B0">
        <w:rPr>
          <w:rFonts w:asciiTheme="minorHAnsi" w:hAnsiTheme="minorHAnsi" w:cstheme="minorHAnsi"/>
          <w:spacing w:val="-12"/>
        </w:rPr>
        <w:t xml:space="preserve"> </w:t>
      </w:r>
      <w:r w:rsidRPr="00A879B0">
        <w:rPr>
          <w:rFonts w:asciiTheme="minorHAnsi" w:hAnsiTheme="minorHAnsi" w:cstheme="minorHAnsi"/>
        </w:rPr>
        <w:t>with</w:t>
      </w:r>
      <w:r w:rsidRPr="00A879B0">
        <w:rPr>
          <w:rFonts w:asciiTheme="minorHAnsi" w:hAnsiTheme="minorHAnsi" w:cstheme="minorHAnsi"/>
          <w:spacing w:val="-11"/>
        </w:rPr>
        <w:t xml:space="preserve"> </w:t>
      </w:r>
      <w:r w:rsidRPr="00A879B0">
        <w:rPr>
          <w:rFonts w:asciiTheme="minorHAnsi" w:hAnsiTheme="minorHAnsi" w:cstheme="minorHAnsi"/>
        </w:rPr>
        <w:t>locking</w:t>
      </w:r>
      <w:r w:rsidRPr="00A879B0">
        <w:rPr>
          <w:rFonts w:asciiTheme="minorHAnsi" w:hAnsiTheme="minorHAnsi" w:cstheme="minorHAnsi"/>
          <w:spacing w:val="-9"/>
        </w:rPr>
        <w:t xml:space="preserve"> </w:t>
      </w:r>
      <w:r w:rsidRPr="00A879B0">
        <w:rPr>
          <w:rFonts w:asciiTheme="minorHAnsi" w:hAnsiTheme="minorHAnsi" w:cstheme="minorHAnsi"/>
        </w:rPr>
        <w:t>facility</w:t>
      </w:r>
      <w:r w:rsidRPr="00A879B0">
        <w:rPr>
          <w:rFonts w:asciiTheme="minorHAnsi" w:hAnsiTheme="minorHAnsi" w:cstheme="minorHAnsi"/>
          <w:spacing w:val="-11"/>
        </w:rPr>
        <w:t xml:space="preserve"> </w:t>
      </w:r>
      <w:r w:rsidRPr="00A879B0">
        <w:rPr>
          <w:rFonts w:asciiTheme="minorHAnsi" w:hAnsiTheme="minorHAnsi" w:cstheme="minorHAnsi"/>
        </w:rPr>
        <w:t>or</w:t>
      </w:r>
      <w:r w:rsidRPr="00A879B0">
        <w:rPr>
          <w:rFonts w:asciiTheme="minorHAnsi" w:hAnsiTheme="minorHAnsi" w:cstheme="minorHAnsi"/>
          <w:spacing w:val="-10"/>
        </w:rPr>
        <w:t xml:space="preserve"> </w:t>
      </w:r>
      <w:r w:rsidRPr="00A879B0">
        <w:rPr>
          <w:rFonts w:asciiTheme="minorHAnsi" w:hAnsiTheme="minorHAnsi" w:cstheme="minorHAnsi"/>
        </w:rPr>
        <w:t>it</w:t>
      </w:r>
      <w:r w:rsidRPr="00A879B0">
        <w:rPr>
          <w:rFonts w:asciiTheme="minorHAnsi" w:hAnsiTheme="minorHAnsi" w:cstheme="minorHAnsi"/>
          <w:spacing w:val="-12"/>
        </w:rPr>
        <w:t xml:space="preserve"> </w:t>
      </w:r>
      <w:r w:rsidRPr="00A879B0">
        <w:rPr>
          <w:rFonts w:asciiTheme="minorHAnsi" w:hAnsiTheme="minorHAnsi" w:cstheme="minorHAnsi"/>
        </w:rPr>
        <w:t>shall</w:t>
      </w:r>
      <w:r w:rsidRPr="00A879B0">
        <w:rPr>
          <w:rFonts w:asciiTheme="minorHAnsi" w:hAnsiTheme="minorHAnsi" w:cstheme="minorHAnsi"/>
          <w:spacing w:val="-9"/>
        </w:rPr>
        <w:t xml:space="preserve"> </w:t>
      </w:r>
      <w:r w:rsidRPr="00A879B0">
        <w:rPr>
          <w:rFonts w:asciiTheme="minorHAnsi" w:hAnsiTheme="minorHAnsi" w:cstheme="minorHAnsi"/>
        </w:rPr>
        <w:t>not</w:t>
      </w:r>
      <w:r w:rsidRPr="00A879B0">
        <w:rPr>
          <w:rFonts w:asciiTheme="minorHAnsi" w:hAnsiTheme="minorHAnsi" w:cstheme="minorHAnsi"/>
          <w:spacing w:val="-9"/>
        </w:rPr>
        <w:t xml:space="preserve"> </w:t>
      </w:r>
      <w:r w:rsidRPr="00A879B0">
        <w:rPr>
          <w:rFonts w:asciiTheme="minorHAnsi" w:hAnsiTheme="minorHAnsi" w:cstheme="minorHAnsi"/>
        </w:rPr>
        <w:t>be</w:t>
      </w:r>
      <w:r w:rsidRPr="00A879B0">
        <w:rPr>
          <w:rFonts w:asciiTheme="minorHAnsi" w:hAnsiTheme="minorHAnsi" w:cstheme="minorHAnsi"/>
          <w:spacing w:val="-8"/>
        </w:rPr>
        <w:t xml:space="preserve"> </w:t>
      </w:r>
      <w:r w:rsidRPr="00A879B0">
        <w:rPr>
          <w:rFonts w:asciiTheme="minorHAnsi" w:hAnsiTheme="minorHAnsi" w:cstheme="minorHAnsi"/>
        </w:rPr>
        <w:t>possible</w:t>
      </w:r>
      <w:r w:rsidRPr="00A879B0">
        <w:rPr>
          <w:rFonts w:asciiTheme="minorHAnsi" w:hAnsiTheme="minorHAnsi" w:cstheme="minorHAnsi"/>
          <w:spacing w:val="-11"/>
        </w:rPr>
        <w:t xml:space="preserve"> </w:t>
      </w:r>
      <w:r w:rsidRPr="00A879B0">
        <w:rPr>
          <w:rFonts w:asciiTheme="minorHAnsi" w:hAnsiTheme="minorHAnsi" w:cstheme="minorHAnsi"/>
        </w:rPr>
        <w:t>to</w:t>
      </w:r>
      <w:r w:rsidRPr="00A879B0">
        <w:rPr>
          <w:rFonts w:asciiTheme="minorHAnsi" w:hAnsiTheme="minorHAnsi" w:cstheme="minorHAnsi"/>
          <w:spacing w:val="-11"/>
        </w:rPr>
        <w:t xml:space="preserve"> </w:t>
      </w:r>
      <w:r w:rsidRPr="00A879B0">
        <w:rPr>
          <w:rFonts w:asciiTheme="minorHAnsi" w:hAnsiTheme="minorHAnsi" w:cstheme="minorHAnsi"/>
        </w:rPr>
        <w:t>open or remove them before doors used for normal operation have been opened. The</w:t>
      </w:r>
      <w:r w:rsidRPr="00A879B0">
        <w:rPr>
          <w:rFonts w:asciiTheme="minorHAnsi" w:hAnsiTheme="minorHAnsi" w:cstheme="minorHAnsi"/>
          <w:spacing w:val="-13"/>
        </w:rPr>
        <w:t xml:space="preserve"> </w:t>
      </w:r>
      <w:r w:rsidRPr="00A879B0">
        <w:rPr>
          <w:rFonts w:asciiTheme="minorHAnsi" w:hAnsiTheme="minorHAnsi" w:cstheme="minorHAnsi"/>
        </w:rPr>
        <w:t>doors</w:t>
      </w:r>
      <w:r w:rsidRPr="00A879B0">
        <w:rPr>
          <w:rFonts w:asciiTheme="minorHAnsi" w:hAnsiTheme="minorHAnsi" w:cstheme="minorHAnsi"/>
          <w:spacing w:val="-6"/>
        </w:rPr>
        <w:t xml:space="preserve"> </w:t>
      </w:r>
      <w:r w:rsidRPr="00A879B0">
        <w:rPr>
          <w:rFonts w:asciiTheme="minorHAnsi" w:hAnsiTheme="minorHAnsi" w:cstheme="minorHAnsi"/>
        </w:rPr>
        <w:t>shall</w:t>
      </w:r>
      <w:r w:rsidRPr="00A879B0">
        <w:rPr>
          <w:rFonts w:asciiTheme="minorHAnsi" w:hAnsiTheme="minorHAnsi" w:cstheme="minorHAnsi"/>
          <w:spacing w:val="-7"/>
        </w:rPr>
        <w:t xml:space="preserve"> </w:t>
      </w:r>
      <w:r w:rsidRPr="00A879B0">
        <w:rPr>
          <w:rFonts w:asciiTheme="minorHAnsi" w:hAnsiTheme="minorHAnsi" w:cstheme="minorHAnsi"/>
        </w:rPr>
        <w:t>open</w:t>
      </w:r>
      <w:r w:rsidRPr="00A879B0">
        <w:rPr>
          <w:rFonts w:asciiTheme="minorHAnsi" w:hAnsiTheme="minorHAnsi" w:cstheme="minorHAnsi"/>
          <w:spacing w:val="-7"/>
        </w:rPr>
        <w:t xml:space="preserve"> </w:t>
      </w:r>
      <w:r w:rsidRPr="00A879B0">
        <w:rPr>
          <w:rFonts w:asciiTheme="minorHAnsi" w:hAnsiTheme="minorHAnsi" w:cstheme="minorHAnsi"/>
        </w:rPr>
        <w:t>outward</w:t>
      </w:r>
      <w:r w:rsidRPr="00A879B0">
        <w:rPr>
          <w:rFonts w:asciiTheme="minorHAnsi" w:hAnsiTheme="minorHAnsi" w:cstheme="minorHAnsi"/>
          <w:spacing w:val="-6"/>
        </w:rPr>
        <w:t xml:space="preserve"> </w:t>
      </w:r>
      <w:r w:rsidRPr="00A879B0">
        <w:rPr>
          <w:rFonts w:asciiTheme="minorHAnsi" w:hAnsiTheme="minorHAnsi" w:cstheme="minorHAnsi"/>
        </w:rPr>
        <w:t>at</w:t>
      </w:r>
      <w:r w:rsidRPr="00A879B0">
        <w:rPr>
          <w:rFonts w:asciiTheme="minorHAnsi" w:hAnsiTheme="minorHAnsi" w:cstheme="minorHAnsi"/>
          <w:spacing w:val="-4"/>
        </w:rPr>
        <w:t xml:space="preserve"> </w:t>
      </w:r>
      <w:r w:rsidRPr="00A879B0">
        <w:rPr>
          <w:rFonts w:asciiTheme="minorHAnsi" w:hAnsiTheme="minorHAnsi" w:cstheme="minorHAnsi"/>
        </w:rPr>
        <w:t>an</w:t>
      </w:r>
      <w:r w:rsidRPr="00A879B0">
        <w:rPr>
          <w:rFonts w:asciiTheme="minorHAnsi" w:hAnsiTheme="minorHAnsi" w:cstheme="minorHAnsi"/>
          <w:spacing w:val="-7"/>
        </w:rPr>
        <w:t xml:space="preserve"> </w:t>
      </w:r>
      <w:r w:rsidRPr="00A879B0">
        <w:rPr>
          <w:rFonts w:asciiTheme="minorHAnsi" w:hAnsiTheme="minorHAnsi" w:cstheme="minorHAnsi"/>
        </w:rPr>
        <w:t>angle</w:t>
      </w:r>
      <w:r w:rsidRPr="00A879B0">
        <w:rPr>
          <w:rFonts w:asciiTheme="minorHAnsi" w:hAnsiTheme="minorHAnsi" w:cstheme="minorHAnsi"/>
          <w:spacing w:val="-6"/>
        </w:rPr>
        <w:t xml:space="preserve"> </w:t>
      </w:r>
      <w:r w:rsidRPr="00A879B0">
        <w:rPr>
          <w:rFonts w:asciiTheme="minorHAnsi" w:hAnsiTheme="minorHAnsi" w:cstheme="minorHAnsi"/>
        </w:rPr>
        <w:t>of</w:t>
      </w:r>
      <w:r w:rsidRPr="00A879B0">
        <w:rPr>
          <w:rFonts w:asciiTheme="minorHAnsi" w:hAnsiTheme="minorHAnsi" w:cstheme="minorHAnsi"/>
          <w:spacing w:val="-5"/>
        </w:rPr>
        <w:t xml:space="preserve"> </w:t>
      </w:r>
      <w:r w:rsidRPr="00A879B0">
        <w:rPr>
          <w:rFonts w:asciiTheme="minorHAnsi" w:hAnsiTheme="minorHAnsi" w:cstheme="minorHAnsi"/>
        </w:rPr>
        <w:t>at</w:t>
      </w:r>
      <w:r w:rsidRPr="00A879B0">
        <w:rPr>
          <w:rFonts w:asciiTheme="minorHAnsi" w:hAnsiTheme="minorHAnsi" w:cstheme="minorHAnsi"/>
          <w:spacing w:val="-7"/>
        </w:rPr>
        <w:t xml:space="preserve"> </w:t>
      </w:r>
      <w:r w:rsidRPr="00A879B0">
        <w:rPr>
          <w:rFonts w:asciiTheme="minorHAnsi" w:hAnsiTheme="minorHAnsi" w:cstheme="minorHAnsi"/>
        </w:rPr>
        <w:t>least</w:t>
      </w:r>
      <w:r w:rsidRPr="00A879B0">
        <w:rPr>
          <w:rFonts w:asciiTheme="minorHAnsi" w:hAnsiTheme="minorHAnsi" w:cstheme="minorHAnsi"/>
          <w:spacing w:val="-4"/>
        </w:rPr>
        <w:t xml:space="preserve"> </w:t>
      </w:r>
      <w:r w:rsidRPr="00A879B0">
        <w:rPr>
          <w:rFonts w:asciiTheme="minorHAnsi" w:hAnsiTheme="minorHAnsi" w:cstheme="minorHAnsi"/>
        </w:rPr>
        <w:t>90</w:t>
      </w:r>
      <w:r w:rsidRPr="00A879B0">
        <w:rPr>
          <w:rFonts w:asciiTheme="minorHAnsi" w:hAnsiTheme="minorHAnsi" w:cstheme="minorHAnsi"/>
          <w:vertAlign w:val="superscript"/>
        </w:rPr>
        <w:t>0</w:t>
      </w:r>
      <w:r w:rsidRPr="00A879B0">
        <w:rPr>
          <w:rFonts w:asciiTheme="minorHAnsi" w:hAnsiTheme="minorHAnsi" w:cstheme="minorHAnsi"/>
          <w:spacing w:val="-13"/>
        </w:rPr>
        <w:t xml:space="preserve"> </w:t>
      </w:r>
      <w:r w:rsidRPr="00A879B0">
        <w:rPr>
          <w:rFonts w:asciiTheme="minorHAnsi" w:hAnsiTheme="minorHAnsi" w:cstheme="minorHAnsi"/>
        </w:rPr>
        <w:t>&amp;</w:t>
      </w:r>
      <w:r w:rsidRPr="00A879B0">
        <w:rPr>
          <w:rFonts w:asciiTheme="minorHAnsi" w:hAnsiTheme="minorHAnsi" w:cstheme="minorHAnsi"/>
          <w:spacing w:val="-5"/>
        </w:rPr>
        <w:t xml:space="preserve"> </w:t>
      </w:r>
      <w:r w:rsidRPr="00A879B0">
        <w:rPr>
          <w:rFonts w:asciiTheme="minorHAnsi" w:hAnsiTheme="minorHAnsi" w:cstheme="minorHAnsi"/>
        </w:rPr>
        <w:t>be</w:t>
      </w:r>
      <w:r w:rsidRPr="00A879B0">
        <w:rPr>
          <w:rFonts w:asciiTheme="minorHAnsi" w:hAnsiTheme="minorHAnsi" w:cstheme="minorHAnsi"/>
          <w:spacing w:val="-6"/>
        </w:rPr>
        <w:t xml:space="preserve"> </w:t>
      </w:r>
      <w:r w:rsidRPr="00A879B0">
        <w:rPr>
          <w:rFonts w:asciiTheme="minorHAnsi" w:hAnsiTheme="minorHAnsi" w:cstheme="minorHAnsi"/>
        </w:rPr>
        <w:t>equipped</w:t>
      </w:r>
      <w:r w:rsidRPr="00A879B0">
        <w:rPr>
          <w:rFonts w:asciiTheme="minorHAnsi" w:hAnsiTheme="minorHAnsi" w:cstheme="minorHAnsi"/>
          <w:spacing w:val="-5"/>
        </w:rPr>
        <w:t xml:space="preserve"> </w:t>
      </w:r>
      <w:r w:rsidRPr="00A879B0">
        <w:rPr>
          <w:rFonts w:asciiTheme="minorHAnsi" w:hAnsiTheme="minorHAnsi" w:cstheme="minorHAnsi"/>
        </w:rPr>
        <w:t>with</w:t>
      </w:r>
      <w:r w:rsidRPr="00A879B0">
        <w:rPr>
          <w:rFonts w:asciiTheme="minorHAnsi" w:hAnsiTheme="minorHAnsi" w:cstheme="minorHAnsi"/>
          <w:spacing w:val="-8"/>
        </w:rPr>
        <w:t xml:space="preserve"> </w:t>
      </w:r>
      <w:r w:rsidRPr="00A879B0">
        <w:rPr>
          <w:rFonts w:asciiTheme="minorHAnsi" w:hAnsiTheme="minorHAnsi" w:cstheme="minorHAnsi"/>
        </w:rPr>
        <w:t>a device able to maintain them in an open position.</w:t>
      </w:r>
    </w:p>
    <w:p w:rsidR="002D7FAB" w:rsidRPr="00A879B0" w:rsidRDefault="002D7FAB" w:rsidP="00352ADA">
      <w:pPr>
        <w:pStyle w:val="ListParagraph"/>
        <w:numPr>
          <w:ilvl w:val="2"/>
          <w:numId w:val="3"/>
        </w:numPr>
        <w:spacing w:line="249" w:lineRule="auto"/>
        <w:ind w:left="709" w:right="-23" w:hanging="567"/>
        <w:jc w:val="both"/>
        <w:rPr>
          <w:rFonts w:asciiTheme="minorHAnsi" w:hAnsiTheme="minorHAnsi" w:cstheme="minorHAnsi"/>
        </w:rPr>
      </w:pPr>
      <w:r w:rsidRPr="00A879B0">
        <w:rPr>
          <w:rFonts w:asciiTheme="minorHAnsi" w:hAnsiTheme="minorHAnsi" w:cstheme="minorHAnsi"/>
          <w:b/>
        </w:rPr>
        <w:t>Earthing</w:t>
      </w:r>
      <w:r w:rsidRPr="00A879B0">
        <w:rPr>
          <w:rFonts w:asciiTheme="minorHAnsi" w:hAnsiTheme="minorHAnsi" w:cstheme="minorHAnsi"/>
        </w:rPr>
        <w:t>: All metallic components shall be earthed to a common earthing point.</w:t>
      </w:r>
      <w:r w:rsidRPr="00A879B0">
        <w:rPr>
          <w:rFonts w:asciiTheme="minorHAnsi" w:hAnsiTheme="minorHAnsi" w:cstheme="minorHAnsi"/>
          <w:spacing w:val="-9"/>
        </w:rPr>
        <w:t xml:space="preserve"> </w:t>
      </w:r>
      <w:r w:rsidRPr="00A879B0">
        <w:rPr>
          <w:rFonts w:asciiTheme="minorHAnsi" w:hAnsiTheme="minorHAnsi" w:cstheme="minorHAnsi"/>
        </w:rPr>
        <w:t>It</w:t>
      </w:r>
      <w:r w:rsidRPr="00A879B0">
        <w:rPr>
          <w:rFonts w:asciiTheme="minorHAnsi" w:hAnsiTheme="minorHAnsi" w:cstheme="minorHAnsi"/>
          <w:spacing w:val="-8"/>
        </w:rPr>
        <w:t xml:space="preserve"> </w:t>
      </w:r>
      <w:r w:rsidRPr="00A879B0">
        <w:rPr>
          <w:rFonts w:asciiTheme="minorHAnsi" w:hAnsiTheme="minorHAnsi" w:cstheme="minorHAnsi"/>
        </w:rPr>
        <w:t>shall</w:t>
      </w:r>
      <w:r w:rsidRPr="00A879B0">
        <w:rPr>
          <w:rFonts w:asciiTheme="minorHAnsi" w:hAnsiTheme="minorHAnsi" w:cstheme="minorHAnsi"/>
          <w:spacing w:val="-10"/>
        </w:rPr>
        <w:t xml:space="preserve"> </w:t>
      </w:r>
      <w:r w:rsidRPr="00A879B0">
        <w:rPr>
          <w:rFonts w:asciiTheme="minorHAnsi" w:hAnsiTheme="minorHAnsi" w:cstheme="minorHAnsi"/>
        </w:rPr>
        <w:t>be</w:t>
      </w:r>
      <w:r w:rsidRPr="00A879B0">
        <w:rPr>
          <w:rFonts w:asciiTheme="minorHAnsi" w:hAnsiTheme="minorHAnsi" w:cstheme="minorHAnsi"/>
          <w:spacing w:val="-7"/>
        </w:rPr>
        <w:t xml:space="preserve"> </w:t>
      </w:r>
      <w:r w:rsidRPr="00A879B0">
        <w:rPr>
          <w:rFonts w:asciiTheme="minorHAnsi" w:hAnsiTheme="minorHAnsi" w:cstheme="minorHAnsi"/>
        </w:rPr>
        <w:t>terminated</w:t>
      </w:r>
      <w:r w:rsidRPr="00A879B0">
        <w:rPr>
          <w:rFonts w:asciiTheme="minorHAnsi" w:hAnsiTheme="minorHAnsi" w:cstheme="minorHAnsi"/>
          <w:spacing w:val="-9"/>
        </w:rPr>
        <w:t xml:space="preserve"> </w:t>
      </w:r>
      <w:r w:rsidRPr="00A879B0">
        <w:rPr>
          <w:rFonts w:asciiTheme="minorHAnsi" w:hAnsiTheme="minorHAnsi" w:cstheme="minorHAnsi"/>
        </w:rPr>
        <w:t>by</w:t>
      </w:r>
      <w:r w:rsidRPr="00A879B0">
        <w:rPr>
          <w:rFonts w:asciiTheme="minorHAnsi" w:hAnsiTheme="minorHAnsi" w:cstheme="minorHAnsi"/>
          <w:spacing w:val="-9"/>
        </w:rPr>
        <w:t xml:space="preserve"> </w:t>
      </w:r>
      <w:r w:rsidRPr="00A879B0">
        <w:rPr>
          <w:rFonts w:asciiTheme="minorHAnsi" w:hAnsiTheme="minorHAnsi" w:cstheme="minorHAnsi"/>
        </w:rPr>
        <w:t>an</w:t>
      </w:r>
      <w:r w:rsidRPr="00A879B0">
        <w:rPr>
          <w:rFonts w:asciiTheme="minorHAnsi" w:hAnsiTheme="minorHAnsi" w:cstheme="minorHAnsi"/>
          <w:spacing w:val="-9"/>
        </w:rPr>
        <w:t xml:space="preserve"> </w:t>
      </w:r>
      <w:r w:rsidRPr="00A879B0">
        <w:rPr>
          <w:rFonts w:asciiTheme="minorHAnsi" w:hAnsiTheme="minorHAnsi" w:cstheme="minorHAnsi"/>
        </w:rPr>
        <w:t>adequate</w:t>
      </w:r>
      <w:r w:rsidRPr="00A879B0">
        <w:rPr>
          <w:rFonts w:asciiTheme="minorHAnsi" w:hAnsiTheme="minorHAnsi" w:cstheme="minorHAnsi"/>
          <w:spacing w:val="-10"/>
        </w:rPr>
        <w:t xml:space="preserve"> </w:t>
      </w:r>
      <w:r w:rsidRPr="00A879B0">
        <w:rPr>
          <w:rFonts w:asciiTheme="minorHAnsi" w:hAnsiTheme="minorHAnsi" w:cstheme="minorHAnsi"/>
        </w:rPr>
        <w:t>terminal</w:t>
      </w:r>
      <w:r w:rsidRPr="00A879B0">
        <w:rPr>
          <w:rFonts w:asciiTheme="minorHAnsi" w:hAnsiTheme="minorHAnsi" w:cstheme="minorHAnsi"/>
          <w:spacing w:val="-7"/>
        </w:rPr>
        <w:t xml:space="preserve"> </w:t>
      </w:r>
      <w:r w:rsidRPr="00A879B0">
        <w:rPr>
          <w:rFonts w:asciiTheme="minorHAnsi" w:hAnsiTheme="minorHAnsi" w:cstheme="minorHAnsi"/>
        </w:rPr>
        <w:t>intended</w:t>
      </w:r>
      <w:r w:rsidRPr="00A879B0">
        <w:rPr>
          <w:rFonts w:asciiTheme="minorHAnsi" w:hAnsiTheme="minorHAnsi" w:cstheme="minorHAnsi"/>
          <w:spacing w:val="-8"/>
        </w:rPr>
        <w:t xml:space="preserve"> </w:t>
      </w:r>
      <w:r w:rsidRPr="00A879B0">
        <w:rPr>
          <w:rFonts w:asciiTheme="minorHAnsi" w:hAnsiTheme="minorHAnsi" w:cstheme="minorHAnsi"/>
        </w:rPr>
        <w:t>for</w:t>
      </w:r>
      <w:r w:rsidRPr="00A879B0">
        <w:rPr>
          <w:rFonts w:asciiTheme="minorHAnsi" w:hAnsiTheme="minorHAnsi" w:cstheme="minorHAnsi"/>
          <w:spacing w:val="-11"/>
        </w:rPr>
        <w:t xml:space="preserve"> </w:t>
      </w:r>
      <w:r w:rsidRPr="00A879B0">
        <w:rPr>
          <w:rFonts w:asciiTheme="minorHAnsi" w:hAnsiTheme="minorHAnsi" w:cstheme="minorHAnsi"/>
        </w:rPr>
        <w:t>connection to</w:t>
      </w:r>
      <w:r w:rsidRPr="00A879B0">
        <w:rPr>
          <w:rFonts w:asciiTheme="minorHAnsi" w:hAnsiTheme="minorHAnsi" w:cstheme="minorHAnsi"/>
          <w:spacing w:val="-7"/>
        </w:rPr>
        <w:t xml:space="preserve"> </w:t>
      </w:r>
      <w:r w:rsidRPr="00A879B0">
        <w:rPr>
          <w:rFonts w:asciiTheme="minorHAnsi" w:hAnsiTheme="minorHAnsi" w:cstheme="minorHAnsi"/>
        </w:rPr>
        <w:t>the</w:t>
      </w:r>
      <w:r w:rsidRPr="00A879B0">
        <w:rPr>
          <w:rFonts w:asciiTheme="minorHAnsi" w:hAnsiTheme="minorHAnsi" w:cstheme="minorHAnsi"/>
          <w:spacing w:val="-7"/>
        </w:rPr>
        <w:t xml:space="preserve"> </w:t>
      </w:r>
      <w:r w:rsidRPr="00A879B0">
        <w:rPr>
          <w:rFonts w:asciiTheme="minorHAnsi" w:hAnsiTheme="minorHAnsi" w:cstheme="minorHAnsi"/>
        </w:rPr>
        <w:t>earth</w:t>
      </w:r>
      <w:r w:rsidRPr="00A879B0">
        <w:rPr>
          <w:rFonts w:asciiTheme="minorHAnsi" w:hAnsiTheme="minorHAnsi" w:cstheme="minorHAnsi"/>
          <w:spacing w:val="-9"/>
        </w:rPr>
        <w:t xml:space="preserve"> </w:t>
      </w:r>
      <w:r w:rsidRPr="00A879B0">
        <w:rPr>
          <w:rFonts w:asciiTheme="minorHAnsi" w:hAnsiTheme="minorHAnsi" w:cstheme="minorHAnsi"/>
        </w:rPr>
        <w:t>system</w:t>
      </w:r>
      <w:r w:rsidRPr="00A879B0">
        <w:rPr>
          <w:rFonts w:asciiTheme="minorHAnsi" w:hAnsiTheme="minorHAnsi" w:cstheme="minorHAnsi"/>
          <w:spacing w:val="-9"/>
        </w:rPr>
        <w:t xml:space="preserve"> </w:t>
      </w:r>
      <w:r w:rsidRPr="00A879B0">
        <w:rPr>
          <w:rFonts w:asciiTheme="minorHAnsi" w:hAnsiTheme="minorHAnsi" w:cstheme="minorHAnsi"/>
        </w:rPr>
        <w:t>of</w:t>
      </w:r>
      <w:r w:rsidRPr="00A879B0">
        <w:rPr>
          <w:rFonts w:asciiTheme="minorHAnsi" w:hAnsiTheme="minorHAnsi" w:cstheme="minorHAnsi"/>
          <w:spacing w:val="-11"/>
        </w:rPr>
        <w:t xml:space="preserve"> </w:t>
      </w:r>
      <w:r w:rsidRPr="00A879B0">
        <w:rPr>
          <w:rFonts w:asciiTheme="minorHAnsi" w:hAnsiTheme="minorHAnsi" w:cstheme="minorHAnsi"/>
        </w:rPr>
        <w:t>the</w:t>
      </w:r>
      <w:r w:rsidRPr="00A879B0">
        <w:rPr>
          <w:rFonts w:asciiTheme="minorHAnsi" w:hAnsiTheme="minorHAnsi" w:cstheme="minorHAnsi"/>
          <w:spacing w:val="-7"/>
        </w:rPr>
        <w:t xml:space="preserve"> </w:t>
      </w:r>
      <w:r w:rsidRPr="00A879B0">
        <w:rPr>
          <w:rFonts w:asciiTheme="minorHAnsi" w:hAnsiTheme="minorHAnsi" w:cstheme="minorHAnsi"/>
        </w:rPr>
        <w:t>installation,</w:t>
      </w:r>
      <w:r w:rsidRPr="00A879B0">
        <w:rPr>
          <w:rFonts w:asciiTheme="minorHAnsi" w:hAnsiTheme="minorHAnsi" w:cstheme="minorHAnsi"/>
          <w:spacing w:val="-8"/>
        </w:rPr>
        <w:t xml:space="preserve"> </w:t>
      </w:r>
      <w:r w:rsidRPr="00A879B0">
        <w:rPr>
          <w:rFonts w:asciiTheme="minorHAnsi" w:hAnsiTheme="minorHAnsi" w:cstheme="minorHAnsi"/>
        </w:rPr>
        <w:t>by</w:t>
      </w:r>
      <w:r w:rsidRPr="00A879B0">
        <w:rPr>
          <w:rFonts w:asciiTheme="minorHAnsi" w:hAnsiTheme="minorHAnsi" w:cstheme="minorHAnsi"/>
          <w:spacing w:val="-9"/>
        </w:rPr>
        <w:t xml:space="preserve"> </w:t>
      </w:r>
      <w:r w:rsidRPr="00A879B0">
        <w:rPr>
          <w:rFonts w:asciiTheme="minorHAnsi" w:hAnsiTheme="minorHAnsi" w:cstheme="minorHAnsi"/>
        </w:rPr>
        <w:t>way</w:t>
      </w:r>
      <w:r w:rsidRPr="00A879B0">
        <w:rPr>
          <w:rFonts w:asciiTheme="minorHAnsi" w:hAnsiTheme="minorHAnsi" w:cstheme="minorHAnsi"/>
          <w:spacing w:val="-9"/>
        </w:rPr>
        <w:t xml:space="preserve"> </w:t>
      </w:r>
      <w:r w:rsidRPr="00A879B0">
        <w:rPr>
          <w:rFonts w:asciiTheme="minorHAnsi" w:hAnsiTheme="minorHAnsi" w:cstheme="minorHAnsi"/>
        </w:rPr>
        <w:t>of</w:t>
      </w:r>
      <w:r w:rsidRPr="00A879B0">
        <w:rPr>
          <w:rFonts w:asciiTheme="minorHAnsi" w:hAnsiTheme="minorHAnsi" w:cstheme="minorHAnsi"/>
          <w:spacing w:val="-8"/>
        </w:rPr>
        <w:t xml:space="preserve"> </w:t>
      </w:r>
      <w:r w:rsidRPr="00A879B0">
        <w:rPr>
          <w:rFonts w:asciiTheme="minorHAnsi" w:hAnsiTheme="minorHAnsi" w:cstheme="minorHAnsi"/>
        </w:rPr>
        <w:t>flexible</w:t>
      </w:r>
      <w:r w:rsidRPr="00A879B0">
        <w:rPr>
          <w:rFonts w:asciiTheme="minorHAnsi" w:hAnsiTheme="minorHAnsi" w:cstheme="minorHAnsi"/>
          <w:spacing w:val="-7"/>
        </w:rPr>
        <w:t xml:space="preserve"> </w:t>
      </w:r>
      <w:r w:rsidRPr="00A879B0">
        <w:rPr>
          <w:rFonts w:asciiTheme="minorHAnsi" w:hAnsiTheme="minorHAnsi" w:cstheme="minorHAnsi"/>
        </w:rPr>
        <w:t>jumpers/strips</w:t>
      </w:r>
      <w:r w:rsidRPr="00A879B0">
        <w:rPr>
          <w:rFonts w:asciiTheme="minorHAnsi" w:hAnsiTheme="minorHAnsi" w:cstheme="minorHAnsi"/>
          <w:spacing w:val="-7"/>
        </w:rPr>
        <w:t xml:space="preserve"> </w:t>
      </w:r>
      <w:r w:rsidRPr="00A879B0">
        <w:rPr>
          <w:rFonts w:asciiTheme="minorHAnsi" w:hAnsiTheme="minorHAnsi" w:cstheme="minorHAnsi"/>
        </w:rPr>
        <w:t>&amp;</w:t>
      </w:r>
      <w:r w:rsidRPr="00A879B0">
        <w:rPr>
          <w:rFonts w:asciiTheme="minorHAnsi" w:hAnsiTheme="minorHAnsi" w:cstheme="minorHAnsi"/>
          <w:spacing w:val="-9"/>
        </w:rPr>
        <w:t xml:space="preserve"> </w:t>
      </w:r>
      <w:r w:rsidRPr="00A879B0">
        <w:rPr>
          <w:rFonts w:asciiTheme="minorHAnsi" w:hAnsiTheme="minorHAnsi" w:cstheme="minorHAnsi"/>
        </w:rPr>
        <w:t>Lug arrangement.</w:t>
      </w:r>
      <w:r w:rsidRPr="00A879B0">
        <w:rPr>
          <w:rFonts w:asciiTheme="minorHAnsi" w:hAnsiTheme="minorHAnsi" w:cstheme="minorHAnsi"/>
          <w:spacing w:val="-1"/>
        </w:rPr>
        <w:t xml:space="preserve"> </w:t>
      </w:r>
      <w:r w:rsidRPr="00A879B0">
        <w:rPr>
          <w:rFonts w:asciiTheme="minorHAnsi" w:hAnsiTheme="minorHAnsi" w:cstheme="minorHAnsi"/>
        </w:rPr>
        <w:t>The continuity</w:t>
      </w:r>
      <w:r w:rsidRPr="00A879B0">
        <w:rPr>
          <w:rFonts w:asciiTheme="minorHAnsi" w:hAnsiTheme="minorHAnsi" w:cstheme="minorHAnsi"/>
          <w:spacing w:val="-2"/>
        </w:rPr>
        <w:t xml:space="preserve"> </w:t>
      </w:r>
      <w:r w:rsidRPr="00A879B0">
        <w:rPr>
          <w:rFonts w:asciiTheme="minorHAnsi" w:hAnsiTheme="minorHAnsi" w:cstheme="minorHAnsi"/>
        </w:rPr>
        <w:t>of</w:t>
      </w:r>
      <w:r w:rsidRPr="00A879B0">
        <w:rPr>
          <w:rFonts w:asciiTheme="minorHAnsi" w:hAnsiTheme="minorHAnsi" w:cstheme="minorHAnsi"/>
          <w:spacing w:val="-1"/>
        </w:rPr>
        <w:t xml:space="preserve"> </w:t>
      </w:r>
      <w:r w:rsidRPr="00A879B0">
        <w:rPr>
          <w:rFonts w:asciiTheme="minorHAnsi" w:hAnsiTheme="minorHAnsi" w:cstheme="minorHAnsi"/>
        </w:rPr>
        <w:t>the earth</w:t>
      </w:r>
      <w:r w:rsidRPr="00A879B0">
        <w:rPr>
          <w:rFonts w:asciiTheme="minorHAnsi" w:hAnsiTheme="minorHAnsi" w:cstheme="minorHAnsi"/>
          <w:spacing w:val="-2"/>
        </w:rPr>
        <w:t xml:space="preserve"> </w:t>
      </w:r>
      <w:r w:rsidRPr="00A879B0">
        <w:rPr>
          <w:rFonts w:asciiTheme="minorHAnsi" w:hAnsiTheme="minorHAnsi" w:cstheme="minorHAnsi"/>
        </w:rPr>
        <w:t>system</w:t>
      </w:r>
      <w:r w:rsidRPr="00A879B0">
        <w:rPr>
          <w:rFonts w:asciiTheme="minorHAnsi" w:hAnsiTheme="minorHAnsi" w:cstheme="minorHAnsi"/>
          <w:spacing w:val="-2"/>
        </w:rPr>
        <w:t xml:space="preserve"> </w:t>
      </w:r>
      <w:r w:rsidRPr="00A879B0">
        <w:rPr>
          <w:rFonts w:asciiTheme="minorHAnsi" w:hAnsiTheme="minorHAnsi" w:cstheme="minorHAnsi"/>
        </w:rPr>
        <w:t>shall</w:t>
      </w:r>
      <w:r w:rsidRPr="00A879B0">
        <w:rPr>
          <w:rFonts w:asciiTheme="minorHAnsi" w:hAnsiTheme="minorHAnsi" w:cstheme="minorHAnsi"/>
          <w:spacing w:val="-1"/>
        </w:rPr>
        <w:t xml:space="preserve"> </w:t>
      </w:r>
      <w:r w:rsidRPr="00A879B0">
        <w:rPr>
          <w:rFonts w:asciiTheme="minorHAnsi" w:hAnsiTheme="minorHAnsi" w:cstheme="minorHAnsi"/>
        </w:rPr>
        <w:t>be ensured</w:t>
      </w:r>
      <w:r w:rsidRPr="00A879B0">
        <w:rPr>
          <w:rFonts w:asciiTheme="minorHAnsi" w:hAnsiTheme="minorHAnsi" w:cstheme="minorHAnsi"/>
          <w:spacing w:val="-1"/>
        </w:rPr>
        <w:t xml:space="preserve"> </w:t>
      </w:r>
      <w:r w:rsidRPr="00A879B0">
        <w:rPr>
          <w:rFonts w:asciiTheme="minorHAnsi" w:hAnsiTheme="minorHAnsi" w:cstheme="minorHAnsi"/>
        </w:rPr>
        <w:t>taking</w:t>
      </w:r>
      <w:r w:rsidRPr="00A879B0">
        <w:rPr>
          <w:rFonts w:asciiTheme="minorHAnsi" w:hAnsiTheme="minorHAnsi" w:cstheme="minorHAnsi"/>
          <w:spacing w:val="-1"/>
        </w:rPr>
        <w:t xml:space="preserve"> </w:t>
      </w:r>
      <w:r w:rsidRPr="00A879B0">
        <w:rPr>
          <w:rFonts w:asciiTheme="minorHAnsi" w:hAnsiTheme="minorHAnsi" w:cstheme="minorHAnsi"/>
        </w:rPr>
        <w:t>into account</w:t>
      </w:r>
      <w:r w:rsidRPr="00A879B0">
        <w:rPr>
          <w:rFonts w:asciiTheme="minorHAnsi" w:hAnsiTheme="minorHAnsi" w:cstheme="minorHAnsi"/>
          <w:spacing w:val="-4"/>
        </w:rPr>
        <w:t xml:space="preserve"> </w:t>
      </w:r>
      <w:r w:rsidRPr="00A879B0">
        <w:rPr>
          <w:rFonts w:asciiTheme="minorHAnsi" w:hAnsiTheme="minorHAnsi" w:cstheme="minorHAnsi"/>
        </w:rPr>
        <w:t>the</w:t>
      </w:r>
      <w:r w:rsidRPr="00A879B0">
        <w:rPr>
          <w:rFonts w:asciiTheme="minorHAnsi" w:hAnsiTheme="minorHAnsi" w:cstheme="minorHAnsi"/>
          <w:spacing w:val="-7"/>
        </w:rPr>
        <w:t xml:space="preserve"> </w:t>
      </w:r>
      <w:r w:rsidRPr="00A879B0">
        <w:rPr>
          <w:rFonts w:asciiTheme="minorHAnsi" w:hAnsiTheme="minorHAnsi" w:cstheme="minorHAnsi"/>
        </w:rPr>
        <w:t>thermal</w:t>
      </w:r>
      <w:r w:rsidRPr="00A879B0">
        <w:rPr>
          <w:rFonts w:asciiTheme="minorHAnsi" w:hAnsiTheme="minorHAnsi" w:cstheme="minorHAnsi"/>
          <w:spacing w:val="-7"/>
        </w:rPr>
        <w:t xml:space="preserve"> </w:t>
      </w:r>
      <w:r w:rsidRPr="00A879B0">
        <w:rPr>
          <w:rFonts w:asciiTheme="minorHAnsi" w:hAnsiTheme="minorHAnsi" w:cstheme="minorHAnsi"/>
        </w:rPr>
        <w:t>&amp;</w:t>
      </w:r>
      <w:r w:rsidRPr="00A879B0">
        <w:rPr>
          <w:rFonts w:asciiTheme="minorHAnsi" w:hAnsiTheme="minorHAnsi" w:cstheme="minorHAnsi"/>
          <w:spacing w:val="-6"/>
        </w:rPr>
        <w:t xml:space="preserve"> </w:t>
      </w:r>
      <w:r w:rsidRPr="00A879B0">
        <w:rPr>
          <w:rFonts w:asciiTheme="minorHAnsi" w:hAnsiTheme="minorHAnsi" w:cstheme="minorHAnsi"/>
        </w:rPr>
        <w:t>mechanical</w:t>
      </w:r>
      <w:r w:rsidRPr="00A879B0">
        <w:rPr>
          <w:rFonts w:asciiTheme="minorHAnsi" w:hAnsiTheme="minorHAnsi" w:cstheme="minorHAnsi"/>
          <w:spacing w:val="-7"/>
        </w:rPr>
        <w:t xml:space="preserve"> </w:t>
      </w:r>
      <w:r w:rsidRPr="00A879B0">
        <w:rPr>
          <w:rFonts w:asciiTheme="minorHAnsi" w:hAnsiTheme="minorHAnsi" w:cstheme="minorHAnsi"/>
        </w:rPr>
        <w:t>stresses</w:t>
      </w:r>
      <w:r w:rsidRPr="00A879B0">
        <w:rPr>
          <w:rFonts w:asciiTheme="minorHAnsi" w:hAnsiTheme="minorHAnsi" w:cstheme="minorHAnsi"/>
          <w:spacing w:val="-9"/>
        </w:rPr>
        <w:t xml:space="preserve"> </w:t>
      </w:r>
      <w:r w:rsidRPr="00A879B0">
        <w:rPr>
          <w:rFonts w:asciiTheme="minorHAnsi" w:hAnsiTheme="minorHAnsi" w:cstheme="minorHAnsi"/>
        </w:rPr>
        <w:t>caused</w:t>
      </w:r>
      <w:r w:rsidRPr="00A879B0">
        <w:rPr>
          <w:rFonts w:asciiTheme="minorHAnsi" w:hAnsiTheme="minorHAnsi" w:cstheme="minorHAnsi"/>
          <w:spacing w:val="-6"/>
        </w:rPr>
        <w:t xml:space="preserve"> </w:t>
      </w:r>
      <w:r w:rsidRPr="00A879B0">
        <w:rPr>
          <w:rFonts w:asciiTheme="minorHAnsi" w:hAnsiTheme="minorHAnsi" w:cstheme="minorHAnsi"/>
        </w:rPr>
        <w:t>by</w:t>
      </w:r>
      <w:r w:rsidRPr="00A879B0">
        <w:rPr>
          <w:rFonts w:asciiTheme="minorHAnsi" w:hAnsiTheme="minorHAnsi" w:cstheme="minorHAnsi"/>
          <w:spacing w:val="-6"/>
        </w:rPr>
        <w:t xml:space="preserve"> </w:t>
      </w:r>
      <w:r w:rsidRPr="00A879B0">
        <w:rPr>
          <w:rFonts w:asciiTheme="minorHAnsi" w:hAnsiTheme="minorHAnsi" w:cstheme="minorHAnsi"/>
        </w:rPr>
        <w:t>the</w:t>
      </w:r>
      <w:r w:rsidRPr="00A879B0">
        <w:rPr>
          <w:rFonts w:asciiTheme="minorHAnsi" w:hAnsiTheme="minorHAnsi" w:cstheme="minorHAnsi"/>
          <w:spacing w:val="-4"/>
        </w:rPr>
        <w:t xml:space="preserve"> </w:t>
      </w:r>
      <w:r w:rsidRPr="00A879B0">
        <w:rPr>
          <w:rFonts w:asciiTheme="minorHAnsi" w:hAnsiTheme="minorHAnsi" w:cstheme="minorHAnsi"/>
        </w:rPr>
        <w:t>current</w:t>
      </w:r>
      <w:r w:rsidRPr="00A879B0">
        <w:rPr>
          <w:rFonts w:asciiTheme="minorHAnsi" w:hAnsiTheme="minorHAnsi" w:cstheme="minorHAnsi"/>
          <w:spacing w:val="-6"/>
        </w:rPr>
        <w:t xml:space="preserve"> </w:t>
      </w:r>
      <w:r w:rsidRPr="00A879B0">
        <w:rPr>
          <w:rFonts w:asciiTheme="minorHAnsi" w:hAnsiTheme="minorHAnsi" w:cstheme="minorHAnsi"/>
        </w:rPr>
        <w:t>it</w:t>
      </w:r>
      <w:r w:rsidRPr="00A879B0">
        <w:rPr>
          <w:rFonts w:asciiTheme="minorHAnsi" w:hAnsiTheme="minorHAnsi" w:cstheme="minorHAnsi"/>
          <w:spacing w:val="-8"/>
        </w:rPr>
        <w:t xml:space="preserve"> </w:t>
      </w:r>
      <w:r w:rsidRPr="00A879B0">
        <w:rPr>
          <w:rFonts w:asciiTheme="minorHAnsi" w:hAnsiTheme="minorHAnsi" w:cstheme="minorHAnsi"/>
        </w:rPr>
        <w:t>may</w:t>
      </w:r>
      <w:r w:rsidRPr="00A879B0">
        <w:rPr>
          <w:rFonts w:asciiTheme="minorHAnsi" w:hAnsiTheme="minorHAnsi" w:cstheme="minorHAnsi"/>
          <w:spacing w:val="-6"/>
        </w:rPr>
        <w:t xml:space="preserve"> </w:t>
      </w:r>
      <w:r w:rsidRPr="00A879B0">
        <w:rPr>
          <w:rFonts w:asciiTheme="minorHAnsi" w:hAnsiTheme="minorHAnsi" w:cstheme="minorHAnsi"/>
        </w:rPr>
        <w:t>have to carry.</w:t>
      </w:r>
      <w:r w:rsidRPr="00A879B0">
        <w:rPr>
          <w:rFonts w:asciiTheme="minorHAnsi" w:hAnsiTheme="minorHAnsi" w:cstheme="minorHAnsi"/>
          <w:spacing w:val="40"/>
        </w:rPr>
        <w:t xml:space="preserve"> </w:t>
      </w: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components</w:t>
      </w:r>
      <w:r w:rsidRPr="00A879B0">
        <w:rPr>
          <w:rFonts w:asciiTheme="minorHAnsi" w:hAnsiTheme="minorHAnsi" w:cstheme="minorHAnsi"/>
          <w:spacing w:val="-2"/>
        </w:rPr>
        <w:t xml:space="preserve"> </w:t>
      </w:r>
      <w:r w:rsidRPr="00A879B0">
        <w:rPr>
          <w:rFonts w:asciiTheme="minorHAnsi" w:hAnsiTheme="minorHAnsi" w:cstheme="minorHAnsi"/>
        </w:rPr>
        <w:t>to be</w:t>
      </w:r>
      <w:r w:rsidRPr="00A879B0">
        <w:rPr>
          <w:rFonts w:asciiTheme="minorHAnsi" w:hAnsiTheme="minorHAnsi" w:cstheme="minorHAnsi"/>
          <w:spacing w:val="-2"/>
        </w:rPr>
        <w:t xml:space="preserve"> </w:t>
      </w:r>
      <w:r w:rsidRPr="00A879B0">
        <w:rPr>
          <w:rFonts w:asciiTheme="minorHAnsi" w:hAnsiTheme="minorHAnsi" w:cstheme="minorHAnsi"/>
        </w:rPr>
        <w:t>connected</w:t>
      </w:r>
      <w:r w:rsidRPr="00A879B0">
        <w:rPr>
          <w:rFonts w:asciiTheme="minorHAnsi" w:hAnsiTheme="minorHAnsi" w:cstheme="minorHAnsi"/>
          <w:spacing w:val="-2"/>
        </w:rPr>
        <w:t xml:space="preserve"> </w:t>
      </w:r>
      <w:r w:rsidRPr="00A879B0">
        <w:rPr>
          <w:rFonts w:asciiTheme="minorHAnsi" w:hAnsiTheme="minorHAnsi" w:cstheme="minorHAnsi"/>
        </w:rPr>
        <w:t>to the</w:t>
      </w:r>
      <w:r w:rsidRPr="00A879B0">
        <w:rPr>
          <w:rFonts w:asciiTheme="minorHAnsi" w:hAnsiTheme="minorHAnsi" w:cstheme="minorHAnsi"/>
          <w:spacing w:val="-2"/>
        </w:rPr>
        <w:t xml:space="preserve"> </w:t>
      </w:r>
      <w:r w:rsidRPr="00A879B0">
        <w:rPr>
          <w:rFonts w:asciiTheme="minorHAnsi" w:hAnsiTheme="minorHAnsi" w:cstheme="minorHAnsi"/>
        </w:rPr>
        <w:t>earth</w:t>
      </w:r>
      <w:r w:rsidRPr="00A879B0">
        <w:rPr>
          <w:rFonts w:asciiTheme="minorHAnsi" w:hAnsiTheme="minorHAnsi" w:cstheme="minorHAnsi"/>
          <w:spacing w:val="-2"/>
        </w:rPr>
        <w:t xml:space="preserve"> </w:t>
      </w:r>
      <w:r w:rsidRPr="00A879B0">
        <w:rPr>
          <w:rFonts w:asciiTheme="minorHAnsi" w:hAnsiTheme="minorHAnsi" w:cstheme="minorHAnsi"/>
        </w:rPr>
        <w:t>system</w:t>
      </w:r>
      <w:r w:rsidRPr="00A879B0">
        <w:rPr>
          <w:rFonts w:asciiTheme="minorHAnsi" w:hAnsiTheme="minorHAnsi" w:cstheme="minorHAnsi"/>
          <w:spacing w:val="-3"/>
        </w:rPr>
        <w:t xml:space="preserve"> </w:t>
      </w:r>
      <w:r w:rsidRPr="00A879B0">
        <w:rPr>
          <w:rFonts w:asciiTheme="minorHAnsi" w:hAnsiTheme="minorHAnsi" w:cstheme="minorHAnsi"/>
        </w:rPr>
        <w:t>shall</w:t>
      </w:r>
      <w:r w:rsidRPr="00A879B0">
        <w:rPr>
          <w:rFonts w:asciiTheme="minorHAnsi" w:hAnsiTheme="minorHAnsi" w:cstheme="minorHAnsi"/>
          <w:spacing w:val="-1"/>
        </w:rPr>
        <w:t xml:space="preserve"> </w:t>
      </w:r>
      <w:r w:rsidRPr="00A879B0">
        <w:rPr>
          <w:rFonts w:asciiTheme="minorHAnsi" w:hAnsiTheme="minorHAnsi" w:cstheme="minorHAnsi"/>
        </w:rPr>
        <w:t>include:</w:t>
      </w:r>
    </w:p>
    <w:p w:rsidR="002D7FAB" w:rsidRPr="00A879B0" w:rsidRDefault="002D7FAB" w:rsidP="00352ADA">
      <w:pPr>
        <w:pStyle w:val="ListParagraph"/>
        <w:numPr>
          <w:ilvl w:val="3"/>
          <w:numId w:val="3"/>
        </w:numPr>
        <w:tabs>
          <w:tab w:val="left" w:pos="1134"/>
          <w:tab w:val="left" w:pos="8931"/>
        </w:tabs>
        <w:ind w:left="709" w:right="-23" w:firstLine="0"/>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4"/>
        </w:rPr>
        <w:t xml:space="preserve"> </w:t>
      </w:r>
      <w:r w:rsidRPr="00A879B0">
        <w:rPr>
          <w:rFonts w:asciiTheme="minorHAnsi" w:hAnsiTheme="minorHAnsi" w:cstheme="minorHAnsi"/>
        </w:rPr>
        <w:t>enclosure</w:t>
      </w:r>
      <w:r w:rsidRPr="00A879B0">
        <w:rPr>
          <w:rFonts w:asciiTheme="minorHAnsi" w:hAnsiTheme="minorHAnsi" w:cstheme="minorHAnsi"/>
          <w:spacing w:val="-2"/>
        </w:rPr>
        <w:t xml:space="preserve"> </w:t>
      </w:r>
      <w:r w:rsidRPr="00A879B0">
        <w:rPr>
          <w:rFonts w:asciiTheme="minorHAnsi" w:hAnsiTheme="minorHAnsi" w:cstheme="minorHAnsi"/>
        </w:rPr>
        <w:t>of</w:t>
      </w:r>
      <w:r w:rsidRPr="00A879B0">
        <w:rPr>
          <w:rFonts w:asciiTheme="minorHAnsi" w:hAnsiTheme="minorHAnsi" w:cstheme="minorHAnsi"/>
          <w:spacing w:val="-6"/>
        </w:rPr>
        <w:t xml:space="preserve"> </w:t>
      </w:r>
      <w:r w:rsidRPr="00A879B0">
        <w:rPr>
          <w:rFonts w:asciiTheme="minorHAnsi" w:hAnsiTheme="minorHAnsi" w:cstheme="minorHAnsi"/>
        </w:rPr>
        <w:t>Package</w:t>
      </w:r>
      <w:r w:rsidRPr="00A879B0">
        <w:rPr>
          <w:rFonts w:asciiTheme="minorHAnsi" w:hAnsiTheme="minorHAnsi" w:cstheme="minorHAnsi"/>
          <w:spacing w:val="-6"/>
        </w:rPr>
        <w:t xml:space="preserve"> </w:t>
      </w:r>
      <w:r w:rsidRPr="00A879B0">
        <w:rPr>
          <w:rFonts w:asciiTheme="minorHAnsi" w:hAnsiTheme="minorHAnsi" w:cstheme="minorHAnsi"/>
          <w:spacing w:val="-2"/>
        </w:rPr>
        <w:t>substation,</w:t>
      </w:r>
    </w:p>
    <w:p w:rsidR="002D7FAB" w:rsidRPr="00A879B0" w:rsidRDefault="002D7FAB" w:rsidP="00352ADA">
      <w:pPr>
        <w:pStyle w:val="ListParagraph"/>
        <w:numPr>
          <w:ilvl w:val="3"/>
          <w:numId w:val="3"/>
        </w:numPr>
        <w:tabs>
          <w:tab w:val="left" w:pos="1134"/>
        </w:tabs>
        <w:spacing w:before="15" w:line="247" w:lineRule="auto"/>
        <w:ind w:left="1134" w:right="-23" w:hanging="425"/>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10"/>
        </w:rPr>
        <w:t xml:space="preserve"> </w:t>
      </w:r>
      <w:r w:rsidRPr="00A879B0">
        <w:rPr>
          <w:rFonts w:asciiTheme="minorHAnsi" w:hAnsiTheme="minorHAnsi" w:cstheme="minorHAnsi"/>
        </w:rPr>
        <w:t>enclosure</w:t>
      </w:r>
      <w:r w:rsidRPr="00A879B0">
        <w:rPr>
          <w:rFonts w:asciiTheme="minorHAnsi" w:hAnsiTheme="minorHAnsi" w:cstheme="minorHAnsi"/>
          <w:spacing w:val="-12"/>
        </w:rPr>
        <w:t xml:space="preserve"> </w:t>
      </w:r>
      <w:r w:rsidRPr="00A879B0">
        <w:rPr>
          <w:rFonts w:asciiTheme="minorHAnsi" w:hAnsiTheme="minorHAnsi" w:cstheme="minorHAnsi"/>
        </w:rPr>
        <w:t>of</w:t>
      </w:r>
      <w:r w:rsidRPr="00A879B0">
        <w:rPr>
          <w:rFonts w:asciiTheme="minorHAnsi" w:hAnsiTheme="minorHAnsi" w:cstheme="minorHAnsi"/>
          <w:spacing w:val="-13"/>
        </w:rPr>
        <w:t xml:space="preserve"> </w:t>
      </w:r>
      <w:r w:rsidRPr="00A879B0">
        <w:rPr>
          <w:rFonts w:asciiTheme="minorHAnsi" w:hAnsiTheme="minorHAnsi" w:cstheme="minorHAnsi"/>
        </w:rPr>
        <w:t>High</w:t>
      </w:r>
      <w:r w:rsidRPr="00A879B0">
        <w:rPr>
          <w:rFonts w:asciiTheme="minorHAnsi" w:hAnsiTheme="minorHAnsi" w:cstheme="minorHAnsi"/>
          <w:spacing w:val="-11"/>
        </w:rPr>
        <w:t xml:space="preserve"> </w:t>
      </w:r>
      <w:r w:rsidRPr="00A879B0">
        <w:rPr>
          <w:rFonts w:asciiTheme="minorHAnsi" w:hAnsiTheme="minorHAnsi" w:cstheme="minorHAnsi"/>
        </w:rPr>
        <w:t>voltage</w:t>
      </w:r>
      <w:r w:rsidRPr="00A879B0">
        <w:rPr>
          <w:rFonts w:asciiTheme="minorHAnsi" w:hAnsiTheme="minorHAnsi" w:cstheme="minorHAnsi"/>
          <w:spacing w:val="-10"/>
        </w:rPr>
        <w:t xml:space="preserve"> </w:t>
      </w:r>
      <w:r w:rsidRPr="00A879B0">
        <w:rPr>
          <w:rFonts w:asciiTheme="minorHAnsi" w:hAnsiTheme="minorHAnsi" w:cstheme="minorHAnsi"/>
        </w:rPr>
        <w:t>switchgear</w:t>
      </w:r>
      <w:r w:rsidRPr="00A879B0">
        <w:rPr>
          <w:rFonts w:asciiTheme="minorHAnsi" w:hAnsiTheme="minorHAnsi" w:cstheme="minorHAnsi"/>
          <w:spacing w:val="-10"/>
        </w:rPr>
        <w:t xml:space="preserve"> </w:t>
      </w:r>
      <w:r w:rsidRPr="00A879B0">
        <w:rPr>
          <w:rFonts w:asciiTheme="minorHAnsi" w:hAnsiTheme="minorHAnsi" w:cstheme="minorHAnsi"/>
        </w:rPr>
        <w:t>&amp;</w:t>
      </w:r>
      <w:r w:rsidRPr="00A879B0">
        <w:rPr>
          <w:rFonts w:asciiTheme="minorHAnsi" w:hAnsiTheme="minorHAnsi" w:cstheme="minorHAnsi"/>
          <w:spacing w:val="-13"/>
        </w:rPr>
        <w:t xml:space="preserve"> </w:t>
      </w:r>
      <w:r w:rsidRPr="00A879B0">
        <w:rPr>
          <w:rFonts w:asciiTheme="minorHAnsi" w:hAnsiTheme="minorHAnsi" w:cstheme="minorHAnsi"/>
        </w:rPr>
        <w:t>control</w:t>
      </w:r>
      <w:r w:rsidRPr="00A879B0">
        <w:rPr>
          <w:rFonts w:asciiTheme="minorHAnsi" w:hAnsiTheme="minorHAnsi" w:cstheme="minorHAnsi"/>
          <w:spacing w:val="-12"/>
        </w:rPr>
        <w:t xml:space="preserve"> </w:t>
      </w:r>
      <w:r w:rsidRPr="00A879B0">
        <w:rPr>
          <w:rFonts w:asciiTheme="minorHAnsi" w:hAnsiTheme="minorHAnsi" w:cstheme="minorHAnsi"/>
        </w:rPr>
        <w:t>gear</w:t>
      </w:r>
      <w:r w:rsidRPr="00A879B0">
        <w:rPr>
          <w:rFonts w:asciiTheme="minorHAnsi" w:hAnsiTheme="minorHAnsi" w:cstheme="minorHAnsi"/>
          <w:spacing w:val="-11"/>
        </w:rPr>
        <w:t xml:space="preserve"> </w:t>
      </w:r>
      <w:r w:rsidRPr="00A879B0">
        <w:rPr>
          <w:rFonts w:asciiTheme="minorHAnsi" w:hAnsiTheme="minorHAnsi" w:cstheme="minorHAnsi"/>
        </w:rPr>
        <w:t>from</w:t>
      </w:r>
      <w:r w:rsidRPr="00A879B0">
        <w:rPr>
          <w:rFonts w:asciiTheme="minorHAnsi" w:hAnsiTheme="minorHAnsi" w:cstheme="minorHAnsi"/>
          <w:spacing w:val="-9"/>
        </w:rPr>
        <w:t xml:space="preserve"> </w:t>
      </w:r>
      <w:r w:rsidRPr="00A879B0">
        <w:rPr>
          <w:rFonts w:asciiTheme="minorHAnsi" w:hAnsiTheme="minorHAnsi" w:cstheme="minorHAnsi"/>
        </w:rPr>
        <w:t>the</w:t>
      </w:r>
      <w:r w:rsidRPr="00A879B0">
        <w:rPr>
          <w:rFonts w:asciiTheme="minorHAnsi" w:hAnsiTheme="minorHAnsi" w:cstheme="minorHAnsi"/>
          <w:spacing w:val="-12"/>
        </w:rPr>
        <w:t xml:space="preserve"> </w:t>
      </w:r>
      <w:r w:rsidRPr="00A879B0">
        <w:rPr>
          <w:rFonts w:asciiTheme="minorHAnsi" w:hAnsiTheme="minorHAnsi" w:cstheme="minorHAnsi"/>
        </w:rPr>
        <w:t>terminal provided for the purpose,</w:t>
      </w:r>
    </w:p>
    <w:p w:rsidR="002D7FAB" w:rsidRPr="00A879B0" w:rsidRDefault="002D7FAB" w:rsidP="00352ADA">
      <w:pPr>
        <w:pStyle w:val="ListParagraph"/>
        <w:numPr>
          <w:ilvl w:val="3"/>
          <w:numId w:val="3"/>
        </w:numPr>
        <w:tabs>
          <w:tab w:val="left" w:pos="1134"/>
        </w:tabs>
        <w:spacing w:before="9"/>
        <w:ind w:left="2095" w:right="-23" w:hanging="1388"/>
        <w:jc w:val="both"/>
        <w:rPr>
          <w:rFonts w:asciiTheme="minorHAnsi" w:hAnsiTheme="minorHAnsi" w:cstheme="minorHAnsi"/>
        </w:rPr>
      </w:pPr>
      <w:r w:rsidRPr="00A879B0">
        <w:rPr>
          <w:rFonts w:asciiTheme="minorHAnsi" w:hAnsiTheme="minorHAnsi" w:cstheme="minorHAnsi"/>
        </w:rPr>
        <w:lastRenderedPageBreak/>
        <w:t>The</w:t>
      </w:r>
      <w:r w:rsidRPr="00A879B0">
        <w:rPr>
          <w:rFonts w:asciiTheme="minorHAnsi" w:hAnsiTheme="minorHAnsi" w:cstheme="minorHAnsi"/>
          <w:spacing w:val="-3"/>
        </w:rPr>
        <w:t xml:space="preserve"> </w:t>
      </w:r>
      <w:r w:rsidRPr="00A879B0">
        <w:rPr>
          <w:rFonts w:asciiTheme="minorHAnsi" w:hAnsiTheme="minorHAnsi" w:cstheme="minorHAnsi"/>
        </w:rPr>
        <w:t>metal</w:t>
      </w:r>
      <w:r w:rsidRPr="00A879B0">
        <w:rPr>
          <w:rFonts w:asciiTheme="minorHAnsi" w:hAnsiTheme="minorHAnsi" w:cstheme="minorHAnsi"/>
          <w:spacing w:val="-4"/>
        </w:rPr>
        <w:t xml:space="preserve"> </w:t>
      </w:r>
      <w:r w:rsidRPr="00A879B0">
        <w:rPr>
          <w:rFonts w:asciiTheme="minorHAnsi" w:hAnsiTheme="minorHAnsi" w:cstheme="minorHAnsi"/>
        </w:rPr>
        <w:t>screen</w:t>
      </w:r>
      <w:r w:rsidRPr="00A879B0">
        <w:rPr>
          <w:rFonts w:asciiTheme="minorHAnsi" w:hAnsiTheme="minorHAnsi" w:cstheme="minorHAnsi"/>
          <w:spacing w:val="-3"/>
        </w:rPr>
        <w:t xml:space="preserve"> </w:t>
      </w:r>
      <w:r w:rsidRPr="00A879B0">
        <w:rPr>
          <w:rFonts w:asciiTheme="minorHAnsi" w:hAnsiTheme="minorHAnsi" w:cstheme="minorHAnsi"/>
        </w:rPr>
        <w:t>&amp;</w:t>
      </w:r>
      <w:r w:rsidRPr="00A879B0">
        <w:rPr>
          <w:rFonts w:asciiTheme="minorHAnsi" w:hAnsiTheme="minorHAnsi" w:cstheme="minorHAnsi"/>
          <w:spacing w:val="-4"/>
        </w:rPr>
        <w:t xml:space="preserve"> </w:t>
      </w:r>
      <w:r w:rsidRPr="00A879B0">
        <w:rPr>
          <w:rFonts w:asciiTheme="minorHAnsi" w:hAnsiTheme="minorHAnsi" w:cstheme="minorHAnsi"/>
        </w:rPr>
        <w:t>the</w:t>
      </w:r>
      <w:r w:rsidRPr="00A879B0">
        <w:rPr>
          <w:rFonts w:asciiTheme="minorHAnsi" w:hAnsiTheme="minorHAnsi" w:cstheme="minorHAnsi"/>
          <w:spacing w:val="-1"/>
        </w:rPr>
        <w:t xml:space="preserve"> </w:t>
      </w:r>
      <w:r w:rsidRPr="00A879B0">
        <w:rPr>
          <w:rFonts w:asciiTheme="minorHAnsi" w:hAnsiTheme="minorHAnsi" w:cstheme="minorHAnsi"/>
        </w:rPr>
        <w:t>high</w:t>
      </w:r>
      <w:r w:rsidRPr="00A879B0">
        <w:rPr>
          <w:rFonts w:asciiTheme="minorHAnsi" w:hAnsiTheme="minorHAnsi" w:cstheme="minorHAnsi"/>
          <w:spacing w:val="-3"/>
        </w:rPr>
        <w:t xml:space="preserve"> </w:t>
      </w:r>
      <w:r w:rsidRPr="00A879B0">
        <w:rPr>
          <w:rFonts w:asciiTheme="minorHAnsi" w:hAnsiTheme="minorHAnsi" w:cstheme="minorHAnsi"/>
        </w:rPr>
        <w:t>voltage</w:t>
      </w:r>
      <w:r w:rsidRPr="00A879B0">
        <w:rPr>
          <w:rFonts w:asciiTheme="minorHAnsi" w:hAnsiTheme="minorHAnsi" w:cstheme="minorHAnsi"/>
          <w:spacing w:val="-2"/>
        </w:rPr>
        <w:t xml:space="preserve"> </w:t>
      </w:r>
      <w:r w:rsidRPr="00A879B0">
        <w:rPr>
          <w:rFonts w:asciiTheme="minorHAnsi" w:hAnsiTheme="minorHAnsi" w:cstheme="minorHAnsi"/>
        </w:rPr>
        <w:t>cable</w:t>
      </w:r>
      <w:r w:rsidRPr="00A879B0">
        <w:rPr>
          <w:rFonts w:asciiTheme="minorHAnsi" w:hAnsiTheme="minorHAnsi" w:cstheme="minorHAnsi"/>
          <w:spacing w:val="-4"/>
        </w:rPr>
        <w:t xml:space="preserve"> </w:t>
      </w:r>
      <w:r w:rsidRPr="00A879B0">
        <w:rPr>
          <w:rFonts w:asciiTheme="minorHAnsi" w:hAnsiTheme="minorHAnsi" w:cstheme="minorHAnsi"/>
        </w:rPr>
        <w:t>earth</w:t>
      </w:r>
      <w:r w:rsidRPr="00A879B0">
        <w:rPr>
          <w:rFonts w:asciiTheme="minorHAnsi" w:hAnsiTheme="minorHAnsi" w:cstheme="minorHAnsi"/>
          <w:spacing w:val="-3"/>
        </w:rPr>
        <w:t xml:space="preserve"> </w:t>
      </w:r>
      <w:r w:rsidRPr="00A879B0">
        <w:rPr>
          <w:rFonts w:asciiTheme="minorHAnsi" w:hAnsiTheme="minorHAnsi" w:cstheme="minorHAnsi"/>
          <w:spacing w:val="-2"/>
        </w:rPr>
        <w:t>conductor,</w:t>
      </w:r>
    </w:p>
    <w:p w:rsidR="002D7FAB" w:rsidRPr="00A879B0" w:rsidRDefault="002D7FAB" w:rsidP="00352ADA">
      <w:pPr>
        <w:pStyle w:val="ListParagraph"/>
        <w:numPr>
          <w:ilvl w:val="3"/>
          <w:numId w:val="3"/>
        </w:numPr>
        <w:tabs>
          <w:tab w:val="left" w:pos="1134"/>
        </w:tabs>
        <w:spacing w:before="15"/>
        <w:ind w:left="2095" w:right="-23" w:hanging="1388"/>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transformer</w:t>
      </w:r>
      <w:r w:rsidRPr="00A879B0">
        <w:rPr>
          <w:rFonts w:asciiTheme="minorHAnsi" w:hAnsiTheme="minorHAnsi" w:cstheme="minorHAnsi"/>
          <w:spacing w:val="-2"/>
        </w:rPr>
        <w:t xml:space="preserve"> </w:t>
      </w:r>
      <w:r w:rsidRPr="00A879B0">
        <w:rPr>
          <w:rFonts w:asciiTheme="minorHAnsi" w:hAnsiTheme="minorHAnsi" w:cstheme="minorHAnsi"/>
        </w:rPr>
        <w:t>tank</w:t>
      </w:r>
      <w:r w:rsidRPr="00A879B0">
        <w:rPr>
          <w:rFonts w:asciiTheme="minorHAnsi" w:hAnsiTheme="minorHAnsi" w:cstheme="minorHAnsi"/>
          <w:spacing w:val="-3"/>
        </w:rPr>
        <w:t xml:space="preserve"> </w:t>
      </w:r>
      <w:r w:rsidRPr="00A879B0">
        <w:rPr>
          <w:rFonts w:asciiTheme="minorHAnsi" w:hAnsiTheme="minorHAnsi" w:cstheme="minorHAnsi"/>
        </w:rPr>
        <w:t>or</w:t>
      </w:r>
      <w:r w:rsidRPr="00A879B0">
        <w:rPr>
          <w:rFonts w:asciiTheme="minorHAnsi" w:hAnsiTheme="minorHAnsi" w:cstheme="minorHAnsi"/>
          <w:spacing w:val="-4"/>
        </w:rPr>
        <w:t xml:space="preserve"> </w:t>
      </w:r>
      <w:r w:rsidRPr="00A879B0">
        <w:rPr>
          <w:rFonts w:asciiTheme="minorHAnsi" w:hAnsiTheme="minorHAnsi" w:cstheme="minorHAnsi"/>
        </w:rPr>
        <w:t>metal</w:t>
      </w:r>
      <w:r w:rsidRPr="00A879B0">
        <w:rPr>
          <w:rFonts w:asciiTheme="minorHAnsi" w:hAnsiTheme="minorHAnsi" w:cstheme="minorHAnsi"/>
          <w:spacing w:val="-1"/>
        </w:rPr>
        <w:t xml:space="preserve"> </w:t>
      </w:r>
      <w:r w:rsidRPr="00A879B0">
        <w:rPr>
          <w:rFonts w:asciiTheme="minorHAnsi" w:hAnsiTheme="minorHAnsi" w:cstheme="minorHAnsi"/>
        </w:rPr>
        <w:t>frame</w:t>
      </w:r>
      <w:r w:rsidRPr="00A879B0">
        <w:rPr>
          <w:rFonts w:asciiTheme="minorHAnsi" w:hAnsiTheme="minorHAnsi" w:cstheme="minorHAnsi"/>
          <w:spacing w:val="-3"/>
        </w:rPr>
        <w:t xml:space="preserve"> </w:t>
      </w:r>
      <w:r w:rsidRPr="00A879B0">
        <w:rPr>
          <w:rFonts w:asciiTheme="minorHAnsi" w:hAnsiTheme="minorHAnsi" w:cstheme="minorHAnsi"/>
        </w:rPr>
        <w:t>of</w:t>
      </w:r>
      <w:r w:rsidRPr="00A879B0">
        <w:rPr>
          <w:rFonts w:asciiTheme="minorHAnsi" w:hAnsiTheme="minorHAnsi" w:cstheme="minorHAnsi"/>
          <w:spacing w:val="73"/>
          <w:w w:val="150"/>
        </w:rPr>
        <w:t xml:space="preserve"> </w:t>
      </w:r>
      <w:r w:rsidRPr="00A879B0">
        <w:rPr>
          <w:rFonts w:asciiTheme="minorHAnsi" w:hAnsiTheme="minorHAnsi" w:cstheme="minorHAnsi"/>
          <w:spacing w:val="-2"/>
        </w:rPr>
        <w:t>transformer,</w:t>
      </w:r>
    </w:p>
    <w:p w:rsidR="002D7FAB" w:rsidRPr="00A879B0" w:rsidRDefault="002D7FAB" w:rsidP="00352ADA">
      <w:pPr>
        <w:pStyle w:val="ListParagraph"/>
        <w:numPr>
          <w:ilvl w:val="3"/>
          <w:numId w:val="3"/>
        </w:numPr>
        <w:tabs>
          <w:tab w:val="left" w:pos="1134"/>
        </w:tabs>
        <w:spacing w:before="146"/>
        <w:ind w:left="2096" w:right="-23" w:hanging="1388"/>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4"/>
        </w:rPr>
        <w:t xml:space="preserve"> </w:t>
      </w:r>
      <w:r w:rsidRPr="00A879B0">
        <w:rPr>
          <w:rFonts w:asciiTheme="minorHAnsi" w:hAnsiTheme="minorHAnsi" w:cstheme="minorHAnsi"/>
        </w:rPr>
        <w:t>frame</w:t>
      </w:r>
      <w:r w:rsidRPr="00A879B0">
        <w:rPr>
          <w:rFonts w:asciiTheme="minorHAnsi" w:hAnsiTheme="minorHAnsi" w:cstheme="minorHAnsi"/>
          <w:spacing w:val="-3"/>
        </w:rPr>
        <w:t xml:space="preserve"> </w:t>
      </w:r>
      <w:r w:rsidRPr="00A879B0">
        <w:rPr>
          <w:rFonts w:asciiTheme="minorHAnsi" w:hAnsiTheme="minorHAnsi" w:cstheme="minorHAnsi"/>
        </w:rPr>
        <w:t>&amp;/or</w:t>
      </w:r>
      <w:r w:rsidRPr="00A879B0">
        <w:rPr>
          <w:rFonts w:asciiTheme="minorHAnsi" w:hAnsiTheme="minorHAnsi" w:cstheme="minorHAnsi"/>
          <w:spacing w:val="-4"/>
        </w:rPr>
        <w:t xml:space="preserve"> </w:t>
      </w:r>
      <w:r w:rsidRPr="00A879B0">
        <w:rPr>
          <w:rFonts w:asciiTheme="minorHAnsi" w:hAnsiTheme="minorHAnsi" w:cstheme="minorHAnsi"/>
        </w:rPr>
        <w:t>enclosure</w:t>
      </w:r>
      <w:r w:rsidRPr="00A879B0">
        <w:rPr>
          <w:rFonts w:asciiTheme="minorHAnsi" w:hAnsiTheme="minorHAnsi" w:cstheme="minorHAnsi"/>
          <w:spacing w:val="-3"/>
        </w:rPr>
        <w:t xml:space="preserve"> </w:t>
      </w:r>
      <w:r w:rsidRPr="00A879B0">
        <w:rPr>
          <w:rFonts w:asciiTheme="minorHAnsi" w:hAnsiTheme="minorHAnsi" w:cstheme="minorHAnsi"/>
        </w:rPr>
        <w:t>of</w:t>
      </w:r>
      <w:r w:rsidRPr="00A879B0">
        <w:rPr>
          <w:rFonts w:asciiTheme="minorHAnsi" w:hAnsiTheme="minorHAnsi" w:cstheme="minorHAnsi"/>
          <w:spacing w:val="-3"/>
        </w:rPr>
        <w:t xml:space="preserve"> </w:t>
      </w:r>
      <w:r w:rsidRPr="00A879B0">
        <w:rPr>
          <w:rFonts w:asciiTheme="minorHAnsi" w:hAnsiTheme="minorHAnsi" w:cstheme="minorHAnsi"/>
        </w:rPr>
        <w:t>low</w:t>
      </w:r>
      <w:r w:rsidRPr="00A879B0">
        <w:rPr>
          <w:rFonts w:asciiTheme="minorHAnsi" w:hAnsiTheme="minorHAnsi" w:cstheme="minorHAnsi"/>
          <w:spacing w:val="-3"/>
        </w:rPr>
        <w:t xml:space="preserve"> </w:t>
      </w:r>
      <w:r w:rsidRPr="00A879B0">
        <w:rPr>
          <w:rFonts w:asciiTheme="minorHAnsi" w:hAnsiTheme="minorHAnsi" w:cstheme="minorHAnsi"/>
        </w:rPr>
        <w:t>voltage</w:t>
      </w:r>
      <w:r w:rsidRPr="00A879B0">
        <w:rPr>
          <w:rFonts w:asciiTheme="minorHAnsi" w:hAnsiTheme="minorHAnsi" w:cstheme="minorHAnsi"/>
          <w:spacing w:val="-2"/>
        </w:rPr>
        <w:t xml:space="preserve"> switchgear,</w:t>
      </w:r>
    </w:p>
    <w:p w:rsidR="002D7FAB" w:rsidRPr="00A879B0" w:rsidRDefault="002D7FAB" w:rsidP="00352ADA">
      <w:pPr>
        <w:pStyle w:val="ListParagraph"/>
        <w:numPr>
          <w:ilvl w:val="2"/>
          <w:numId w:val="3"/>
        </w:numPr>
        <w:tabs>
          <w:tab w:val="left" w:pos="709"/>
        </w:tabs>
        <w:spacing w:before="145" w:line="247" w:lineRule="auto"/>
        <w:ind w:left="709" w:right="-23" w:hanging="709"/>
        <w:jc w:val="both"/>
        <w:rPr>
          <w:rFonts w:asciiTheme="minorHAnsi" w:hAnsiTheme="minorHAnsi" w:cstheme="minorHAnsi"/>
        </w:rPr>
      </w:pPr>
      <w:r w:rsidRPr="00A879B0">
        <w:rPr>
          <w:rFonts w:asciiTheme="minorHAnsi" w:hAnsiTheme="minorHAnsi" w:cstheme="minorHAnsi"/>
        </w:rPr>
        <w:t>There</w:t>
      </w:r>
      <w:r w:rsidRPr="00A879B0">
        <w:rPr>
          <w:rFonts w:asciiTheme="minorHAnsi" w:hAnsiTheme="minorHAnsi" w:cstheme="minorHAnsi"/>
          <w:spacing w:val="40"/>
        </w:rPr>
        <w:t xml:space="preserve"> </w:t>
      </w:r>
      <w:r w:rsidRPr="00A879B0">
        <w:rPr>
          <w:rFonts w:asciiTheme="minorHAnsi" w:hAnsiTheme="minorHAnsi" w:cstheme="minorHAnsi"/>
        </w:rPr>
        <w:t>shall</w:t>
      </w:r>
      <w:r w:rsidRPr="00A879B0">
        <w:rPr>
          <w:rFonts w:asciiTheme="minorHAnsi" w:hAnsiTheme="minorHAnsi" w:cstheme="minorHAnsi"/>
          <w:spacing w:val="38"/>
        </w:rPr>
        <w:t xml:space="preserve"> </w:t>
      </w:r>
      <w:r w:rsidRPr="00A879B0">
        <w:rPr>
          <w:rFonts w:asciiTheme="minorHAnsi" w:hAnsiTheme="minorHAnsi" w:cstheme="minorHAnsi"/>
        </w:rPr>
        <w:t>be</w:t>
      </w:r>
      <w:r w:rsidRPr="00A879B0">
        <w:rPr>
          <w:rFonts w:asciiTheme="minorHAnsi" w:hAnsiTheme="minorHAnsi" w:cstheme="minorHAnsi"/>
          <w:spacing w:val="38"/>
        </w:rPr>
        <w:t xml:space="preserve"> </w:t>
      </w:r>
      <w:r w:rsidRPr="00A879B0">
        <w:rPr>
          <w:rFonts w:asciiTheme="minorHAnsi" w:hAnsiTheme="minorHAnsi" w:cstheme="minorHAnsi"/>
        </w:rPr>
        <w:t>an</w:t>
      </w:r>
      <w:r w:rsidRPr="00A879B0">
        <w:rPr>
          <w:rFonts w:asciiTheme="minorHAnsi" w:hAnsiTheme="minorHAnsi" w:cstheme="minorHAnsi"/>
          <w:spacing w:val="37"/>
        </w:rPr>
        <w:t xml:space="preserve"> </w:t>
      </w:r>
      <w:r w:rsidRPr="00A879B0">
        <w:rPr>
          <w:rFonts w:asciiTheme="minorHAnsi" w:hAnsiTheme="minorHAnsi" w:cstheme="minorHAnsi"/>
        </w:rPr>
        <w:t>arrangement</w:t>
      </w:r>
      <w:r w:rsidRPr="00A879B0">
        <w:rPr>
          <w:rFonts w:asciiTheme="minorHAnsi" w:hAnsiTheme="minorHAnsi" w:cstheme="minorHAnsi"/>
          <w:spacing w:val="38"/>
        </w:rPr>
        <w:t xml:space="preserve"> </w:t>
      </w:r>
      <w:r w:rsidRPr="00A879B0">
        <w:rPr>
          <w:rFonts w:asciiTheme="minorHAnsi" w:hAnsiTheme="minorHAnsi" w:cstheme="minorHAnsi"/>
        </w:rPr>
        <w:t>for</w:t>
      </w:r>
      <w:r w:rsidRPr="00A879B0">
        <w:rPr>
          <w:rFonts w:asciiTheme="minorHAnsi" w:hAnsiTheme="minorHAnsi" w:cstheme="minorHAnsi"/>
          <w:spacing w:val="37"/>
        </w:rPr>
        <w:t xml:space="preserve"> </w:t>
      </w:r>
      <w:r w:rsidRPr="00A879B0">
        <w:rPr>
          <w:rFonts w:asciiTheme="minorHAnsi" w:hAnsiTheme="minorHAnsi" w:cstheme="minorHAnsi"/>
        </w:rPr>
        <w:t>internal</w:t>
      </w:r>
      <w:r w:rsidRPr="00A879B0">
        <w:rPr>
          <w:rFonts w:asciiTheme="minorHAnsi" w:hAnsiTheme="minorHAnsi" w:cstheme="minorHAnsi"/>
          <w:spacing w:val="38"/>
        </w:rPr>
        <w:t xml:space="preserve"> </w:t>
      </w:r>
      <w:r w:rsidRPr="00A879B0">
        <w:rPr>
          <w:rFonts w:asciiTheme="minorHAnsi" w:hAnsiTheme="minorHAnsi" w:cstheme="minorHAnsi"/>
        </w:rPr>
        <w:t>lighting</w:t>
      </w:r>
      <w:r w:rsidRPr="00A879B0">
        <w:rPr>
          <w:rFonts w:asciiTheme="minorHAnsi" w:hAnsiTheme="minorHAnsi" w:cstheme="minorHAnsi"/>
          <w:spacing w:val="37"/>
        </w:rPr>
        <w:t xml:space="preserve"> </w:t>
      </w:r>
      <w:r w:rsidRPr="00A879B0">
        <w:rPr>
          <w:rFonts w:asciiTheme="minorHAnsi" w:hAnsiTheme="minorHAnsi" w:cstheme="minorHAnsi"/>
        </w:rPr>
        <w:t>activated</w:t>
      </w:r>
      <w:r w:rsidRPr="00A879B0">
        <w:rPr>
          <w:rFonts w:asciiTheme="minorHAnsi" w:hAnsiTheme="minorHAnsi" w:cstheme="minorHAnsi"/>
          <w:spacing w:val="37"/>
        </w:rPr>
        <w:t xml:space="preserve"> </w:t>
      </w:r>
      <w:r w:rsidRPr="00A879B0">
        <w:rPr>
          <w:rFonts w:asciiTheme="minorHAnsi" w:hAnsiTheme="minorHAnsi" w:cstheme="minorHAnsi"/>
        </w:rPr>
        <w:t>by</w:t>
      </w:r>
      <w:r w:rsidRPr="00A879B0">
        <w:rPr>
          <w:rFonts w:asciiTheme="minorHAnsi" w:hAnsiTheme="minorHAnsi" w:cstheme="minorHAnsi"/>
          <w:spacing w:val="37"/>
        </w:rPr>
        <w:t xml:space="preserve"> </w:t>
      </w:r>
      <w:r w:rsidRPr="00A879B0">
        <w:rPr>
          <w:rFonts w:asciiTheme="minorHAnsi" w:hAnsiTheme="minorHAnsi" w:cstheme="minorHAnsi"/>
        </w:rPr>
        <w:t>associated switch for HV, Transformer &amp; LV compartments separately.</w:t>
      </w:r>
    </w:p>
    <w:p w:rsidR="002D7FAB" w:rsidRPr="00A879B0" w:rsidRDefault="002D7FAB" w:rsidP="00352ADA">
      <w:pPr>
        <w:pStyle w:val="ListParagraph"/>
        <w:numPr>
          <w:ilvl w:val="2"/>
          <w:numId w:val="3"/>
        </w:numPr>
        <w:tabs>
          <w:tab w:val="left" w:pos="709"/>
          <w:tab w:val="left" w:pos="851"/>
        </w:tabs>
        <w:spacing w:before="9" w:line="247" w:lineRule="auto"/>
        <w:ind w:left="709" w:right="-23" w:hanging="709"/>
        <w:jc w:val="both"/>
        <w:rPr>
          <w:rFonts w:asciiTheme="minorHAnsi" w:hAnsiTheme="minorHAnsi" w:cstheme="minorHAnsi"/>
        </w:rPr>
      </w:pPr>
      <w:r w:rsidRPr="00A879B0">
        <w:rPr>
          <w:rFonts w:asciiTheme="minorHAnsi" w:hAnsiTheme="minorHAnsi" w:cstheme="minorHAnsi"/>
          <w:b/>
        </w:rPr>
        <w:t>Labels</w:t>
      </w:r>
      <w:r w:rsidRPr="00A879B0">
        <w:rPr>
          <w:rFonts w:asciiTheme="minorHAnsi" w:hAnsiTheme="minorHAnsi" w:cstheme="minorHAnsi"/>
        </w:rPr>
        <w:t>:</w:t>
      </w:r>
      <w:r w:rsidRPr="00A879B0">
        <w:rPr>
          <w:rFonts w:asciiTheme="minorHAnsi" w:hAnsiTheme="minorHAnsi" w:cstheme="minorHAnsi"/>
          <w:spacing w:val="40"/>
        </w:rPr>
        <w:t xml:space="preserve"> </w:t>
      </w:r>
      <w:r w:rsidRPr="00A879B0">
        <w:rPr>
          <w:rFonts w:asciiTheme="minorHAnsi" w:hAnsiTheme="minorHAnsi" w:cstheme="minorHAnsi"/>
        </w:rPr>
        <w:t>Labels for warning, manufacturer’s operating ins</w:t>
      </w:r>
      <w:r w:rsidR="00AF5B1E" w:rsidRPr="00A879B0">
        <w:rPr>
          <w:rFonts w:asciiTheme="minorHAnsi" w:hAnsiTheme="minorHAnsi" w:cstheme="minorHAnsi"/>
        </w:rPr>
        <w:t xml:space="preserve">tructions etc. shall be durable </w:t>
      </w:r>
      <w:r w:rsidRPr="00A879B0">
        <w:rPr>
          <w:rFonts w:asciiTheme="minorHAnsi" w:hAnsiTheme="minorHAnsi" w:cstheme="minorHAnsi"/>
        </w:rPr>
        <w:t>&amp; clearly legible.</w:t>
      </w:r>
    </w:p>
    <w:p w:rsidR="002D7FAB" w:rsidRPr="00A879B0" w:rsidRDefault="002D7FAB" w:rsidP="00352ADA">
      <w:pPr>
        <w:pStyle w:val="ListParagraph"/>
        <w:numPr>
          <w:ilvl w:val="2"/>
          <w:numId w:val="3"/>
        </w:numPr>
        <w:tabs>
          <w:tab w:val="left" w:pos="709"/>
        </w:tabs>
        <w:spacing w:before="8"/>
        <w:ind w:left="1756" w:right="-23" w:hanging="1756"/>
        <w:jc w:val="both"/>
        <w:rPr>
          <w:rFonts w:asciiTheme="minorHAnsi" w:hAnsiTheme="minorHAnsi" w:cstheme="minorHAnsi"/>
        </w:rPr>
      </w:pPr>
      <w:r w:rsidRPr="00A879B0">
        <w:rPr>
          <w:rFonts w:asciiTheme="minorHAnsi" w:hAnsiTheme="minorHAnsi" w:cstheme="minorHAnsi"/>
        </w:rPr>
        <w:t>Cleaning</w:t>
      </w:r>
      <w:r w:rsidRPr="00A879B0">
        <w:rPr>
          <w:rFonts w:asciiTheme="minorHAnsi" w:hAnsiTheme="minorHAnsi" w:cstheme="minorHAnsi"/>
          <w:spacing w:val="-5"/>
        </w:rPr>
        <w:t xml:space="preserve"> </w:t>
      </w:r>
      <w:r w:rsidRPr="00A879B0">
        <w:rPr>
          <w:rFonts w:asciiTheme="minorHAnsi" w:hAnsiTheme="minorHAnsi" w:cstheme="minorHAnsi"/>
        </w:rPr>
        <w:t>&amp;</w:t>
      </w:r>
      <w:r w:rsidRPr="00A879B0">
        <w:rPr>
          <w:rFonts w:asciiTheme="minorHAnsi" w:hAnsiTheme="minorHAnsi" w:cstheme="minorHAnsi"/>
          <w:spacing w:val="-5"/>
        </w:rPr>
        <w:t xml:space="preserve"> </w:t>
      </w:r>
      <w:r w:rsidRPr="00A879B0">
        <w:rPr>
          <w:rFonts w:asciiTheme="minorHAnsi" w:hAnsiTheme="minorHAnsi" w:cstheme="minorHAnsi"/>
          <w:spacing w:val="-2"/>
        </w:rPr>
        <w:t>Painting:</w:t>
      </w:r>
    </w:p>
    <w:p w:rsidR="002D7FAB" w:rsidRPr="00A879B0" w:rsidRDefault="002D7FAB" w:rsidP="00524C29">
      <w:pPr>
        <w:pStyle w:val="BodyText"/>
        <w:spacing w:before="16" w:line="249" w:lineRule="auto"/>
        <w:ind w:left="709" w:right="-23"/>
        <w:jc w:val="both"/>
        <w:rPr>
          <w:rFonts w:asciiTheme="minorHAnsi" w:hAnsiTheme="minorHAnsi" w:cstheme="minorHAnsi"/>
          <w:spacing w:val="-2"/>
        </w:rPr>
      </w:pPr>
      <w:r w:rsidRPr="00A879B0">
        <w:rPr>
          <w:rFonts w:asciiTheme="minorHAnsi" w:hAnsiTheme="minorHAnsi" w:cstheme="minorHAnsi"/>
        </w:rPr>
        <w:t xml:space="preserve">The paints shall be carefully selected to withstand sea shore conditions. The paint shall not scale off or crinkle or be removed by abrasion due to normal </w:t>
      </w:r>
      <w:r w:rsidRPr="00A879B0">
        <w:rPr>
          <w:rFonts w:asciiTheme="minorHAnsi" w:hAnsiTheme="minorHAnsi" w:cstheme="minorHAnsi"/>
          <w:spacing w:val="-2"/>
        </w:rPr>
        <w:t>handling.</w:t>
      </w:r>
    </w:p>
    <w:p w:rsidR="00524C29" w:rsidRPr="006739C3" w:rsidRDefault="00524C29" w:rsidP="00524C29">
      <w:pPr>
        <w:pStyle w:val="BodyText"/>
        <w:spacing w:before="16" w:line="249" w:lineRule="auto"/>
        <w:ind w:left="709" w:right="-23"/>
        <w:jc w:val="both"/>
        <w:rPr>
          <w:rFonts w:asciiTheme="minorHAnsi" w:hAnsiTheme="minorHAnsi" w:cstheme="minorHAnsi"/>
          <w:sz w:val="14"/>
        </w:rPr>
      </w:pPr>
    </w:p>
    <w:p w:rsidR="002D7FAB" w:rsidRPr="00A879B0" w:rsidRDefault="002D7FAB" w:rsidP="00352ADA">
      <w:pPr>
        <w:pStyle w:val="Heading3"/>
        <w:numPr>
          <w:ilvl w:val="1"/>
          <w:numId w:val="3"/>
        </w:numPr>
        <w:tabs>
          <w:tab w:val="left" w:pos="709"/>
        </w:tabs>
        <w:ind w:left="1029" w:hanging="1029"/>
        <w:jc w:val="both"/>
        <w:rPr>
          <w:rFonts w:asciiTheme="minorHAnsi" w:hAnsiTheme="minorHAnsi" w:cstheme="minorHAnsi"/>
          <w:sz w:val="22"/>
          <w:szCs w:val="22"/>
        </w:rPr>
      </w:pPr>
      <w:r w:rsidRPr="00A879B0">
        <w:rPr>
          <w:rFonts w:asciiTheme="minorHAnsi" w:hAnsiTheme="minorHAnsi" w:cstheme="minorHAnsi"/>
          <w:sz w:val="22"/>
          <w:szCs w:val="22"/>
        </w:rPr>
        <w:t>11KV</w:t>
      </w:r>
      <w:r w:rsidRPr="00A879B0">
        <w:rPr>
          <w:rFonts w:asciiTheme="minorHAnsi" w:hAnsiTheme="minorHAnsi" w:cstheme="minorHAnsi"/>
          <w:spacing w:val="-7"/>
          <w:sz w:val="22"/>
          <w:szCs w:val="22"/>
        </w:rPr>
        <w:t xml:space="preserve"> </w:t>
      </w:r>
      <w:r w:rsidRPr="00A879B0">
        <w:rPr>
          <w:rFonts w:asciiTheme="minorHAnsi" w:hAnsiTheme="minorHAnsi" w:cstheme="minorHAnsi"/>
          <w:sz w:val="22"/>
          <w:szCs w:val="22"/>
        </w:rPr>
        <w:t>SF6</w:t>
      </w:r>
      <w:r w:rsidRPr="00A879B0">
        <w:rPr>
          <w:rFonts w:asciiTheme="minorHAnsi" w:hAnsiTheme="minorHAnsi" w:cstheme="minorHAnsi"/>
          <w:spacing w:val="-6"/>
          <w:sz w:val="22"/>
          <w:szCs w:val="22"/>
        </w:rPr>
        <w:t xml:space="preserve"> </w:t>
      </w:r>
      <w:r w:rsidRPr="00A879B0">
        <w:rPr>
          <w:rFonts w:asciiTheme="minorHAnsi" w:hAnsiTheme="minorHAnsi" w:cstheme="minorHAnsi"/>
          <w:sz w:val="22"/>
          <w:szCs w:val="22"/>
        </w:rPr>
        <w:t>Non-extensible</w:t>
      </w:r>
      <w:r w:rsidRPr="00A879B0">
        <w:rPr>
          <w:rFonts w:asciiTheme="minorHAnsi" w:hAnsiTheme="minorHAnsi" w:cstheme="minorHAnsi"/>
          <w:spacing w:val="-6"/>
          <w:sz w:val="22"/>
          <w:szCs w:val="22"/>
        </w:rPr>
        <w:t xml:space="preserve"> </w:t>
      </w:r>
      <w:r w:rsidRPr="00A879B0">
        <w:rPr>
          <w:rFonts w:asciiTheme="minorHAnsi" w:hAnsiTheme="minorHAnsi" w:cstheme="minorHAnsi"/>
          <w:sz w:val="22"/>
          <w:szCs w:val="22"/>
        </w:rPr>
        <w:t>RMU</w:t>
      </w:r>
      <w:r w:rsidRPr="00A879B0">
        <w:rPr>
          <w:rFonts w:asciiTheme="minorHAnsi" w:hAnsiTheme="minorHAnsi" w:cstheme="minorHAnsi"/>
          <w:spacing w:val="-6"/>
          <w:sz w:val="22"/>
          <w:szCs w:val="22"/>
        </w:rPr>
        <w:t xml:space="preserve"> </w:t>
      </w:r>
      <w:r w:rsidRPr="00A879B0">
        <w:rPr>
          <w:rFonts w:asciiTheme="minorHAnsi" w:hAnsiTheme="minorHAnsi" w:cstheme="minorHAnsi"/>
          <w:sz w:val="22"/>
          <w:szCs w:val="22"/>
        </w:rPr>
        <w:t>Circuit</w:t>
      </w:r>
      <w:r w:rsidRPr="00A879B0">
        <w:rPr>
          <w:rFonts w:asciiTheme="minorHAnsi" w:hAnsiTheme="minorHAnsi" w:cstheme="minorHAnsi"/>
          <w:spacing w:val="-6"/>
          <w:sz w:val="22"/>
          <w:szCs w:val="22"/>
        </w:rPr>
        <w:t xml:space="preserve"> </w:t>
      </w:r>
      <w:r w:rsidRPr="00A879B0">
        <w:rPr>
          <w:rFonts w:asciiTheme="minorHAnsi" w:hAnsiTheme="minorHAnsi" w:cstheme="minorHAnsi"/>
          <w:spacing w:val="-2"/>
          <w:sz w:val="22"/>
          <w:szCs w:val="22"/>
        </w:rPr>
        <w:t>Breaker:</w:t>
      </w:r>
    </w:p>
    <w:p w:rsidR="002D7FAB" w:rsidRPr="00A879B0" w:rsidRDefault="002D7FAB" w:rsidP="00352ADA">
      <w:pPr>
        <w:pStyle w:val="ListParagraph"/>
        <w:numPr>
          <w:ilvl w:val="2"/>
          <w:numId w:val="3"/>
        </w:numPr>
        <w:tabs>
          <w:tab w:val="left" w:pos="851"/>
        </w:tabs>
        <w:spacing w:before="42" w:line="247" w:lineRule="auto"/>
        <w:ind w:left="709" w:hanging="709"/>
        <w:jc w:val="both"/>
        <w:rPr>
          <w:rFonts w:asciiTheme="minorHAnsi" w:hAnsiTheme="minorHAnsi" w:cstheme="minorHAnsi"/>
        </w:rPr>
      </w:pPr>
      <w:r w:rsidRPr="00A879B0">
        <w:rPr>
          <w:rFonts w:asciiTheme="minorHAnsi" w:hAnsiTheme="minorHAnsi" w:cstheme="minorHAnsi"/>
          <w:b/>
        </w:rPr>
        <w:t>11KV</w:t>
      </w:r>
      <w:r w:rsidRPr="00A879B0">
        <w:rPr>
          <w:rFonts w:asciiTheme="minorHAnsi" w:hAnsiTheme="minorHAnsi" w:cstheme="minorHAnsi"/>
          <w:b/>
          <w:spacing w:val="-2"/>
        </w:rPr>
        <w:t xml:space="preserve"> </w:t>
      </w:r>
      <w:r w:rsidRPr="00A879B0">
        <w:rPr>
          <w:rFonts w:asciiTheme="minorHAnsi" w:hAnsiTheme="minorHAnsi" w:cstheme="minorHAnsi"/>
          <w:b/>
        </w:rPr>
        <w:t>SF6</w:t>
      </w:r>
      <w:r w:rsidRPr="00A879B0">
        <w:rPr>
          <w:rFonts w:asciiTheme="minorHAnsi" w:hAnsiTheme="minorHAnsi" w:cstheme="minorHAnsi"/>
          <w:b/>
          <w:spacing w:val="-1"/>
        </w:rPr>
        <w:t xml:space="preserve"> </w:t>
      </w:r>
      <w:r w:rsidRPr="00A879B0">
        <w:rPr>
          <w:rFonts w:asciiTheme="minorHAnsi" w:hAnsiTheme="minorHAnsi" w:cstheme="minorHAnsi"/>
          <w:b/>
        </w:rPr>
        <w:t>RMU</w:t>
      </w:r>
      <w:r w:rsidRPr="00A879B0">
        <w:rPr>
          <w:rFonts w:asciiTheme="minorHAnsi" w:hAnsiTheme="minorHAnsi" w:cstheme="minorHAnsi"/>
          <w:b/>
          <w:spacing w:val="-4"/>
        </w:rPr>
        <w:t xml:space="preserve"> </w:t>
      </w:r>
      <w:r w:rsidRPr="00A879B0">
        <w:rPr>
          <w:rFonts w:asciiTheme="minorHAnsi" w:hAnsiTheme="minorHAnsi" w:cstheme="minorHAnsi"/>
          <w:b/>
        </w:rPr>
        <w:t>Circuit</w:t>
      </w:r>
      <w:r w:rsidRPr="00A879B0">
        <w:rPr>
          <w:rFonts w:asciiTheme="minorHAnsi" w:hAnsiTheme="minorHAnsi" w:cstheme="minorHAnsi"/>
          <w:b/>
          <w:spacing w:val="-4"/>
        </w:rPr>
        <w:t xml:space="preserve"> </w:t>
      </w:r>
      <w:r w:rsidRPr="00A879B0">
        <w:rPr>
          <w:rFonts w:asciiTheme="minorHAnsi" w:hAnsiTheme="minorHAnsi" w:cstheme="minorHAnsi"/>
          <w:b/>
        </w:rPr>
        <w:t>Breaker:</w:t>
      </w:r>
      <w:r w:rsidRPr="00A879B0">
        <w:rPr>
          <w:rFonts w:asciiTheme="minorHAnsi" w:hAnsiTheme="minorHAnsi" w:cstheme="minorHAnsi"/>
          <w:b/>
          <w:spacing w:val="40"/>
        </w:rPr>
        <w:t xml:space="preserve"> </w:t>
      </w: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requirement</w:t>
      </w:r>
      <w:r w:rsidRPr="00A879B0">
        <w:rPr>
          <w:rFonts w:asciiTheme="minorHAnsi" w:hAnsiTheme="minorHAnsi" w:cstheme="minorHAnsi"/>
          <w:spacing w:val="-1"/>
        </w:rPr>
        <w:t xml:space="preserve"> </w:t>
      </w:r>
      <w:r w:rsidRPr="00A879B0">
        <w:rPr>
          <w:rFonts w:asciiTheme="minorHAnsi" w:hAnsiTheme="minorHAnsi" w:cstheme="minorHAnsi"/>
        </w:rPr>
        <w:t>of</w:t>
      </w:r>
      <w:r w:rsidRPr="00A879B0">
        <w:rPr>
          <w:rFonts w:asciiTheme="minorHAnsi" w:hAnsiTheme="minorHAnsi" w:cstheme="minorHAnsi"/>
          <w:spacing w:val="-3"/>
        </w:rPr>
        <w:t xml:space="preserve"> </w:t>
      </w:r>
      <w:r w:rsidRPr="00A879B0">
        <w:rPr>
          <w:rFonts w:asciiTheme="minorHAnsi" w:hAnsiTheme="minorHAnsi" w:cstheme="minorHAnsi"/>
        </w:rPr>
        <w:t>11kV</w:t>
      </w:r>
      <w:r w:rsidRPr="00A879B0">
        <w:rPr>
          <w:rFonts w:asciiTheme="minorHAnsi" w:hAnsiTheme="minorHAnsi" w:cstheme="minorHAnsi"/>
          <w:spacing w:val="-4"/>
        </w:rPr>
        <w:t xml:space="preserve"> </w:t>
      </w:r>
      <w:r w:rsidRPr="00A879B0">
        <w:rPr>
          <w:rFonts w:asciiTheme="minorHAnsi" w:hAnsiTheme="minorHAnsi" w:cstheme="minorHAnsi"/>
        </w:rPr>
        <w:t>Ring</w:t>
      </w:r>
      <w:r w:rsidRPr="00A879B0">
        <w:rPr>
          <w:rFonts w:asciiTheme="minorHAnsi" w:hAnsiTheme="minorHAnsi" w:cstheme="minorHAnsi"/>
          <w:spacing w:val="-3"/>
        </w:rPr>
        <w:t xml:space="preserve"> </w:t>
      </w:r>
      <w:r w:rsidRPr="00A879B0">
        <w:rPr>
          <w:rFonts w:asciiTheme="minorHAnsi" w:hAnsiTheme="minorHAnsi" w:cstheme="minorHAnsi"/>
        </w:rPr>
        <w:t>Main</w:t>
      </w:r>
      <w:r w:rsidRPr="00A879B0">
        <w:rPr>
          <w:rFonts w:asciiTheme="minorHAnsi" w:hAnsiTheme="minorHAnsi" w:cstheme="minorHAnsi"/>
          <w:spacing w:val="-4"/>
        </w:rPr>
        <w:t xml:space="preserve"> </w:t>
      </w:r>
      <w:r w:rsidRPr="00A879B0">
        <w:rPr>
          <w:rFonts w:asciiTheme="minorHAnsi" w:hAnsiTheme="minorHAnsi" w:cstheme="minorHAnsi"/>
        </w:rPr>
        <w:t>Unit</w:t>
      </w:r>
      <w:r w:rsidRPr="00A879B0">
        <w:rPr>
          <w:rFonts w:asciiTheme="minorHAnsi" w:hAnsiTheme="minorHAnsi" w:cstheme="minorHAnsi"/>
          <w:spacing w:val="-3"/>
        </w:rPr>
        <w:t xml:space="preserve"> </w:t>
      </w:r>
      <w:r w:rsidRPr="00A879B0">
        <w:rPr>
          <w:rFonts w:asciiTheme="minorHAnsi" w:hAnsiTheme="minorHAnsi" w:cstheme="minorHAnsi"/>
        </w:rPr>
        <w:t>SF6</w:t>
      </w:r>
      <w:r w:rsidRPr="00A879B0">
        <w:rPr>
          <w:rFonts w:asciiTheme="minorHAnsi" w:hAnsiTheme="minorHAnsi" w:cstheme="minorHAnsi"/>
          <w:spacing w:val="-2"/>
        </w:rPr>
        <w:t xml:space="preserve"> </w:t>
      </w:r>
      <w:r w:rsidR="00AF5B1E" w:rsidRPr="00A879B0">
        <w:rPr>
          <w:rFonts w:asciiTheme="minorHAnsi" w:hAnsiTheme="minorHAnsi" w:cstheme="minorHAnsi"/>
        </w:rPr>
        <w:t xml:space="preserve">Gas filled </w:t>
      </w:r>
      <w:r w:rsidRPr="00A879B0">
        <w:rPr>
          <w:rFonts w:asciiTheme="minorHAnsi" w:hAnsiTheme="minorHAnsi" w:cstheme="minorHAnsi"/>
        </w:rPr>
        <w:t>comprising of 3 panels as indicated below is as under.</w:t>
      </w:r>
    </w:p>
    <w:p w:rsidR="002D7FAB" w:rsidRPr="00A879B0" w:rsidRDefault="002D7FAB" w:rsidP="00352ADA">
      <w:pPr>
        <w:pStyle w:val="ListParagraph"/>
        <w:numPr>
          <w:ilvl w:val="2"/>
          <w:numId w:val="3"/>
        </w:numPr>
        <w:tabs>
          <w:tab w:val="left" w:pos="1353"/>
        </w:tabs>
        <w:spacing w:before="1" w:line="247" w:lineRule="auto"/>
        <w:ind w:left="709" w:hanging="709"/>
        <w:jc w:val="both"/>
        <w:rPr>
          <w:rFonts w:asciiTheme="minorHAnsi" w:hAnsiTheme="minorHAnsi" w:cstheme="minorHAnsi"/>
        </w:rPr>
      </w:pPr>
      <w:r w:rsidRPr="00A879B0">
        <w:rPr>
          <w:rFonts w:asciiTheme="minorHAnsi" w:hAnsiTheme="minorHAnsi" w:cstheme="minorHAnsi"/>
          <w:b/>
        </w:rPr>
        <w:t>Panel No.1 &amp; 2</w:t>
      </w:r>
      <w:r w:rsidRPr="00A879B0">
        <w:rPr>
          <w:rFonts w:asciiTheme="minorHAnsi" w:hAnsiTheme="minorHAnsi" w:cstheme="minorHAnsi"/>
        </w:rPr>
        <w:t>: Manual operated Load break switch with integral earth switch having full making capacity shall be used for Incoming / outgoing cables.</w:t>
      </w:r>
    </w:p>
    <w:p w:rsidR="002D7FAB" w:rsidRPr="00A879B0" w:rsidRDefault="002D7FAB" w:rsidP="00352ADA">
      <w:pPr>
        <w:pStyle w:val="ListParagraph"/>
        <w:numPr>
          <w:ilvl w:val="2"/>
          <w:numId w:val="3"/>
        </w:numPr>
        <w:tabs>
          <w:tab w:val="left" w:pos="1353"/>
        </w:tabs>
        <w:spacing w:before="7" w:line="249" w:lineRule="auto"/>
        <w:ind w:left="709" w:hanging="709"/>
        <w:jc w:val="both"/>
        <w:rPr>
          <w:rFonts w:asciiTheme="minorHAnsi" w:hAnsiTheme="minorHAnsi" w:cstheme="minorHAnsi"/>
        </w:rPr>
      </w:pPr>
      <w:r w:rsidRPr="00A879B0">
        <w:rPr>
          <w:rFonts w:asciiTheme="minorHAnsi" w:hAnsiTheme="minorHAnsi" w:cstheme="minorHAnsi"/>
          <w:b/>
        </w:rPr>
        <w:t xml:space="preserve">Panel No. 3: </w:t>
      </w:r>
      <w:r w:rsidRPr="00A879B0">
        <w:rPr>
          <w:rFonts w:asciiTheme="minorHAnsi" w:hAnsiTheme="minorHAnsi" w:cstheme="minorHAnsi"/>
        </w:rPr>
        <w:t>Vacuum Circuit Breaker complete with operating mechanism, protection system for transformer and cable box.</w:t>
      </w:r>
    </w:p>
    <w:p w:rsidR="002D7FAB" w:rsidRPr="00A879B0" w:rsidRDefault="002D7FAB" w:rsidP="00352ADA">
      <w:pPr>
        <w:pStyle w:val="ListParagraph"/>
        <w:numPr>
          <w:ilvl w:val="2"/>
          <w:numId w:val="3"/>
        </w:numPr>
        <w:tabs>
          <w:tab w:val="left" w:pos="1353"/>
        </w:tabs>
        <w:spacing w:before="2" w:line="256" w:lineRule="auto"/>
        <w:ind w:left="709" w:hanging="709"/>
        <w:jc w:val="both"/>
        <w:rPr>
          <w:rFonts w:asciiTheme="minorHAnsi" w:hAnsiTheme="minorHAnsi" w:cstheme="minorHAnsi"/>
        </w:rPr>
      </w:pPr>
      <w:r w:rsidRPr="00A879B0">
        <w:rPr>
          <w:rFonts w:asciiTheme="minorHAnsi" w:hAnsiTheme="minorHAnsi" w:cstheme="minorHAnsi"/>
        </w:rPr>
        <w:t>11kV</w:t>
      </w:r>
      <w:r w:rsidRPr="00A879B0">
        <w:rPr>
          <w:rFonts w:asciiTheme="minorHAnsi" w:hAnsiTheme="minorHAnsi" w:cstheme="minorHAnsi"/>
          <w:spacing w:val="-2"/>
        </w:rPr>
        <w:t xml:space="preserve"> </w:t>
      </w:r>
      <w:r w:rsidRPr="00A879B0">
        <w:rPr>
          <w:rFonts w:asciiTheme="minorHAnsi" w:hAnsiTheme="minorHAnsi" w:cstheme="minorHAnsi"/>
        </w:rPr>
        <w:t>RMU</w:t>
      </w:r>
      <w:r w:rsidRPr="00A879B0">
        <w:rPr>
          <w:rFonts w:asciiTheme="minorHAnsi" w:hAnsiTheme="minorHAnsi" w:cstheme="minorHAnsi"/>
          <w:spacing w:val="-1"/>
        </w:rPr>
        <w:t xml:space="preserve"> </w:t>
      </w:r>
      <w:r w:rsidRPr="00A879B0">
        <w:rPr>
          <w:rFonts w:asciiTheme="minorHAnsi" w:hAnsiTheme="minorHAnsi" w:cstheme="minorHAnsi"/>
        </w:rPr>
        <w:t>shall</w:t>
      </w:r>
      <w:r w:rsidRPr="00A879B0">
        <w:rPr>
          <w:rFonts w:asciiTheme="minorHAnsi" w:hAnsiTheme="minorHAnsi" w:cstheme="minorHAnsi"/>
          <w:spacing w:val="-1"/>
        </w:rPr>
        <w:t xml:space="preserve"> </w:t>
      </w:r>
      <w:r w:rsidRPr="00A879B0">
        <w:rPr>
          <w:rFonts w:asciiTheme="minorHAnsi" w:hAnsiTheme="minorHAnsi" w:cstheme="minorHAnsi"/>
        </w:rPr>
        <w:t>be</w:t>
      </w:r>
      <w:r w:rsidRPr="00A879B0">
        <w:rPr>
          <w:rFonts w:asciiTheme="minorHAnsi" w:hAnsiTheme="minorHAnsi" w:cstheme="minorHAnsi"/>
          <w:spacing w:val="-2"/>
        </w:rPr>
        <w:t xml:space="preserve"> </w:t>
      </w:r>
      <w:r w:rsidRPr="00A879B0">
        <w:rPr>
          <w:rFonts w:asciiTheme="minorHAnsi" w:hAnsiTheme="minorHAnsi" w:cstheme="minorHAnsi"/>
        </w:rPr>
        <w:t>provided</w:t>
      </w:r>
      <w:r w:rsidRPr="00A879B0">
        <w:rPr>
          <w:rFonts w:asciiTheme="minorHAnsi" w:hAnsiTheme="minorHAnsi" w:cstheme="minorHAnsi"/>
          <w:spacing w:val="-2"/>
        </w:rPr>
        <w:t xml:space="preserve"> </w:t>
      </w:r>
      <w:r w:rsidRPr="00A879B0">
        <w:rPr>
          <w:rFonts w:asciiTheme="minorHAnsi" w:hAnsiTheme="minorHAnsi" w:cstheme="minorHAnsi"/>
        </w:rPr>
        <w:t>with</w:t>
      </w:r>
      <w:r w:rsidRPr="00A879B0">
        <w:rPr>
          <w:rFonts w:asciiTheme="minorHAnsi" w:hAnsiTheme="minorHAnsi" w:cstheme="minorHAnsi"/>
          <w:spacing w:val="-2"/>
        </w:rPr>
        <w:t xml:space="preserve"> </w:t>
      </w:r>
      <w:r w:rsidRPr="00A879B0">
        <w:rPr>
          <w:rFonts w:asciiTheme="minorHAnsi" w:hAnsiTheme="minorHAnsi" w:cstheme="minorHAnsi"/>
        </w:rPr>
        <w:t>CCC</w:t>
      </w:r>
      <w:r w:rsidRPr="00A879B0">
        <w:rPr>
          <w:rFonts w:asciiTheme="minorHAnsi" w:hAnsiTheme="minorHAnsi" w:cstheme="minorHAnsi"/>
          <w:spacing w:val="-1"/>
        </w:rPr>
        <w:t xml:space="preserve"> </w:t>
      </w:r>
      <w:r w:rsidRPr="00A879B0">
        <w:rPr>
          <w:rFonts w:asciiTheme="minorHAnsi" w:hAnsiTheme="minorHAnsi" w:cstheme="minorHAnsi"/>
        </w:rPr>
        <w:t>NE</w:t>
      </w:r>
      <w:r w:rsidRPr="00A879B0">
        <w:rPr>
          <w:rFonts w:asciiTheme="minorHAnsi" w:hAnsiTheme="minorHAnsi" w:cstheme="minorHAnsi"/>
          <w:spacing w:val="-2"/>
        </w:rPr>
        <w:t xml:space="preserve"> </w:t>
      </w:r>
      <w:r w:rsidRPr="00A879B0">
        <w:rPr>
          <w:rFonts w:asciiTheme="minorHAnsi" w:hAnsiTheme="minorHAnsi" w:cstheme="minorHAnsi"/>
        </w:rPr>
        <w:t>with</w:t>
      </w:r>
      <w:r w:rsidRPr="00A879B0">
        <w:rPr>
          <w:rFonts w:asciiTheme="minorHAnsi" w:hAnsiTheme="minorHAnsi" w:cstheme="minorHAnsi"/>
          <w:spacing w:val="-2"/>
        </w:rPr>
        <w:t xml:space="preserve"> </w:t>
      </w:r>
      <w:r w:rsidRPr="00A879B0">
        <w:rPr>
          <w:rFonts w:asciiTheme="minorHAnsi" w:hAnsiTheme="minorHAnsi" w:cstheme="minorHAnsi"/>
        </w:rPr>
        <w:t>three</w:t>
      </w:r>
      <w:r w:rsidRPr="00A879B0">
        <w:rPr>
          <w:rFonts w:asciiTheme="minorHAnsi" w:hAnsiTheme="minorHAnsi" w:cstheme="minorHAnsi"/>
          <w:spacing w:val="-2"/>
        </w:rPr>
        <w:t xml:space="preserve"> </w:t>
      </w:r>
      <w:r w:rsidRPr="00A879B0">
        <w:rPr>
          <w:rFonts w:asciiTheme="minorHAnsi" w:hAnsiTheme="minorHAnsi" w:cstheme="minorHAnsi"/>
        </w:rPr>
        <w:t>way</w:t>
      </w:r>
      <w:r w:rsidRPr="00A879B0">
        <w:rPr>
          <w:rFonts w:asciiTheme="minorHAnsi" w:hAnsiTheme="minorHAnsi" w:cstheme="minorHAnsi"/>
          <w:spacing w:val="-2"/>
        </w:rPr>
        <w:t xml:space="preserve"> </w:t>
      </w:r>
      <w:r w:rsidRPr="00A879B0">
        <w:rPr>
          <w:rFonts w:asciiTheme="minorHAnsi" w:hAnsiTheme="minorHAnsi" w:cstheme="minorHAnsi"/>
        </w:rPr>
        <w:t>Motorized</w:t>
      </w:r>
      <w:r w:rsidRPr="00A879B0">
        <w:rPr>
          <w:rFonts w:asciiTheme="minorHAnsi" w:hAnsiTheme="minorHAnsi" w:cstheme="minorHAnsi"/>
          <w:spacing w:val="-2"/>
        </w:rPr>
        <w:t xml:space="preserve"> </w:t>
      </w:r>
      <w:proofErr w:type="gramStart"/>
      <w:r w:rsidRPr="00A879B0">
        <w:rPr>
          <w:rFonts w:asciiTheme="minorHAnsi" w:hAnsiTheme="minorHAnsi" w:cstheme="minorHAnsi"/>
        </w:rPr>
        <w:t>outdoor</w:t>
      </w:r>
      <w:proofErr w:type="gramEnd"/>
      <w:r w:rsidRPr="00A879B0">
        <w:rPr>
          <w:rFonts w:asciiTheme="minorHAnsi" w:hAnsiTheme="minorHAnsi" w:cstheme="minorHAnsi"/>
          <w:spacing w:val="-2"/>
        </w:rPr>
        <w:t xml:space="preserve"> </w:t>
      </w:r>
      <w:r w:rsidRPr="00A879B0">
        <w:rPr>
          <w:rFonts w:asciiTheme="minorHAnsi" w:hAnsiTheme="minorHAnsi" w:cstheme="minorHAnsi"/>
        </w:rPr>
        <w:t>Ring Main Unit</w:t>
      </w:r>
      <w:r w:rsidRPr="00A879B0">
        <w:rPr>
          <w:rFonts w:asciiTheme="minorHAnsi" w:hAnsiTheme="minorHAnsi" w:cstheme="minorHAnsi"/>
          <w:spacing w:val="40"/>
        </w:rPr>
        <w:t xml:space="preserve"> </w:t>
      </w:r>
      <w:r w:rsidRPr="00A879B0">
        <w:rPr>
          <w:rFonts w:asciiTheme="minorHAnsi" w:hAnsiTheme="minorHAnsi" w:cstheme="minorHAnsi"/>
        </w:rPr>
        <w:t>consisting of three numbers</w:t>
      </w:r>
      <w:r w:rsidRPr="00A879B0">
        <w:rPr>
          <w:rFonts w:asciiTheme="minorHAnsi" w:hAnsiTheme="minorHAnsi" w:cstheme="minorHAnsi"/>
          <w:spacing w:val="40"/>
        </w:rPr>
        <w:t xml:space="preserve"> </w:t>
      </w:r>
      <w:r w:rsidRPr="00A879B0">
        <w:rPr>
          <w:rFonts w:asciiTheme="minorHAnsi" w:hAnsiTheme="minorHAnsi" w:cstheme="minorHAnsi"/>
        </w:rPr>
        <w:t>630A SF6 insulated fixed motorized fault making / Load break Switch and earth switch</w:t>
      </w:r>
    </w:p>
    <w:p w:rsidR="002D7FAB" w:rsidRPr="00A879B0" w:rsidRDefault="002D7FAB" w:rsidP="00352ADA">
      <w:pPr>
        <w:pStyle w:val="ListParagraph"/>
        <w:numPr>
          <w:ilvl w:val="2"/>
          <w:numId w:val="3"/>
        </w:numPr>
        <w:tabs>
          <w:tab w:val="left" w:pos="1353"/>
        </w:tabs>
        <w:spacing w:before="18" w:line="249" w:lineRule="auto"/>
        <w:ind w:left="709" w:hanging="709"/>
        <w:jc w:val="both"/>
        <w:rPr>
          <w:rFonts w:asciiTheme="minorHAnsi" w:hAnsiTheme="minorHAnsi" w:cstheme="minorHAnsi"/>
        </w:rPr>
      </w:pPr>
      <w:r w:rsidRPr="00A879B0">
        <w:rPr>
          <w:rFonts w:asciiTheme="minorHAnsi" w:hAnsiTheme="minorHAnsi" w:cstheme="minorHAnsi"/>
        </w:rPr>
        <w:t xml:space="preserve">The above breakers, </w:t>
      </w:r>
      <w:proofErr w:type="spellStart"/>
      <w:r w:rsidRPr="00A879B0">
        <w:rPr>
          <w:rFonts w:asciiTheme="minorHAnsi" w:hAnsiTheme="minorHAnsi" w:cstheme="minorHAnsi"/>
        </w:rPr>
        <w:t>Busbars</w:t>
      </w:r>
      <w:proofErr w:type="spellEnd"/>
      <w:r w:rsidRPr="00A879B0">
        <w:rPr>
          <w:rFonts w:asciiTheme="minorHAnsi" w:hAnsiTheme="minorHAnsi" w:cstheme="minorHAnsi"/>
          <w:spacing w:val="80"/>
        </w:rPr>
        <w:t xml:space="preserve"> </w:t>
      </w:r>
      <w:r w:rsidRPr="00A879B0">
        <w:rPr>
          <w:rFonts w:asciiTheme="minorHAnsi" w:hAnsiTheme="minorHAnsi" w:cstheme="minorHAnsi"/>
        </w:rPr>
        <w:t>should be mounted inside a robotically welded sealed for life, stainless steel tank. The tank should be filled with SF6 gas at adequate pressure.</w:t>
      </w:r>
    </w:p>
    <w:p w:rsidR="002D7FAB" w:rsidRPr="00A879B0" w:rsidRDefault="002D7FAB" w:rsidP="00352ADA">
      <w:pPr>
        <w:pStyle w:val="ListParagraph"/>
        <w:numPr>
          <w:ilvl w:val="2"/>
          <w:numId w:val="3"/>
        </w:numPr>
        <w:tabs>
          <w:tab w:val="left" w:pos="1353"/>
        </w:tabs>
        <w:spacing w:before="3" w:line="247" w:lineRule="auto"/>
        <w:ind w:left="709" w:hanging="709"/>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4"/>
        </w:rPr>
        <w:t xml:space="preserve"> </w:t>
      </w:r>
      <w:r w:rsidRPr="00A879B0">
        <w:rPr>
          <w:rFonts w:asciiTheme="minorHAnsi" w:hAnsiTheme="minorHAnsi" w:cstheme="minorHAnsi"/>
        </w:rPr>
        <w:t>Circuit</w:t>
      </w:r>
      <w:r w:rsidRPr="00A879B0">
        <w:rPr>
          <w:rFonts w:asciiTheme="minorHAnsi" w:hAnsiTheme="minorHAnsi" w:cstheme="minorHAnsi"/>
          <w:spacing w:val="-4"/>
        </w:rPr>
        <w:t xml:space="preserve"> </w:t>
      </w:r>
      <w:r w:rsidRPr="00A879B0">
        <w:rPr>
          <w:rFonts w:asciiTheme="minorHAnsi" w:hAnsiTheme="minorHAnsi" w:cstheme="minorHAnsi"/>
        </w:rPr>
        <w:t>Breaker</w:t>
      </w:r>
      <w:r w:rsidRPr="00A879B0">
        <w:rPr>
          <w:rFonts w:asciiTheme="minorHAnsi" w:hAnsiTheme="minorHAnsi" w:cstheme="minorHAnsi"/>
          <w:spacing w:val="-5"/>
        </w:rPr>
        <w:t xml:space="preserve"> </w:t>
      </w:r>
      <w:r w:rsidRPr="00A879B0">
        <w:rPr>
          <w:rFonts w:asciiTheme="minorHAnsi" w:hAnsiTheme="minorHAnsi" w:cstheme="minorHAnsi"/>
        </w:rPr>
        <w:t>is</w:t>
      </w:r>
      <w:r w:rsidRPr="00A879B0">
        <w:rPr>
          <w:rFonts w:asciiTheme="minorHAnsi" w:hAnsiTheme="minorHAnsi" w:cstheme="minorHAnsi"/>
          <w:spacing w:val="-3"/>
        </w:rPr>
        <w:t xml:space="preserve"> </w:t>
      </w:r>
      <w:r w:rsidRPr="00A879B0">
        <w:rPr>
          <w:rFonts w:asciiTheme="minorHAnsi" w:hAnsiTheme="minorHAnsi" w:cstheme="minorHAnsi"/>
        </w:rPr>
        <w:t>required</w:t>
      </w:r>
      <w:r w:rsidRPr="00A879B0">
        <w:rPr>
          <w:rFonts w:asciiTheme="minorHAnsi" w:hAnsiTheme="minorHAnsi" w:cstheme="minorHAnsi"/>
          <w:spacing w:val="-5"/>
        </w:rPr>
        <w:t xml:space="preserve"> </w:t>
      </w:r>
      <w:r w:rsidRPr="00A879B0">
        <w:rPr>
          <w:rFonts w:asciiTheme="minorHAnsi" w:hAnsiTheme="minorHAnsi" w:cstheme="minorHAnsi"/>
        </w:rPr>
        <w:t>to</w:t>
      </w:r>
      <w:r w:rsidRPr="00A879B0">
        <w:rPr>
          <w:rFonts w:asciiTheme="minorHAnsi" w:hAnsiTheme="minorHAnsi" w:cstheme="minorHAnsi"/>
          <w:spacing w:val="-3"/>
        </w:rPr>
        <w:t xml:space="preserve"> </w:t>
      </w:r>
      <w:r w:rsidRPr="00A879B0">
        <w:rPr>
          <w:rFonts w:asciiTheme="minorHAnsi" w:hAnsiTheme="minorHAnsi" w:cstheme="minorHAnsi"/>
        </w:rPr>
        <w:t>control</w:t>
      </w:r>
      <w:r w:rsidRPr="00A879B0">
        <w:rPr>
          <w:rFonts w:asciiTheme="minorHAnsi" w:hAnsiTheme="minorHAnsi" w:cstheme="minorHAnsi"/>
          <w:spacing w:val="-6"/>
        </w:rPr>
        <w:t xml:space="preserve"> </w:t>
      </w:r>
      <w:r w:rsidRPr="00A879B0">
        <w:rPr>
          <w:rFonts w:asciiTheme="minorHAnsi" w:hAnsiTheme="minorHAnsi" w:cstheme="minorHAnsi"/>
        </w:rPr>
        <w:t>11kV/415</w:t>
      </w:r>
      <w:r w:rsidRPr="00A879B0">
        <w:rPr>
          <w:rFonts w:asciiTheme="minorHAnsi" w:hAnsiTheme="minorHAnsi" w:cstheme="minorHAnsi"/>
          <w:spacing w:val="-6"/>
        </w:rPr>
        <w:t xml:space="preserve"> </w:t>
      </w:r>
      <w:proofErr w:type="gramStart"/>
      <w:r w:rsidRPr="00A879B0">
        <w:rPr>
          <w:rFonts w:asciiTheme="minorHAnsi" w:hAnsiTheme="minorHAnsi" w:cstheme="minorHAnsi"/>
        </w:rPr>
        <w:t>volts</w:t>
      </w:r>
      <w:proofErr w:type="gramEnd"/>
      <w:r w:rsidRPr="00A879B0">
        <w:rPr>
          <w:rFonts w:asciiTheme="minorHAnsi" w:hAnsiTheme="minorHAnsi" w:cstheme="minorHAnsi"/>
          <w:spacing w:val="-6"/>
        </w:rPr>
        <w:t xml:space="preserve"> </w:t>
      </w:r>
      <w:r w:rsidRPr="00A879B0">
        <w:rPr>
          <w:rFonts w:asciiTheme="minorHAnsi" w:hAnsiTheme="minorHAnsi" w:cstheme="minorHAnsi"/>
        </w:rPr>
        <w:t>distribution</w:t>
      </w:r>
      <w:r w:rsidRPr="00A879B0">
        <w:rPr>
          <w:rFonts w:asciiTheme="minorHAnsi" w:hAnsiTheme="minorHAnsi" w:cstheme="minorHAnsi"/>
          <w:spacing w:val="-5"/>
        </w:rPr>
        <w:t xml:space="preserve"> </w:t>
      </w:r>
      <w:r w:rsidRPr="00A879B0">
        <w:rPr>
          <w:rFonts w:asciiTheme="minorHAnsi" w:hAnsiTheme="minorHAnsi" w:cstheme="minorHAnsi"/>
        </w:rPr>
        <w:t>Transformer of rating 500KVA and relay settings shall be selected accordingly.</w:t>
      </w:r>
    </w:p>
    <w:p w:rsidR="002D7FAB" w:rsidRPr="00A879B0" w:rsidRDefault="002D7FAB" w:rsidP="00352ADA">
      <w:pPr>
        <w:pStyle w:val="ListParagraph"/>
        <w:numPr>
          <w:ilvl w:val="2"/>
          <w:numId w:val="3"/>
        </w:numPr>
        <w:tabs>
          <w:tab w:val="left" w:pos="1353"/>
        </w:tabs>
        <w:spacing w:before="9" w:line="247" w:lineRule="auto"/>
        <w:ind w:left="709" w:hanging="709"/>
        <w:jc w:val="both"/>
        <w:rPr>
          <w:rFonts w:asciiTheme="minorHAnsi" w:hAnsiTheme="minorHAnsi" w:cstheme="minorHAnsi"/>
        </w:rPr>
      </w:pPr>
      <w:r w:rsidRPr="00A879B0">
        <w:rPr>
          <w:rFonts w:asciiTheme="minorHAnsi" w:hAnsiTheme="minorHAnsi" w:cstheme="minorHAnsi"/>
          <w:b/>
        </w:rPr>
        <w:t>General Finish</w:t>
      </w:r>
      <w:r w:rsidRPr="00A879B0">
        <w:rPr>
          <w:rFonts w:asciiTheme="minorHAnsi" w:hAnsiTheme="minorHAnsi" w:cstheme="minorHAnsi"/>
        </w:rPr>
        <w:t>:</w:t>
      </w:r>
      <w:r w:rsidRPr="00A879B0">
        <w:rPr>
          <w:rFonts w:asciiTheme="minorHAnsi" w:hAnsiTheme="minorHAnsi" w:cstheme="minorHAnsi"/>
          <w:spacing w:val="40"/>
        </w:rPr>
        <w:t xml:space="preserve"> </w:t>
      </w:r>
      <w:r w:rsidRPr="00A879B0">
        <w:rPr>
          <w:rFonts w:asciiTheme="minorHAnsi" w:hAnsiTheme="minorHAnsi" w:cstheme="minorHAnsi"/>
        </w:rPr>
        <w:t>Totally enclosed, metal clad, vermin and dust proof suitable for tropical climate use as detailed in the specification.</w:t>
      </w:r>
    </w:p>
    <w:p w:rsidR="002D7FAB" w:rsidRPr="00A879B0" w:rsidRDefault="002D7FAB" w:rsidP="00352ADA">
      <w:pPr>
        <w:pStyle w:val="ListParagraph"/>
        <w:numPr>
          <w:ilvl w:val="2"/>
          <w:numId w:val="3"/>
        </w:numPr>
        <w:tabs>
          <w:tab w:val="left" w:pos="1353"/>
        </w:tabs>
        <w:spacing w:before="10" w:line="247" w:lineRule="auto"/>
        <w:ind w:left="709" w:hanging="709"/>
        <w:jc w:val="both"/>
        <w:rPr>
          <w:rFonts w:asciiTheme="minorHAnsi" w:hAnsiTheme="minorHAnsi" w:cstheme="minorHAnsi"/>
        </w:rPr>
      </w:pPr>
      <w:r w:rsidRPr="00A879B0">
        <w:rPr>
          <w:rFonts w:asciiTheme="minorHAnsi" w:hAnsiTheme="minorHAnsi" w:cstheme="minorHAnsi"/>
          <w:b/>
        </w:rPr>
        <w:t>Ratings</w:t>
      </w:r>
      <w:r w:rsidRPr="00A879B0">
        <w:rPr>
          <w:rFonts w:asciiTheme="minorHAnsi" w:hAnsiTheme="minorHAnsi" w:cstheme="minorHAnsi"/>
        </w:rPr>
        <w:t xml:space="preserve">: The </w:t>
      </w:r>
      <w:proofErr w:type="spellStart"/>
      <w:r w:rsidRPr="00A879B0">
        <w:rPr>
          <w:rFonts w:asciiTheme="minorHAnsi" w:hAnsiTheme="minorHAnsi" w:cstheme="minorHAnsi"/>
        </w:rPr>
        <w:t>busbars</w:t>
      </w:r>
      <w:proofErr w:type="spellEnd"/>
      <w:r w:rsidRPr="00A879B0">
        <w:rPr>
          <w:rFonts w:asciiTheme="minorHAnsi" w:hAnsiTheme="minorHAnsi" w:cstheme="minorHAnsi"/>
        </w:rPr>
        <w:t xml:space="preserve"> shall have continuous rating of 800 Amps.</w:t>
      </w:r>
      <w:r w:rsidRPr="00A879B0">
        <w:rPr>
          <w:rFonts w:asciiTheme="minorHAnsi" w:hAnsiTheme="minorHAnsi" w:cstheme="minorHAnsi"/>
          <w:spacing w:val="40"/>
        </w:rPr>
        <w:t xml:space="preserve"> </w:t>
      </w:r>
      <w:r w:rsidRPr="00A879B0">
        <w:rPr>
          <w:rFonts w:asciiTheme="minorHAnsi" w:hAnsiTheme="minorHAnsi" w:cstheme="minorHAnsi"/>
        </w:rPr>
        <w:t xml:space="preserve">Circuit Breaker shall have a continuous rating of 800 Amps. in accordance with relevant IEC </w:t>
      </w:r>
      <w:r w:rsidRPr="00A879B0">
        <w:rPr>
          <w:rFonts w:asciiTheme="minorHAnsi" w:hAnsiTheme="minorHAnsi" w:cstheme="minorHAnsi"/>
          <w:spacing w:val="-2"/>
        </w:rPr>
        <w:t>standard</w:t>
      </w:r>
    </w:p>
    <w:p w:rsidR="002D7FAB" w:rsidRPr="00A879B0" w:rsidRDefault="002D7FAB" w:rsidP="00352ADA">
      <w:pPr>
        <w:pStyle w:val="ListParagraph"/>
        <w:numPr>
          <w:ilvl w:val="2"/>
          <w:numId w:val="3"/>
        </w:numPr>
        <w:tabs>
          <w:tab w:val="left" w:pos="1353"/>
        </w:tabs>
        <w:spacing w:before="11" w:line="247" w:lineRule="auto"/>
        <w:ind w:left="709" w:hanging="709"/>
        <w:jc w:val="both"/>
        <w:rPr>
          <w:rFonts w:asciiTheme="minorHAnsi" w:hAnsiTheme="minorHAnsi" w:cstheme="minorHAnsi"/>
        </w:rPr>
      </w:pPr>
      <w:r w:rsidRPr="00A879B0">
        <w:rPr>
          <w:rFonts w:asciiTheme="minorHAnsi" w:hAnsiTheme="minorHAnsi" w:cstheme="minorHAnsi"/>
          <w:b/>
        </w:rPr>
        <w:t>Breaking</w:t>
      </w:r>
      <w:r w:rsidRPr="00A879B0">
        <w:rPr>
          <w:rFonts w:asciiTheme="minorHAnsi" w:hAnsiTheme="minorHAnsi" w:cstheme="minorHAnsi"/>
          <w:b/>
          <w:spacing w:val="-2"/>
        </w:rPr>
        <w:t xml:space="preserve"> </w:t>
      </w:r>
      <w:r w:rsidRPr="00A879B0">
        <w:rPr>
          <w:rFonts w:asciiTheme="minorHAnsi" w:hAnsiTheme="minorHAnsi" w:cstheme="minorHAnsi"/>
          <w:b/>
        </w:rPr>
        <w:t>&amp; Making Capacity</w:t>
      </w:r>
      <w:r w:rsidRPr="00A879B0">
        <w:rPr>
          <w:rFonts w:asciiTheme="minorHAnsi" w:hAnsiTheme="minorHAnsi" w:cstheme="minorHAnsi"/>
        </w:rPr>
        <w:t>: Circuit</w:t>
      </w:r>
      <w:r w:rsidRPr="00A879B0">
        <w:rPr>
          <w:rFonts w:asciiTheme="minorHAnsi" w:hAnsiTheme="minorHAnsi" w:cstheme="minorHAnsi"/>
          <w:spacing w:val="-1"/>
        </w:rPr>
        <w:t xml:space="preserve"> </w:t>
      </w:r>
      <w:r w:rsidRPr="00A879B0">
        <w:rPr>
          <w:rFonts w:asciiTheme="minorHAnsi" w:hAnsiTheme="minorHAnsi" w:cstheme="minorHAnsi"/>
        </w:rPr>
        <w:t>Breaker</w:t>
      </w:r>
      <w:r w:rsidRPr="00A879B0">
        <w:rPr>
          <w:rFonts w:asciiTheme="minorHAnsi" w:hAnsiTheme="minorHAnsi" w:cstheme="minorHAnsi"/>
          <w:spacing w:val="-1"/>
        </w:rPr>
        <w:t xml:space="preserve"> </w:t>
      </w:r>
      <w:r w:rsidRPr="00A879B0">
        <w:rPr>
          <w:rFonts w:asciiTheme="minorHAnsi" w:hAnsiTheme="minorHAnsi" w:cstheme="minorHAnsi"/>
        </w:rPr>
        <w:t>shall</w:t>
      </w:r>
      <w:r w:rsidRPr="00A879B0">
        <w:rPr>
          <w:rFonts w:asciiTheme="minorHAnsi" w:hAnsiTheme="minorHAnsi" w:cstheme="minorHAnsi"/>
          <w:spacing w:val="-1"/>
        </w:rPr>
        <w:t xml:space="preserve"> </w:t>
      </w:r>
      <w:r w:rsidRPr="00A879B0">
        <w:rPr>
          <w:rFonts w:asciiTheme="minorHAnsi" w:hAnsiTheme="minorHAnsi" w:cstheme="minorHAnsi"/>
        </w:rPr>
        <w:t>be capable of</w:t>
      </w:r>
      <w:r w:rsidRPr="00A879B0">
        <w:rPr>
          <w:rFonts w:asciiTheme="minorHAnsi" w:hAnsiTheme="minorHAnsi" w:cstheme="minorHAnsi"/>
          <w:spacing w:val="-1"/>
        </w:rPr>
        <w:t xml:space="preserve"> </w:t>
      </w:r>
      <w:r w:rsidRPr="00A879B0">
        <w:rPr>
          <w:rFonts w:asciiTheme="minorHAnsi" w:hAnsiTheme="minorHAnsi" w:cstheme="minorHAnsi"/>
        </w:rPr>
        <w:t>having</w:t>
      </w:r>
      <w:r w:rsidRPr="00A879B0">
        <w:rPr>
          <w:rFonts w:asciiTheme="minorHAnsi" w:hAnsiTheme="minorHAnsi" w:cstheme="minorHAnsi"/>
          <w:spacing w:val="-1"/>
        </w:rPr>
        <w:t xml:space="preserve"> </w:t>
      </w:r>
      <w:r w:rsidRPr="00A879B0">
        <w:rPr>
          <w:rFonts w:asciiTheme="minorHAnsi" w:hAnsiTheme="minorHAnsi" w:cstheme="minorHAnsi"/>
        </w:rPr>
        <w:t>rupturing capacity of 20kA symmetrical at 11KV.</w:t>
      </w:r>
    </w:p>
    <w:p w:rsidR="002D7FAB" w:rsidRPr="00A879B0" w:rsidRDefault="002D7FAB" w:rsidP="00352ADA">
      <w:pPr>
        <w:pStyle w:val="ListParagraph"/>
        <w:numPr>
          <w:ilvl w:val="2"/>
          <w:numId w:val="3"/>
        </w:numPr>
        <w:tabs>
          <w:tab w:val="left" w:pos="1353"/>
        </w:tabs>
        <w:spacing w:before="10" w:line="249" w:lineRule="auto"/>
        <w:ind w:left="709" w:hanging="709"/>
        <w:jc w:val="both"/>
        <w:rPr>
          <w:rFonts w:asciiTheme="minorHAnsi" w:hAnsiTheme="minorHAnsi" w:cstheme="minorHAnsi"/>
        </w:rPr>
      </w:pPr>
      <w:proofErr w:type="spellStart"/>
      <w:r w:rsidRPr="00A879B0">
        <w:rPr>
          <w:rFonts w:asciiTheme="minorHAnsi" w:hAnsiTheme="minorHAnsi" w:cstheme="minorHAnsi"/>
          <w:b/>
        </w:rPr>
        <w:t>Busbars</w:t>
      </w:r>
      <w:proofErr w:type="spellEnd"/>
      <w:r w:rsidRPr="00A879B0">
        <w:rPr>
          <w:rFonts w:asciiTheme="minorHAnsi" w:hAnsiTheme="minorHAnsi" w:cstheme="minorHAnsi"/>
        </w:rPr>
        <w:t>:</w:t>
      </w:r>
      <w:r w:rsidRPr="00A879B0">
        <w:rPr>
          <w:rFonts w:asciiTheme="minorHAnsi" w:hAnsiTheme="minorHAnsi" w:cstheme="minorHAnsi"/>
          <w:spacing w:val="40"/>
        </w:rPr>
        <w:t xml:space="preserve"> </w:t>
      </w:r>
      <w:r w:rsidRPr="00A879B0">
        <w:rPr>
          <w:rFonts w:asciiTheme="minorHAnsi" w:hAnsiTheme="minorHAnsi" w:cstheme="minorHAnsi"/>
        </w:rPr>
        <w:t xml:space="preserve">Switchgear shall be complete with all connections, </w:t>
      </w:r>
      <w:proofErr w:type="spellStart"/>
      <w:r w:rsidRPr="00A879B0">
        <w:rPr>
          <w:rFonts w:asciiTheme="minorHAnsi" w:hAnsiTheme="minorHAnsi" w:cstheme="minorHAnsi"/>
        </w:rPr>
        <w:t>busbars</w:t>
      </w:r>
      <w:proofErr w:type="spellEnd"/>
      <w:r w:rsidRPr="00A879B0">
        <w:rPr>
          <w:rFonts w:asciiTheme="minorHAnsi" w:hAnsiTheme="minorHAnsi" w:cstheme="minorHAnsi"/>
        </w:rPr>
        <w:t xml:space="preserve"> etc. The continuous rating of copper </w:t>
      </w:r>
      <w:r w:rsidR="006739C3" w:rsidRPr="00A879B0">
        <w:rPr>
          <w:rFonts w:asciiTheme="minorHAnsi" w:hAnsiTheme="minorHAnsi" w:cstheme="minorHAnsi"/>
        </w:rPr>
        <w:t>bus bars</w:t>
      </w:r>
      <w:r w:rsidRPr="00A879B0">
        <w:rPr>
          <w:rFonts w:asciiTheme="minorHAnsi" w:hAnsiTheme="minorHAnsi" w:cstheme="minorHAnsi"/>
        </w:rPr>
        <w:t xml:space="preserve"> shall be 630 Amps and they shall be fully encapsulated</w:t>
      </w:r>
      <w:r w:rsidRPr="00A879B0">
        <w:rPr>
          <w:rFonts w:asciiTheme="minorHAnsi" w:hAnsiTheme="minorHAnsi" w:cstheme="minorHAnsi"/>
          <w:spacing w:val="-10"/>
        </w:rPr>
        <w:t xml:space="preserve"> </w:t>
      </w:r>
      <w:r w:rsidRPr="00A879B0">
        <w:rPr>
          <w:rFonts w:asciiTheme="minorHAnsi" w:hAnsiTheme="minorHAnsi" w:cstheme="minorHAnsi"/>
        </w:rPr>
        <w:t>by</w:t>
      </w:r>
      <w:r w:rsidRPr="00A879B0">
        <w:rPr>
          <w:rFonts w:asciiTheme="minorHAnsi" w:hAnsiTheme="minorHAnsi" w:cstheme="minorHAnsi"/>
          <w:spacing w:val="-11"/>
        </w:rPr>
        <w:t xml:space="preserve"> </w:t>
      </w:r>
      <w:r w:rsidRPr="00A879B0">
        <w:rPr>
          <w:rFonts w:asciiTheme="minorHAnsi" w:hAnsiTheme="minorHAnsi" w:cstheme="minorHAnsi"/>
        </w:rPr>
        <w:t>SF6</w:t>
      </w:r>
      <w:r w:rsidRPr="00A879B0">
        <w:rPr>
          <w:rFonts w:asciiTheme="minorHAnsi" w:hAnsiTheme="minorHAnsi" w:cstheme="minorHAnsi"/>
          <w:spacing w:val="-12"/>
        </w:rPr>
        <w:t xml:space="preserve"> </w:t>
      </w:r>
      <w:r w:rsidRPr="00A879B0">
        <w:rPr>
          <w:rFonts w:asciiTheme="minorHAnsi" w:hAnsiTheme="minorHAnsi" w:cstheme="minorHAnsi"/>
        </w:rPr>
        <w:t>gas</w:t>
      </w:r>
      <w:r w:rsidRPr="00A879B0">
        <w:rPr>
          <w:rFonts w:asciiTheme="minorHAnsi" w:hAnsiTheme="minorHAnsi" w:cstheme="minorHAnsi"/>
          <w:spacing w:val="-12"/>
        </w:rPr>
        <w:t xml:space="preserve"> </w:t>
      </w:r>
      <w:r w:rsidRPr="00A879B0">
        <w:rPr>
          <w:rFonts w:asciiTheme="minorHAnsi" w:hAnsiTheme="minorHAnsi" w:cstheme="minorHAnsi"/>
        </w:rPr>
        <w:t>inside</w:t>
      </w:r>
      <w:r w:rsidRPr="00A879B0">
        <w:rPr>
          <w:rFonts w:asciiTheme="minorHAnsi" w:hAnsiTheme="minorHAnsi" w:cstheme="minorHAnsi"/>
          <w:spacing w:val="-9"/>
        </w:rPr>
        <w:t xml:space="preserve"> </w:t>
      </w:r>
      <w:r w:rsidRPr="00A879B0">
        <w:rPr>
          <w:rFonts w:asciiTheme="minorHAnsi" w:hAnsiTheme="minorHAnsi" w:cstheme="minorHAnsi"/>
        </w:rPr>
        <w:t>the</w:t>
      </w:r>
      <w:r w:rsidRPr="00A879B0">
        <w:rPr>
          <w:rFonts w:asciiTheme="minorHAnsi" w:hAnsiTheme="minorHAnsi" w:cstheme="minorHAnsi"/>
          <w:spacing w:val="-12"/>
        </w:rPr>
        <w:t xml:space="preserve"> </w:t>
      </w:r>
      <w:r w:rsidRPr="00A879B0">
        <w:rPr>
          <w:rFonts w:asciiTheme="minorHAnsi" w:hAnsiTheme="minorHAnsi" w:cstheme="minorHAnsi"/>
        </w:rPr>
        <w:t>steel</w:t>
      </w:r>
      <w:r w:rsidRPr="00A879B0">
        <w:rPr>
          <w:rFonts w:asciiTheme="minorHAnsi" w:hAnsiTheme="minorHAnsi" w:cstheme="minorHAnsi"/>
          <w:spacing w:val="-12"/>
        </w:rPr>
        <w:t xml:space="preserve"> </w:t>
      </w:r>
      <w:r w:rsidRPr="00A879B0">
        <w:rPr>
          <w:rFonts w:asciiTheme="minorHAnsi" w:hAnsiTheme="minorHAnsi" w:cstheme="minorHAnsi"/>
        </w:rPr>
        <w:t>tank.</w:t>
      </w:r>
      <w:r w:rsidRPr="00A879B0">
        <w:rPr>
          <w:rFonts w:asciiTheme="minorHAnsi" w:hAnsiTheme="minorHAnsi" w:cstheme="minorHAnsi"/>
          <w:spacing w:val="-13"/>
        </w:rPr>
        <w:t xml:space="preserve"> </w:t>
      </w:r>
      <w:proofErr w:type="spellStart"/>
      <w:r w:rsidRPr="00A879B0">
        <w:rPr>
          <w:rFonts w:asciiTheme="minorHAnsi" w:hAnsiTheme="minorHAnsi" w:cstheme="minorHAnsi"/>
        </w:rPr>
        <w:t>Busbar</w:t>
      </w:r>
      <w:proofErr w:type="spellEnd"/>
      <w:r w:rsidRPr="00A879B0">
        <w:rPr>
          <w:rFonts w:asciiTheme="minorHAnsi" w:hAnsiTheme="minorHAnsi" w:cstheme="minorHAnsi"/>
          <w:spacing w:val="-11"/>
        </w:rPr>
        <w:t xml:space="preserve"> </w:t>
      </w:r>
      <w:r w:rsidRPr="00A879B0">
        <w:rPr>
          <w:rFonts w:asciiTheme="minorHAnsi" w:hAnsiTheme="minorHAnsi" w:cstheme="minorHAnsi"/>
        </w:rPr>
        <w:t>should</w:t>
      </w:r>
      <w:r w:rsidRPr="00A879B0">
        <w:rPr>
          <w:rFonts w:asciiTheme="minorHAnsi" w:hAnsiTheme="minorHAnsi" w:cstheme="minorHAnsi"/>
          <w:spacing w:val="-11"/>
        </w:rPr>
        <w:t xml:space="preserve"> </w:t>
      </w:r>
      <w:r w:rsidRPr="00A879B0">
        <w:rPr>
          <w:rFonts w:asciiTheme="minorHAnsi" w:hAnsiTheme="minorHAnsi" w:cstheme="minorHAnsi"/>
        </w:rPr>
        <w:t>be</w:t>
      </w:r>
      <w:r w:rsidRPr="00A879B0">
        <w:rPr>
          <w:rFonts w:asciiTheme="minorHAnsi" w:hAnsiTheme="minorHAnsi" w:cstheme="minorHAnsi"/>
          <w:spacing w:val="-12"/>
        </w:rPr>
        <w:t xml:space="preserve"> </w:t>
      </w:r>
      <w:r w:rsidRPr="00A879B0">
        <w:rPr>
          <w:rFonts w:asciiTheme="minorHAnsi" w:hAnsiTheme="minorHAnsi" w:cstheme="minorHAnsi"/>
        </w:rPr>
        <w:t>rated</w:t>
      </w:r>
      <w:r w:rsidRPr="00A879B0">
        <w:rPr>
          <w:rFonts w:asciiTheme="minorHAnsi" w:hAnsiTheme="minorHAnsi" w:cstheme="minorHAnsi"/>
          <w:spacing w:val="-11"/>
        </w:rPr>
        <w:t xml:space="preserve"> </w:t>
      </w:r>
      <w:r w:rsidRPr="00A879B0">
        <w:rPr>
          <w:rFonts w:asciiTheme="minorHAnsi" w:hAnsiTheme="minorHAnsi" w:cstheme="minorHAnsi"/>
        </w:rPr>
        <w:t>to</w:t>
      </w:r>
      <w:r w:rsidRPr="00A879B0">
        <w:rPr>
          <w:rFonts w:asciiTheme="minorHAnsi" w:hAnsiTheme="minorHAnsi" w:cstheme="minorHAnsi"/>
          <w:spacing w:val="-12"/>
        </w:rPr>
        <w:t xml:space="preserve"> </w:t>
      </w:r>
      <w:r w:rsidRPr="00A879B0">
        <w:rPr>
          <w:rFonts w:asciiTheme="minorHAnsi" w:hAnsiTheme="minorHAnsi" w:cstheme="minorHAnsi"/>
        </w:rPr>
        <w:t>withstand dynamic and thermal stresses for full length of switchgear.</w:t>
      </w:r>
    </w:p>
    <w:p w:rsidR="002D7FAB" w:rsidRPr="00A879B0" w:rsidRDefault="002D7FAB" w:rsidP="00352ADA">
      <w:pPr>
        <w:pStyle w:val="ListParagraph"/>
        <w:numPr>
          <w:ilvl w:val="2"/>
          <w:numId w:val="3"/>
        </w:numPr>
        <w:tabs>
          <w:tab w:val="left" w:pos="1353"/>
        </w:tabs>
        <w:spacing w:before="1" w:line="249" w:lineRule="auto"/>
        <w:ind w:left="709" w:hanging="709"/>
        <w:jc w:val="both"/>
        <w:rPr>
          <w:rFonts w:asciiTheme="minorHAnsi" w:hAnsiTheme="minorHAnsi" w:cstheme="minorHAnsi"/>
        </w:rPr>
      </w:pPr>
      <w:r w:rsidRPr="00A879B0">
        <w:rPr>
          <w:rFonts w:asciiTheme="minorHAnsi" w:hAnsiTheme="minorHAnsi" w:cstheme="minorHAnsi"/>
          <w:b/>
        </w:rPr>
        <w:t>Cable switch</w:t>
      </w:r>
      <w:r w:rsidRPr="00A879B0">
        <w:rPr>
          <w:rFonts w:asciiTheme="minorHAnsi" w:hAnsiTheme="minorHAnsi" w:cstheme="minorHAnsi"/>
        </w:rPr>
        <w:t>: It should be switch-</w:t>
      </w:r>
      <w:proofErr w:type="spellStart"/>
      <w:r w:rsidRPr="00A879B0">
        <w:rPr>
          <w:rFonts w:asciiTheme="minorHAnsi" w:hAnsiTheme="minorHAnsi" w:cstheme="minorHAnsi"/>
        </w:rPr>
        <w:t>disconector</w:t>
      </w:r>
      <w:proofErr w:type="spellEnd"/>
      <w:r w:rsidRPr="00A879B0">
        <w:rPr>
          <w:rFonts w:asciiTheme="minorHAnsi" w:hAnsiTheme="minorHAnsi" w:cstheme="minorHAnsi"/>
        </w:rPr>
        <w:t xml:space="preserve"> and earthing switch using SF6/VCB gas</w:t>
      </w:r>
      <w:r w:rsidRPr="00A879B0">
        <w:rPr>
          <w:rFonts w:asciiTheme="minorHAnsi" w:hAnsiTheme="minorHAnsi" w:cstheme="minorHAnsi"/>
          <w:spacing w:val="-5"/>
        </w:rPr>
        <w:t xml:space="preserve"> </w:t>
      </w:r>
      <w:r w:rsidRPr="00A879B0">
        <w:rPr>
          <w:rFonts w:asciiTheme="minorHAnsi" w:hAnsiTheme="minorHAnsi" w:cstheme="minorHAnsi"/>
        </w:rPr>
        <w:t>as</w:t>
      </w:r>
      <w:r w:rsidRPr="00A879B0">
        <w:rPr>
          <w:rFonts w:asciiTheme="minorHAnsi" w:hAnsiTheme="minorHAnsi" w:cstheme="minorHAnsi"/>
          <w:spacing w:val="-7"/>
        </w:rPr>
        <w:t xml:space="preserve"> </w:t>
      </w:r>
      <w:r w:rsidRPr="00A879B0">
        <w:rPr>
          <w:rFonts w:asciiTheme="minorHAnsi" w:hAnsiTheme="minorHAnsi" w:cstheme="minorHAnsi"/>
        </w:rPr>
        <w:t>on</w:t>
      </w:r>
      <w:r w:rsidRPr="00A879B0">
        <w:rPr>
          <w:rFonts w:asciiTheme="minorHAnsi" w:hAnsiTheme="minorHAnsi" w:cstheme="minorHAnsi"/>
          <w:spacing w:val="-6"/>
        </w:rPr>
        <w:t xml:space="preserve"> </w:t>
      </w:r>
      <w:r w:rsidRPr="00A879B0">
        <w:rPr>
          <w:rFonts w:asciiTheme="minorHAnsi" w:hAnsiTheme="minorHAnsi" w:cstheme="minorHAnsi"/>
        </w:rPr>
        <w:t>arc-quenching</w:t>
      </w:r>
      <w:r w:rsidRPr="00A879B0">
        <w:rPr>
          <w:rFonts w:asciiTheme="minorHAnsi" w:hAnsiTheme="minorHAnsi" w:cstheme="minorHAnsi"/>
          <w:spacing w:val="-8"/>
        </w:rPr>
        <w:t xml:space="preserve"> </w:t>
      </w:r>
      <w:r w:rsidRPr="00A879B0">
        <w:rPr>
          <w:rFonts w:asciiTheme="minorHAnsi" w:hAnsiTheme="minorHAnsi" w:cstheme="minorHAnsi"/>
        </w:rPr>
        <w:t>medium.</w:t>
      </w:r>
      <w:r w:rsidRPr="00A879B0">
        <w:rPr>
          <w:rFonts w:asciiTheme="minorHAnsi" w:hAnsiTheme="minorHAnsi" w:cstheme="minorHAnsi"/>
          <w:spacing w:val="-6"/>
        </w:rPr>
        <w:t xml:space="preserve"> </w:t>
      </w:r>
      <w:r w:rsidRPr="00A879B0">
        <w:rPr>
          <w:rFonts w:asciiTheme="minorHAnsi" w:hAnsiTheme="minorHAnsi" w:cstheme="minorHAnsi"/>
        </w:rPr>
        <w:t>The</w:t>
      </w:r>
      <w:r w:rsidRPr="00A879B0">
        <w:rPr>
          <w:rFonts w:asciiTheme="minorHAnsi" w:hAnsiTheme="minorHAnsi" w:cstheme="minorHAnsi"/>
          <w:spacing w:val="-7"/>
        </w:rPr>
        <w:t xml:space="preserve"> </w:t>
      </w:r>
      <w:r w:rsidRPr="00A879B0">
        <w:rPr>
          <w:rFonts w:asciiTheme="minorHAnsi" w:hAnsiTheme="minorHAnsi" w:cstheme="minorHAnsi"/>
        </w:rPr>
        <w:t>switch</w:t>
      </w:r>
      <w:r w:rsidRPr="00A879B0">
        <w:rPr>
          <w:rFonts w:asciiTheme="minorHAnsi" w:hAnsiTheme="minorHAnsi" w:cstheme="minorHAnsi"/>
          <w:spacing w:val="-8"/>
        </w:rPr>
        <w:t xml:space="preserve"> </w:t>
      </w:r>
      <w:r w:rsidRPr="00A879B0">
        <w:rPr>
          <w:rFonts w:asciiTheme="minorHAnsi" w:hAnsiTheme="minorHAnsi" w:cstheme="minorHAnsi"/>
        </w:rPr>
        <w:t>position</w:t>
      </w:r>
      <w:r w:rsidRPr="00A879B0">
        <w:rPr>
          <w:rFonts w:asciiTheme="minorHAnsi" w:hAnsiTheme="minorHAnsi" w:cstheme="minorHAnsi"/>
          <w:spacing w:val="-6"/>
        </w:rPr>
        <w:t xml:space="preserve"> </w:t>
      </w:r>
      <w:proofErr w:type="gramStart"/>
      <w:r w:rsidRPr="00A879B0">
        <w:rPr>
          <w:rFonts w:asciiTheme="minorHAnsi" w:hAnsiTheme="minorHAnsi" w:cstheme="minorHAnsi"/>
        </w:rPr>
        <w:t>are</w:t>
      </w:r>
      <w:proofErr w:type="gramEnd"/>
      <w:r w:rsidRPr="00A879B0">
        <w:rPr>
          <w:rFonts w:asciiTheme="minorHAnsi" w:hAnsiTheme="minorHAnsi" w:cstheme="minorHAnsi"/>
          <w:spacing w:val="-7"/>
        </w:rPr>
        <w:t xml:space="preserve"> </w:t>
      </w:r>
      <w:r w:rsidRPr="00A879B0">
        <w:rPr>
          <w:rFonts w:asciiTheme="minorHAnsi" w:hAnsiTheme="minorHAnsi" w:cstheme="minorHAnsi"/>
        </w:rPr>
        <w:t>closed-open-earthed.</w:t>
      </w:r>
      <w:r w:rsidRPr="00A879B0">
        <w:rPr>
          <w:rFonts w:asciiTheme="minorHAnsi" w:hAnsiTheme="minorHAnsi" w:cstheme="minorHAnsi"/>
          <w:spacing w:val="-6"/>
        </w:rPr>
        <w:t xml:space="preserve"> </w:t>
      </w:r>
      <w:r w:rsidRPr="00A879B0">
        <w:rPr>
          <w:rFonts w:asciiTheme="minorHAnsi" w:hAnsiTheme="minorHAnsi" w:cstheme="minorHAnsi"/>
        </w:rPr>
        <w:t xml:space="preserve">In open position switch satisfies the </w:t>
      </w:r>
      <w:proofErr w:type="spellStart"/>
      <w:r w:rsidRPr="00A879B0">
        <w:rPr>
          <w:rFonts w:asciiTheme="minorHAnsi" w:hAnsiTheme="minorHAnsi" w:cstheme="minorHAnsi"/>
        </w:rPr>
        <w:t>disconnector</w:t>
      </w:r>
      <w:proofErr w:type="spellEnd"/>
      <w:r w:rsidRPr="00A879B0">
        <w:rPr>
          <w:rFonts w:asciiTheme="minorHAnsi" w:hAnsiTheme="minorHAnsi" w:cstheme="minorHAnsi"/>
        </w:rPr>
        <w:t xml:space="preserve"> requirement.</w:t>
      </w:r>
    </w:p>
    <w:p w:rsidR="002D7FAB" w:rsidRPr="00A879B0" w:rsidRDefault="002D7FAB" w:rsidP="00352ADA">
      <w:pPr>
        <w:pStyle w:val="ListParagraph"/>
        <w:numPr>
          <w:ilvl w:val="2"/>
          <w:numId w:val="3"/>
        </w:numPr>
        <w:tabs>
          <w:tab w:val="left" w:pos="1353"/>
        </w:tabs>
        <w:spacing w:line="244" w:lineRule="auto"/>
        <w:ind w:left="709" w:hanging="709"/>
        <w:jc w:val="both"/>
        <w:rPr>
          <w:rFonts w:asciiTheme="minorHAnsi" w:hAnsiTheme="minorHAnsi" w:cstheme="minorHAnsi"/>
        </w:rPr>
      </w:pPr>
      <w:r w:rsidRPr="00A879B0">
        <w:rPr>
          <w:rFonts w:asciiTheme="minorHAnsi" w:hAnsiTheme="minorHAnsi" w:cstheme="minorHAnsi"/>
          <w:b/>
        </w:rPr>
        <w:t>Earth</w:t>
      </w:r>
      <w:r w:rsidRPr="00A879B0">
        <w:rPr>
          <w:rFonts w:asciiTheme="minorHAnsi" w:hAnsiTheme="minorHAnsi" w:cstheme="minorHAnsi"/>
          <w:b/>
          <w:spacing w:val="-13"/>
        </w:rPr>
        <w:t xml:space="preserve"> </w:t>
      </w:r>
      <w:r w:rsidRPr="00A879B0">
        <w:rPr>
          <w:rFonts w:asciiTheme="minorHAnsi" w:hAnsiTheme="minorHAnsi" w:cstheme="minorHAnsi"/>
          <w:b/>
        </w:rPr>
        <w:t>Switch</w:t>
      </w:r>
      <w:r w:rsidRPr="00A879B0">
        <w:rPr>
          <w:rFonts w:asciiTheme="minorHAnsi" w:hAnsiTheme="minorHAnsi" w:cstheme="minorHAnsi"/>
        </w:rPr>
        <w:t>:</w:t>
      </w:r>
      <w:r w:rsidRPr="00A879B0">
        <w:rPr>
          <w:rFonts w:asciiTheme="minorHAnsi" w:hAnsiTheme="minorHAnsi" w:cstheme="minorHAnsi"/>
          <w:spacing w:val="-13"/>
        </w:rPr>
        <w:t xml:space="preserve"> </w:t>
      </w:r>
      <w:r w:rsidRPr="00A879B0">
        <w:rPr>
          <w:rFonts w:asciiTheme="minorHAnsi" w:hAnsiTheme="minorHAnsi" w:cstheme="minorHAnsi"/>
        </w:rPr>
        <w:t>Earth</w:t>
      </w:r>
      <w:r w:rsidRPr="00A879B0">
        <w:rPr>
          <w:rFonts w:asciiTheme="minorHAnsi" w:hAnsiTheme="minorHAnsi" w:cstheme="minorHAnsi"/>
          <w:spacing w:val="-13"/>
        </w:rPr>
        <w:t xml:space="preserve"> </w:t>
      </w:r>
      <w:r w:rsidRPr="00A879B0">
        <w:rPr>
          <w:rFonts w:asciiTheme="minorHAnsi" w:hAnsiTheme="minorHAnsi" w:cstheme="minorHAnsi"/>
        </w:rPr>
        <w:t>switch</w:t>
      </w:r>
      <w:r w:rsidRPr="00A879B0">
        <w:rPr>
          <w:rFonts w:asciiTheme="minorHAnsi" w:hAnsiTheme="minorHAnsi" w:cstheme="minorHAnsi"/>
          <w:spacing w:val="-13"/>
        </w:rPr>
        <w:t xml:space="preserve"> </w:t>
      </w:r>
      <w:r w:rsidRPr="00A879B0">
        <w:rPr>
          <w:rFonts w:asciiTheme="minorHAnsi" w:hAnsiTheme="minorHAnsi" w:cstheme="minorHAnsi"/>
        </w:rPr>
        <w:t>should</w:t>
      </w:r>
      <w:r w:rsidRPr="00A879B0">
        <w:rPr>
          <w:rFonts w:asciiTheme="minorHAnsi" w:hAnsiTheme="minorHAnsi" w:cstheme="minorHAnsi"/>
          <w:spacing w:val="-13"/>
        </w:rPr>
        <w:t xml:space="preserve"> </w:t>
      </w:r>
      <w:r w:rsidRPr="00A879B0">
        <w:rPr>
          <w:rFonts w:asciiTheme="minorHAnsi" w:hAnsiTheme="minorHAnsi" w:cstheme="minorHAnsi"/>
        </w:rPr>
        <w:t>be</w:t>
      </w:r>
      <w:r w:rsidRPr="00A879B0">
        <w:rPr>
          <w:rFonts w:asciiTheme="minorHAnsi" w:hAnsiTheme="minorHAnsi" w:cstheme="minorHAnsi"/>
          <w:spacing w:val="-13"/>
        </w:rPr>
        <w:t xml:space="preserve"> </w:t>
      </w:r>
      <w:r w:rsidRPr="00A879B0">
        <w:rPr>
          <w:rFonts w:asciiTheme="minorHAnsi" w:hAnsiTheme="minorHAnsi" w:cstheme="minorHAnsi"/>
        </w:rPr>
        <w:t>rated</w:t>
      </w:r>
      <w:r w:rsidRPr="00A879B0">
        <w:rPr>
          <w:rFonts w:asciiTheme="minorHAnsi" w:hAnsiTheme="minorHAnsi" w:cstheme="minorHAnsi"/>
          <w:spacing w:val="-13"/>
        </w:rPr>
        <w:t xml:space="preserve"> </w:t>
      </w:r>
      <w:r w:rsidRPr="00A879B0">
        <w:rPr>
          <w:rFonts w:asciiTheme="minorHAnsi" w:hAnsiTheme="minorHAnsi" w:cstheme="minorHAnsi"/>
        </w:rPr>
        <w:t>equal</w:t>
      </w:r>
      <w:r w:rsidRPr="00A879B0">
        <w:rPr>
          <w:rFonts w:asciiTheme="minorHAnsi" w:hAnsiTheme="minorHAnsi" w:cstheme="minorHAnsi"/>
          <w:spacing w:val="-13"/>
        </w:rPr>
        <w:t xml:space="preserve"> </w:t>
      </w:r>
      <w:r w:rsidRPr="00A879B0">
        <w:rPr>
          <w:rFonts w:asciiTheme="minorHAnsi" w:hAnsiTheme="minorHAnsi" w:cstheme="minorHAnsi"/>
        </w:rPr>
        <w:t>to</w:t>
      </w:r>
      <w:r w:rsidRPr="00A879B0">
        <w:rPr>
          <w:rFonts w:asciiTheme="minorHAnsi" w:hAnsiTheme="minorHAnsi" w:cstheme="minorHAnsi"/>
          <w:spacing w:val="-13"/>
        </w:rPr>
        <w:t xml:space="preserve"> </w:t>
      </w:r>
      <w:r w:rsidRPr="00A879B0">
        <w:rPr>
          <w:rFonts w:asciiTheme="minorHAnsi" w:hAnsiTheme="minorHAnsi" w:cstheme="minorHAnsi"/>
        </w:rPr>
        <w:t>switchgear</w:t>
      </w:r>
      <w:r w:rsidRPr="00A879B0">
        <w:rPr>
          <w:rFonts w:asciiTheme="minorHAnsi" w:hAnsiTheme="minorHAnsi" w:cstheme="minorHAnsi"/>
          <w:spacing w:val="-13"/>
        </w:rPr>
        <w:t xml:space="preserve"> </w:t>
      </w:r>
      <w:r w:rsidRPr="00A879B0">
        <w:rPr>
          <w:rFonts w:asciiTheme="minorHAnsi" w:hAnsiTheme="minorHAnsi" w:cstheme="minorHAnsi"/>
        </w:rPr>
        <w:t>rating.</w:t>
      </w:r>
      <w:r w:rsidRPr="00A879B0">
        <w:rPr>
          <w:rFonts w:asciiTheme="minorHAnsi" w:hAnsiTheme="minorHAnsi" w:cstheme="minorHAnsi"/>
          <w:spacing w:val="-13"/>
        </w:rPr>
        <w:t xml:space="preserve"> </w:t>
      </w:r>
      <w:r w:rsidRPr="00A879B0">
        <w:rPr>
          <w:rFonts w:asciiTheme="minorHAnsi" w:hAnsiTheme="minorHAnsi" w:cstheme="minorHAnsi"/>
        </w:rPr>
        <w:t>Earth</w:t>
      </w:r>
      <w:r w:rsidRPr="00A879B0">
        <w:rPr>
          <w:rFonts w:asciiTheme="minorHAnsi" w:hAnsiTheme="minorHAnsi" w:cstheme="minorHAnsi"/>
          <w:spacing w:val="-13"/>
        </w:rPr>
        <w:t xml:space="preserve"> </w:t>
      </w:r>
      <w:r w:rsidRPr="00A879B0">
        <w:rPr>
          <w:rFonts w:asciiTheme="minorHAnsi" w:hAnsiTheme="minorHAnsi" w:cstheme="minorHAnsi"/>
        </w:rPr>
        <w:t>switch should be quick make type capable of making rated fault current. Earth switch should be operated from front of the cubicle.</w:t>
      </w:r>
    </w:p>
    <w:p w:rsidR="002D7FAB" w:rsidRPr="00A879B0" w:rsidRDefault="002D7FAB" w:rsidP="00352ADA">
      <w:pPr>
        <w:pStyle w:val="ListParagraph"/>
        <w:numPr>
          <w:ilvl w:val="2"/>
          <w:numId w:val="3"/>
        </w:numPr>
        <w:tabs>
          <w:tab w:val="left" w:pos="709"/>
        </w:tabs>
        <w:spacing w:line="249" w:lineRule="auto"/>
        <w:ind w:left="709" w:hanging="709"/>
        <w:jc w:val="both"/>
        <w:rPr>
          <w:rFonts w:asciiTheme="minorHAnsi" w:hAnsiTheme="minorHAnsi" w:cstheme="minorHAnsi"/>
        </w:rPr>
      </w:pPr>
      <w:r w:rsidRPr="00A879B0">
        <w:rPr>
          <w:rFonts w:asciiTheme="minorHAnsi" w:hAnsiTheme="minorHAnsi" w:cstheme="minorHAnsi"/>
          <w:b/>
        </w:rPr>
        <w:t xml:space="preserve">The </w:t>
      </w:r>
      <w:r w:rsidR="006739C3" w:rsidRPr="00A879B0">
        <w:rPr>
          <w:rFonts w:asciiTheme="minorHAnsi" w:hAnsiTheme="minorHAnsi" w:cstheme="minorHAnsi"/>
          <w:b/>
        </w:rPr>
        <w:t>Mechanism</w:t>
      </w:r>
      <w:r w:rsidRPr="00A879B0">
        <w:rPr>
          <w:rFonts w:asciiTheme="minorHAnsi" w:hAnsiTheme="minorHAnsi" w:cstheme="minorHAnsi"/>
        </w:rPr>
        <w:t>: All the mechanism should be situated in the mechanism compartment</w:t>
      </w:r>
      <w:r w:rsidRPr="00A879B0">
        <w:rPr>
          <w:rFonts w:asciiTheme="minorHAnsi" w:hAnsiTheme="minorHAnsi" w:cstheme="minorHAnsi"/>
          <w:spacing w:val="-13"/>
        </w:rPr>
        <w:t xml:space="preserve"> </w:t>
      </w:r>
      <w:r w:rsidRPr="00A879B0">
        <w:rPr>
          <w:rFonts w:asciiTheme="minorHAnsi" w:hAnsiTheme="minorHAnsi" w:cstheme="minorHAnsi"/>
        </w:rPr>
        <w:t>behind</w:t>
      </w:r>
      <w:r w:rsidRPr="00A879B0">
        <w:rPr>
          <w:rFonts w:asciiTheme="minorHAnsi" w:hAnsiTheme="minorHAnsi" w:cstheme="minorHAnsi"/>
          <w:spacing w:val="-13"/>
        </w:rPr>
        <w:t xml:space="preserve"> </w:t>
      </w:r>
      <w:r w:rsidRPr="00A879B0">
        <w:rPr>
          <w:rFonts w:asciiTheme="minorHAnsi" w:hAnsiTheme="minorHAnsi" w:cstheme="minorHAnsi"/>
        </w:rPr>
        <w:t>the</w:t>
      </w:r>
      <w:r w:rsidRPr="00A879B0">
        <w:rPr>
          <w:rFonts w:asciiTheme="minorHAnsi" w:hAnsiTheme="minorHAnsi" w:cstheme="minorHAnsi"/>
          <w:spacing w:val="-12"/>
        </w:rPr>
        <w:t xml:space="preserve"> </w:t>
      </w:r>
      <w:r w:rsidRPr="00A879B0">
        <w:rPr>
          <w:rFonts w:asciiTheme="minorHAnsi" w:hAnsiTheme="minorHAnsi" w:cstheme="minorHAnsi"/>
        </w:rPr>
        <w:t>front</w:t>
      </w:r>
      <w:r w:rsidRPr="00A879B0">
        <w:rPr>
          <w:rFonts w:asciiTheme="minorHAnsi" w:hAnsiTheme="minorHAnsi" w:cstheme="minorHAnsi"/>
          <w:spacing w:val="-13"/>
        </w:rPr>
        <w:t xml:space="preserve"> </w:t>
      </w:r>
      <w:r w:rsidRPr="00A879B0">
        <w:rPr>
          <w:rFonts w:asciiTheme="minorHAnsi" w:hAnsiTheme="minorHAnsi" w:cstheme="minorHAnsi"/>
        </w:rPr>
        <w:t>covers</w:t>
      </w:r>
      <w:r w:rsidRPr="00A879B0">
        <w:rPr>
          <w:rFonts w:asciiTheme="minorHAnsi" w:hAnsiTheme="minorHAnsi" w:cstheme="minorHAnsi"/>
          <w:spacing w:val="-11"/>
        </w:rPr>
        <w:t xml:space="preserve"> </w:t>
      </w:r>
      <w:r w:rsidRPr="00A879B0">
        <w:rPr>
          <w:rFonts w:asciiTheme="minorHAnsi" w:hAnsiTheme="minorHAnsi" w:cstheme="minorHAnsi"/>
        </w:rPr>
        <w:t>outside</w:t>
      </w:r>
      <w:r w:rsidRPr="00A879B0">
        <w:rPr>
          <w:rFonts w:asciiTheme="minorHAnsi" w:hAnsiTheme="minorHAnsi" w:cstheme="minorHAnsi"/>
          <w:spacing w:val="-12"/>
        </w:rPr>
        <w:t xml:space="preserve"> </w:t>
      </w:r>
      <w:r w:rsidRPr="00A879B0">
        <w:rPr>
          <w:rFonts w:asciiTheme="minorHAnsi" w:hAnsiTheme="minorHAnsi" w:cstheme="minorHAnsi"/>
        </w:rPr>
        <w:t>SF6</w:t>
      </w:r>
      <w:r w:rsidRPr="00A879B0">
        <w:rPr>
          <w:rFonts w:asciiTheme="minorHAnsi" w:hAnsiTheme="minorHAnsi" w:cstheme="minorHAnsi"/>
          <w:spacing w:val="-12"/>
        </w:rPr>
        <w:t xml:space="preserve"> </w:t>
      </w:r>
      <w:r w:rsidRPr="00A879B0">
        <w:rPr>
          <w:rFonts w:asciiTheme="minorHAnsi" w:hAnsiTheme="minorHAnsi" w:cstheme="minorHAnsi"/>
        </w:rPr>
        <w:t>tank.</w:t>
      </w:r>
      <w:r w:rsidRPr="00A879B0">
        <w:rPr>
          <w:rFonts w:asciiTheme="minorHAnsi" w:hAnsiTheme="minorHAnsi" w:cstheme="minorHAnsi"/>
          <w:spacing w:val="-13"/>
        </w:rPr>
        <w:t xml:space="preserve"> </w:t>
      </w:r>
      <w:r w:rsidRPr="00A879B0">
        <w:rPr>
          <w:rFonts w:asciiTheme="minorHAnsi" w:hAnsiTheme="minorHAnsi" w:cstheme="minorHAnsi"/>
        </w:rPr>
        <w:t>Mechanism</w:t>
      </w:r>
      <w:r w:rsidRPr="00A879B0">
        <w:rPr>
          <w:rFonts w:asciiTheme="minorHAnsi" w:hAnsiTheme="minorHAnsi" w:cstheme="minorHAnsi"/>
          <w:spacing w:val="-12"/>
        </w:rPr>
        <w:t xml:space="preserve"> </w:t>
      </w:r>
      <w:r w:rsidRPr="00A879B0">
        <w:rPr>
          <w:rFonts w:asciiTheme="minorHAnsi" w:hAnsiTheme="minorHAnsi" w:cstheme="minorHAnsi"/>
        </w:rPr>
        <w:t>for</w:t>
      </w:r>
      <w:r w:rsidRPr="00A879B0">
        <w:rPr>
          <w:rFonts w:asciiTheme="minorHAnsi" w:hAnsiTheme="minorHAnsi" w:cstheme="minorHAnsi"/>
          <w:spacing w:val="-13"/>
        </w:rPr>
        <w:t xml:space="preserve"> </w:t>
      </w:r>
      <w:r w:rsidRPr="00A879B0">
        <w:rPr>
          <w:rFonts w:asciiTheme="minorHAnsi" w:hAnsiTheme="minorHAnsi" w:cstheme="minorHAnsi"/>
        </w:rPr>
        <w:t>switch</w:t>
      </w:r>
      <w:r w:rsidRPr="00A879B0">
        <w:rPr>
          <w:rFonts w:asciiTheme="minorHAnsi" w:hAnsiTheme="minorHAnsi" w:cstheme="minorHAnsi"/>
          <w:spacing w:val="-13"/>
        </w:rPr>
        <w:t xml:space="preserve"> </w:t>
      </w:r>
      <w:r w:rsidRPr="00A879B0">
        <w:rPr>
          <w:rFonts w:asciiTheme="minorHAnsi" w:hAnsiTheme="minorHAnsi" w:cstheme="minorHAnsi"/>
        </w:rPr>
        <w:t>and earth switch is operating both the switches via one common shaft.</w:t>
      </w:r>
    </w:p>
    <w:p w:rsidR="002D7FAB" w:rsidRPr="00A879B0" w:rsidRDefault="002D7FAB" w:rsidP="00352ADA">
      <w:pPr>
        <w:pStyle w:val="ListParagraph"/>
        <w:numPr>
          <w:ilvl w:val="2"/>
          <w:numId w:val="3"/>
        </w:numPr>
        <w:tabs>
          <w:tab w:val="left" w:pos="709"/>
        </w:tabs>
        <w:spacing w:before="3" w:line="249" w:lineRule="auto"/>
        <w:ind w:left="709" w:hanging="709"/>
        <w:jc w:val="both"/>
        <w:rPr>
          <w:rFonts w:asciiTheme="minorHAnsi" w:hAnsiTheme="minorHAnsi" w:cstheme="minorHAnsi"/>
        </w:rPr>
      </w:pPr>
      <w:r w:rsidRPr="00A879B0">
        <w:rPr>
          <w:rFonts w:asciiTheme="minorHAnsi" w:hAnsiTheme="minorHAnsi" w:cstheme="minorHAnsi"/>
          <w:b/>
        </w:rPr>
        <w:t>Front</w:t>
      </w:r>
      <w:r w:rsidRPr="00A879B0">
        <w:rPr>
          <w:rFonts w:asciiTheme="minorHAnsi" w:hAnsiTheme="minorHAnsi" w:cstheme="minorHAnsi"/>
          <w:b/>
          <w:spacing w:val="-9"/>
        </w:rPr>
        <w:t xml:space="preserve"> </w:t>
      </w:r>
      <w:r w:rsidRPr="00A879B0">
        <w:rPr>
          <w:rFonts w:asciiTheme="minorHAnsi" w:hAnsiTheme="minorHAnsi" w:cstheme="minorHAnsi"/>
          <w:b/>
        </w:rPr>
        <w:t>covers</w:t>
      </w:r>
      <w:r w:rsidRPr="00A879B0">
        <w:rPr>
          <w:rFonts w:asciiTheme="minorHAnsi" w:hAnsiTheme="minorHAnsi" w:cstheme="minorHAnsi"/>
        </w:rPr>
        <w:t>:</w:t>
      </w:r>
      <w:r w:rsidRPr="00A879B0">
        <w:rPr>
          <w:rFonts w:asciiTheme="minorHAnsi" w:hAnsiTheme="minorHAnsi" w:cstheme="minorHAnsi"/>
          <w:spacing w:val="-8"/>
        </w:rPr>
        <w:t xml:space="preserve"> </w:t>
      </w:r>
      <w:r w:rsidRPr="00A879B0">
        <w:rPr>
          <w:rFonts w:asciiTheme="minorHAnsi" w:hAnsiTheme="minorHAnsi" w:cstheme="minorHAnsi"/>
        </w:rPr>
        <w:t>Front</w:t>
      </w:r>
      <w:r w:rsidRPr="00A879B0">
        <w:rPr>
          <w:rFonts w:asciiTheme="minorHAnsi" w:hAnsiTheme="minorHAnsi" w:cstheme="minorHAnsi"/>
          <w:spacing w:val="-9"/>
        </w:rPr>
        <w:t xml:space="preserve"> </w:t>
      </w:r>
      <w:r w:rsidRPr="00A879B0">
        <w:rPr>
          <w:rFonts w:asciiTheme="minorHAnsi" w:hAnsiTheme="minorHAnsi" w:cstheme="minorHAnsi"/>
        </w:rPr>
        <w:t>covers</w:t>
      </w:r>
      <w:r w:rsidRPr="00A879B0">
        <w:rPr>
          <w:rFonts w:asciiTheme="minorHAnsi" w:hAnsiTheme="minorHAnsi" w:cstheme="minorHAnsi"/>
          <w:spacing w:val="-10"/>
        </w:rPr>
        <w:t xml:space="preserve"> </w:t>
      </w:r>
      <w:r w:rsidRPr="00A879B0">
        <w:rPr>
          <w:rFonts w:asciiTheme="minorHAnsi" w:hAnsiTheme="minorHAnsi" w:cstheme="minorHAnsi"/>
        </w:rPr>
        <w:t>contains</w:t>
      </w:r>
      <w:r w:rsidRPr="00A879B0">
        <w:rPr>
          <w:rFonts w:asciiTheme="minorHAnsi" w:hAnsiTheme="minorHAnsi" w:cstheme="minorHAnsi"/>
          <w:spacing w:val="-8"/>
        </w:rPr>
        <w:t xml:space="preserve"> </w:t>
      </w:r>
      <w:r w:rsidRPr="00A879B0">
        <w:rPr>
          <w:rFonts w:asciiTheme="minorHAnsi" w:hAnsiTheme="minorHAnsi" w:cstheme="minorHAnsi"/>
        </w:rPr>
        <w:t>the</w:t>
      </w:r>
      <w:r w:rsidRPr="00A879B0">
        <w:rPr>
          <w:rFonts w:asciiTheme="minorHAnsi" w:hAnsiTheme="minorHAnsi" w:cstheme="minorHAnsi"/>
          <w:spacing w:val="-11"/>
        </w:rPr>
        <w:t xml:space="preserve"> </w:t>
      </w:r>
      <w:r w:rsidRPr="00A879B0">
        <w:rPr>
          <w:rFonts w:asciiTheme="minorHAnsi" w:hAnsiTheme="minorHAnsi" w:cstheme="minorHAnsi"/>
        </w:rPr>
        <w:t>mimic</w:t>
      </w:r>
      <w:r w:rsidRPr="00A879B0">
        <w:rPr>
          <w:rFonts w:asciiTheme="minorHAnsi" w:hAnsiTheme="minorHAnsi" w:cstheme="minorHAnsi"/>
          <w:spacing w:val="-10"/>
        </w:rPr>
        <w:t xml:space="preserve"> </w:t>
      </w:r>
      <w:r w:rsidRPr="00A879B0">
        <w:rPr>
          <w:rFonts w:asciiTheme="minorHAnsi" w:hAnsiTheme="minorHAnsi" w:cstheme="minorHAnsi"/>
        </w:rPr>
        <w:t>diagram</w:t>
      </w:r>
      <w:r w:rsidRPr="00A879B0">
        <w:rPr>
          <w:rFonts w:asciiTheme="minorHAnsi" w:hAnsiTheme="minorHAnsi" w:cstheme="minorHAnsi"/>
          <w:spacing w:val="-8"/>
        </w:rPr>
        <w:t xml:space="preserve"> </w:t>
      </w:r>
      <w:r w:rsidRPr="00A879B0">
        <w:rPr>
          <w:rFonts w:asciiTheme="minorHAnsi" w:hAnsiTheme="minorHAnsi" w:cstheme="minorHAnsi"/>
        </w:rPr>
        <w:t>of</w:t>
      </w:r>
      <w:r w:rsidRPr="00A879B0">
        <w:rPr>
          <w:rFonts w:asciiTheme="minorHAnsi" w:hAnsiTheme="minorHAnsi" w:cstheme="minorHAnsi"/>
          <w:spacing w:val="-10"/>
        </w:rPr>
        <w:t xml:space="preserve"> </w:t>
      </w:r>
      <w:r w:rsidRPr="00A879B0">
        <w:rPr>
          <w:rFonts w:asciiTheme="minorHAnsi" w:hAnsiTheme="minorHAnsi" w:cstheme="minorHAnsi"/>
        </w:rPr>
        <w:t>the</w:t>
      </w:r>
      <w:r w:rsidRPr="00A879B0">
        <w:rPr>
          <w:rFonts w:asciiTheme="minorHAnsi" w:hAnsiTheme="minorHAnsi" w:cstheme="minorHAnsi"/>
          <w:spacing w:val="-8"/>
        </w:rPr>
        <w:t xml:space="preserve"> </w:t>
      </w:r>
      <w:r w:rsidRPr="00A879B0">
        <w:rPr>
          <w:rFonts w:asciiTheme="minorHAnsi" w:hAnsiTheme="minorHAnsi" w:cstheme="minorHAnsi"/>
        </w:rPr>
        <w:t>main</w:t>
      </w:r>
      <w:r w:rsidRPr="00A879B0">
        <w:rPr>
          <w:rFonts w:asciiTheme="minorHAnsi" w:hAnsiTheme="minorHAnsi" w:cstheme="minorHAnsi"/>
          <w:spacing w:val="-10"/>
        </w:rPr>
        <w:t xml:space="preserve"> </w:t>
      </w:r>
      <w:r w:rsidRPr="00A879B0">
        <w:rPr>
          <w:rFonts w:asciiTheme="minorHAnsi" w:hAnsiTheme="minorHAnsi" w:cstheme="minorHAnsi"/>
        </w:rPr>
        <w:t>circuit</w:t>
      </w:r>
      <w:r w:rsidRPr="00A879B0">
        <w:rPr>
          <w:rFonts w:asciiTheme="minorHAnsi" w:hAnsiTheme="minorHAnsi" w:cstheme="minorHAnsi"/>
          <w:spacing w:val="-10"/>
        </w:rPr>
        <w:t xml:space="preserve"> </w:t>
      </w:r>
      <w:r w:rsidRPr="00A879B0">
        <w:rPr>
          <w:rFonts w:asciiTheme="minorHAnsi" w:hAnsiTheme="minorHAnsi" w:cstheme="minorHAnsi"/>
        </w:rPr>
        <w:t>with</w:t>
      </w:r>
      <w:r w:rsidRPr="00A879B0">
        <w:rPr>
          <w:rFonts w:asciiTheme="minorHAnsi" w:hAnsiTheme="minorHAnsi" w:cstheme="minorHAnsi"/>
          <w:spacing w:val="-13"/>
        </w:rPr>
        <w:t xml:space="preserve"> </w:t>
      </w:r>
      <w:r w:rsidRPr="00A879B0">
        <w:rPr>
          <w:rFonts w:asciiTheme="minorHAnsi" w:hAnsiTheme="minorHAnsi" w:cstheme="minorHAnsi"/>
        </w:rPr>
        <w:t xml:space="preserve">the position indicator for the switching devices. The voltage indicator should be situated in front covers. Access to the cable bushing in the lower part of each </w:t>
      </w:r>
      <w:r w:rsidRPr="00A879B0">
        <w:rPr>
          <w:rFonts w:asciiTheme="minorHAnsi" w:hAnsiTheme="minorHAnsi" w:cstheme="minorHAnsi"/>
          <w:spacing w:val="-2"/>
        </w:rPr>
        <w:t>module.</w:t>
      </w:r>
    </w:p>
    <w:p w:rsidR="002D7FAB" w:rsidRPr="00A879B0" w:rsidRDefault="002D7FAB" w:rsidP="00352ADA">
      <w:pPr>
        <w:pStyle w:val="ListParagraph"/>
        <w:numPr>
          <w:ilvl w:val="2"/>
          <w:numId w:val="3"/>
        </w:numPr>
        <w:tabs>
          <w:tab w:val="left" w:pos="709"/>
        </w:tabs>
        <w:spacing w:before="3" w:line="247" w:lineRule="auto"/>
        <w:ind w:left="709" w:hanging="709"/>
        <w:jc w:val="both"/>
        <w:rPr>
          <w:rFonts w:asciiTheme="minorHAnsi" w:hAnsiTheme="minorHAnsi" w:cstheme="minorHAnsi"/>
        </w:rPr>
      </w:pPr>
      <w:r w:rsidRPr="00A879B0">
        <w:rPr>
          <w:rFonts w:asciiTheme="minorHAnsi" w:hAnsiTheme="minorHAnsi" w:cstheme="minorHAnsi"/>
          <w:b/>
        </w:rPr>
        <w:t>Position Indicator</w:t>
      </w:r>
      <w:r w:rsidRPr="00A879B0">
        <w:rPr>
          <w:rFonts w:asciiTheme="minorHAnsi" w:hAnsiTheme="minorHAnsi" w:cstheme="minorHAnsi"/>
        </w:rPr>
        <w:t>: Position indicator are visible through the front covers and are directly linked the operating shafts of switch devices.</w:t>
      </w:r>
    </w:p>
    <w:p w:rsidR="002D7FAB" w:rsidRPr="00A879B0" w:rsidRDefault="002D7FAB" w:rsidP="00352ADA">
      <w:pPr>
        <w:pStyle w:val="ListParagraph"/>
        <w:numPr>
          <w:ilvl w:val="2"/>
          <w:numId w:val="3"/>
        </w:numPr>
        <w:tabs>
          <w:tab w:val="left" w:pos="1134"/>
        </w:tabs>
        <w:spacing w:before="10" w:line="249" w:lineRule="auto"/>
        <w:ind w:left="709" w:hanging="709"/>
        <w:jc w:val="both"/>
        <w:rPr>
          <w:rFonts w:asciiTheme="minorHAnsi" w:hAnsiTheme="minorHAnsi" w:cstheme="minorHAnsi"/>
        </w:rPr>
      </w:pPr>
      <w:r w:rsidRPr="00A879B0">
        <w:rPr>
          <w:rFonts w:asciiTheme="minorHAnsi" w:hAnsiTheme="minorHAnsi" w:cstheme="minorHAnsi"/>
          <w:b/>
        </w:rPr>
        <w:t>Voltage indicator</w:t>
      </w:r>
      <w:r w:rsidRPr="00A879B0">
        <w:rPr>
          <w:rFonts w:asciiTheme="minorHAnsi" w:hAnsiTheme="minorHAnsi" w:cstheme="minorHAnsi"/>
        </w:rPr>
        <w:t>: Voltage indicator situated in front covers, one of each module and</w:t>
      </w:r>
      <w:r w:rsidRPr="00A879B0">
        <w:rPr>
          <w:rFonts w:asciiTheme="minorHAnsi" w:hAnsiTheme="minorHAnsi" w:cstheme="minorHAnsi"/>
          <w:spacing w:val="-2"/>
        </w:rPr>
        <w:t xml:space="preserve"> </w:t>
      </w:r>
      <w:r w:rsidRPr="00A879B0">
        <w:rPr>
          <w:rFonts w:asciiTheme="minorHAnsi" w:hAnsiTheme="minorHAnsi" w:cstheme="minorHAnsi"/>
        </w:rPr>
        <w:t>indicate</w:t>
      </w:r>
      <w:r w:rsidRPr="00A879B0">
        <w:rPr>
          <w:rFonts w:asciiTheme="minorHAnsi" w:hAnsiTheme="minorHAnsi" w:cstheme="minorHAnsi"/>
          <w:spacing w:val="-1"/>
        </w:rPr>
        <w:t xml:space="preserve"> </w:t>
      </w: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voltage</w:t>
      </w:r>
      <w:r w:rsidRPr="00A879B0">
        <w:rPr>
          <w:rFonts w:asciiTheme="minorHAnsi" w:hAnsiTheme="minorHAnsi" w:cstheme="minorHAnsi"/>
          <w:spacing w:val="-2"/>
        </w:rPr>
        <w:t xml:space="preserve"> </w:t>
      </w:r>
      <w:r w:rsidRPr="00A879B0">
        <w:rPr>
          <w:rFonts w:asciiTheme="minorHAnsi" w:hAnsiTheme="minorHAnsi" w:cstheme="minorHAnsi"/>
        </w:rPr>
        <w:t>condition</w:t>
      </w:r>
      <w:r w:rsidRPr="00A879B0">
        <w:rPr>
          <w:rFonts w:asciiTheme="minorHAnsi" w:hAnsiTheme="minorHAnsi" w:cstheme="minorHAnsi"/>
          <w:spacing w:val="-2"/>
        </w:rPr>
        <w:t xml:space="preserve"> </w:t>
      </w:r>
      <w:r w:rsidRPr="00A879B0">
        <w:rPr>
          <w:rFonts w:asciiTheme="minorHAnsi" w:hAnsiTheme="minorHAnsi" w:cstheme="minorHAnsi"/>
        </w:rPr>
        <w:t>of</w:t>
      </w:r>
      <w:r w:rsidRPr="00A879B0">
        <w:rPr>
          <w:rFonts w:asciiTheme="minorHAnsi" w:hAnsiTheme="minorHAnsi" w:cstheme="minorHAnsi"/>
          <w:spacing w:val="-3"/>
        </w:rPr>
        <w:t xml:space="preserve"> </w:t>
      </w:r>
      <w:r w:rsidRPr="00A879B0">
        <w:rPr>
          <w:rFonts w:asciiTheme="minorHAnsi" w:hAnsiTheme="minorHAnsi" w:cstheme="minorHAnsi"/>
        </w:rPr>
        <w:t>each</w:t>
      </w:r>
      <w:r w:rsidRPr="00A879B0">
        <w:rPr>
          <w:rFonts w:asciiTheme="minorHAnsi" w:hAnsiTheme="minorHAnsi" w:cstheme="minorHAnsi"/>
          <w:spacing w:val="-4"/>
        </w:rPr>
        <w:t xml:space="preserve"> </w:t>
      </w:r>
      <w:r w:rsidRPr="00A879B0">
        <w:rPr>
          <w:rFonts w:asciiTheme="minorHAnsi" w:hAnsiTheme="minorHAnsi" w:cstheme="minorHAnsi"/>
        </w:rPr>
        <w:t>incoming</w:t>
      </w:r>
      <w:r w:rsidRPr="00A879B0">
        <w:rPr>
          <w:rFonts w:asciiTheme="minorHAnsi" w:hAnsiTheme="minorHAnsi" w:cstheme="minorHAnsi"/>
          <w:spacing w:val="-2"/>
        </w:rPr>
        <w:t xml:space="preserve"> </w:t>
      </w:r>
      <w:r w:rsidRPr="00A879B0">
        <w:rPr>
          <w:rFonts w:asciiTheme="minorHAnsi" w:hAnsiTheme="minorHAnsi" w:cstheme="minorHAnsi"/>
        </w:rPr>
        <w:t>cable.</w:t>
      </w:r>
      <w:r w:rsidRPr="00A879B0">
        <w:rPr>
          <w:rFonts w:asciiTheme="minorHAnsi" w:hAnsiTheme="minorHAnsi" w:cstheme="minorHAnsi"/>
          <w:spacing w:val="-3"/>
        </w:rPr>
        <w:t xml:space="preserve"> </w:t>
      </w:r>
      <w:r w:rsidRPr="00A879B0">
        <w:rPr>
          <w:rFonts w:asciiTheme="minorHAnsi" w:hAnsiTheme="minorHAnsi" w:cstheme="minorHAnsi"/>
        </w:rPr>
        <w:t>Identification</w:t>
      </w:r>
      <w:r w:rsidRPr="00A879B0">
        <w:rPr>
          <w:rFonts w:asciiTheme="minorHAnsi" w:hAnsiTheme="minorHAnsi" w:cstheme="minorHAnsi"/>
          <w:spacing w:val="-4"/>
        </w:rPr>
        <w:t xml:space="preserve"> </w:t>
      </w:r>
      <w:r w:rsidRPr="00A879B0">
        <w:rPr>
          <w:rFonts w:asciiTheme="minorHAnsi" w:hAnsiTheme="minorHAnsi" w:cstheme="minorHAnsi"/>
        </w:rPr>
        <w:t>of</w:t>
      </w:r>
      <w:r w:rsidRPr="00A879B0">
        <w:rPr>
          <w:rFonts w:asciiTheme="minorHAnsi" w:hAnsiTheme="minorHAnsi" w:cstheme="minorHAnsi"/>
          <w:spacing w:val="-2"/>
        </w:rPr>
        <w:t xml:space="preserve"> </w:t>
      </w:r>
      <w:r w:rsidRPr="00A879B0">
        <w:rPr>
          <w:rFonts w:asciiTheme="minorHAnsi" w:hAnsiTheme="minorHAnsi" w:cstheme="minorHAnsi"/>
        </w:rPr>
        <w:t>phase is achieved through labels L</w:t>
      </w:r>
      <w:proofErr w:type="gramStart"/>
      <w:r w:rsidRPr="00A879B0">
        <w:rPr>
          <w:rFonts w:asciiTheme="minorHAnsi" w:hAnsiTheme="minorHAnsi" w:cstheme="minorHAnsi"/>
        </w:rPr>
        <w:t>1,L</w:t>
      </w:r>
      <w:proofErr w:type="gramEnd"/>
      <w:r w:rsidRPr="00A879B0">
        <w:rPr>
          <w:rFonts w:asciiTheme="minorHAnsi" w:hAnsiTheme="minorHAnsi" w:cstheme="minorHAnsi"/>
        </w:rPr>
        <w:t xml:space="preserve">2, and L3 on the front of the voltage indicator. Voltage indicator should </w:t>
      </w:r>
      <w:proofErr w:type="gramStart"/>
      <w:r w:rsidRPr="00A879B0">
        <w:rPr>
          <w:rFonts w:asciiTheme="minorHAnsi" w:hAnsiTheme="minorHAnsi" w:cstheme="minorHAnsi"/>
        </w:rPr>
        <w:t>complies</w:t>
      </w:r>
      <w:proofErr w:type="gramEnd"/>
      <w:r w:rsidRPr="00A879B0">
        <w:rPr>
          <w:rFonts w:asciiTheme="minorHAnsi" w:hAnsiTheme="minorHAnsi" w:cstheme="minorHAnsi"/>
        </w:rPr>
        <w:t xml:space="preserve"> requirement of IEC61243.</w:t>
      </w:r>
    </w:p>
    <w:p w:rsidR="002D7FAB" w:rsidRPr="00A879B0" w:rsidRDefault="002D7FAB" w:rsidP="00352ADA">
      <w:pPr>
        <w:pStyle w:val="ListParagraph"/>
        <w:numPr>
          <w:ilvl w:val="2"/>
          <w:numId w:val="3"/>
        </w:numPr>
        <w:tabs>
          <w:tab w:val="left" w:pos="1134"/>
        </w:tabs>
        <w:spacing w:before="1" w:line="249" w:lineRule="auto"/>
        <w:ind w:left="709" w:hanging="709"/>
        <w:jc w:val="both"/>
        <w:rPr>
          <w:rFonts w:asciiTheme="minorHAnsi" w:hAnsiTheme="minorHAnsi" w:cstheme="minorHAnsi"/>
        </w:rPr>
      </w:pPr>
      <w:r w:rsidRPr="00A879B0">
        <w:rPr>
          <w:rFonts w:asciiTheme="minorHAnsi" w:hAnsiTheme="minorHAnsi" w:cstheme="minorHAnsi"/>
          <w:b/>
        </w:rPr>
        <w:t>Cable</w:t>
      </w:r>
      <w:r w:rsidRPr="00A879B0">
        <w:rPr>
          <w:rFonts w:asciiTheme="minorHAnsi" w:hAnsiTheme="minorHAnsi" w:cstheme="minorHAnsi"/>
          <w:b/>
          <w:spacing w:val="-8"/>
        </w:rPr>
        <w:t xml:space="preserve"> </w:t>
      </w:r>
      <w:r w:rsidRPr="00A879B0">
        <w:rPr>
          <w:rFonts w:asciiTheme="minorHAnsi" w:hAnsiTheme="minorHAnsi" w:cstheme="minorHAnsi"/>
          <w:b/>
        </w:rPr>
        <w:t>Compartment:</w:t>
      </w:r>
      <w:r w:rsidRPr="00A879B0">
        <w:rPr>
          <w:rFonts w:asciiTheme="minorHAnsi" w:hAnsiTheme="minorHAnsi" w:cstheme="minorHAnsi"/>
          <w:b/>
          <w:spacing w:val="-8"/>
        </w:rPr>
        <w:t xml:space="preserve"> </w:t>
      </w:r>
      <w:r w:rsidRPr="00A879B0">
        <w:rPr>
          <w:rFonts w:asciiTheme="minorHAnsi" w:hAnsiTheme="minorHAnsi" w:cstheme="minorHAnsi"/>
        </w:rPr>
        <w:t>It</w:t>
      </w:r>
      <w:r w:rsidRPr="00A879B0">
        <w:rPr>
          <w:rFonts w:asciiTheme="minorHAnsi" w:hAnsiTheme="minorHAnsi" w:cstheme="minorHAnsi"/>
          <w:spacing w:val="-8"/>
        </w:rPr>
        <w:t xml:space="preserve"> </w:t>
      </w:r>
      <w:r w:rsidRPr="00A879B0">
        <w:rPr>
          <w:rFonts w:asciiTheme="minorHAnsi" w:hAnsiTheme="minorHAnsi" w:cstheme="minorHAnsi"/>
        </w:rPr>
        <w:t>should</w:t>
      </w:r>
      <w:r w:rsidRPr="00A879B0">
        <w:rPr>
          <w:rFonts w:asciiTheme="minorHAnsi" w:hAnsiTheme="minorHAnsi" w:cstheme="minorHAnsi"/>
          <w:spacing w:val="-9"/>
        </w:rPr>
        <w:t xml:space="preserve"> </w:t>
      </w:r>
      <w:r w:rsidRPr="00A879B0">
        <w:rPr>
          <w:rFonts w:asciiTheme="minorHAnsi" w:hAnsiTheme="minorHAnsi" w:cstheme="minorHAnsi"/>
        </w:rPr>
        <w:t>be</w:t>
      </w:r>
      <w:r w:rsidRPr="00A879B0">
        <w:rPr>
          <w:rFonts w:asciiTheme="minorHAnsi" w:hAnsiTheme="minorHAnsi" w:cstheme="minorHAnsi"/>
          <w:spacing w:val="-7"/>
        </w:rPr>
        <w:t xml:space="preserve"> </w:t>
      </w:r>
      <w:r w:rsidRPr="00A879B0">
        <w:rPr>
          <w:rFonts w:asciiTheme="minorHAnsi" w:hAnsiTheme="minorHAnsi" w:cstheme="minorHAnsi"/>
        </w:rPr>
        <w:t>possible</w:t>
      </w:r>
      <w:r w:rsidRPr="00A879B0">
        <w:rPr>
          <w:rFonts w:asciiTheme="minorHAnsi" w:hAnsiTheme="minorHAnsi" w:cstheme="minorHAnsi"/>
          <w:spacing w:val="-7"/>
        </w:rPr>
        <w:t xml:space="preserve"> </w:t>
      </w:r>
      <w:r w:rsidRPr="00A879B0">
        <w:rPr>
          <w:rFonts w:asciiTheme="minorHAnsi" w:hAnsiTheme="minorHAnsi" w:cstheme="minorHAnsi"/>
        </w:rPr>
        <w:t>terminate</w:t>
      </w:r>
      <w:r w:rsidRPr="00A879B0">
        <w:rPr>
          <w:rFonts w:asciiTheme="minorHAnsi" w:hAnsiTheme="minorHAnsi" w:cstheme="minorHAnsi"/>
          <w:spacing w:val="-7"/>
        </w:rPr>
        <w:t xml:space="preserve"> </w:t>
      </w:r>
      <w:r w:rsidRPr="00A879B0">
        <w:rPr>
          <w:rFonts w:asciiTheme="minorHAnsi" w:hAnsiTheme="minorHAnsi" w:cstheme="minorHAnsi"/>
        </w:rPr>
        <w:t>the</w:t>
      </w:r>
      <w:r w:rsidRPr="00A879B0">
        <w:rPr>
          <w:rFonts w:asciiTheme="minorHAnsi" w:hAnsiTheme="minorHAnsi" w:cstheme="minorHAnsi"/>
          <w:spacing w:val="-7"/>
        </w:rPr>
        <w:t xml:space="preserve"> </w:t>
      </w:r>
      <w:r w:rsidRPr="00A879B0">
        <w:rPr>
          <w:rFonts w:asciiTheme="minorHAnsi" w:hAnsiTheme="minorHAnsi" w:cstheme="minorHAnsi"/>
        </w:rPr>
        <w:t>cables</w:t>
      </w:r>
      <w:r w:rsidRPr="00A879B0">
        <w:rPr>
          <w:rFonts w:asciiTheme="minorHAnsi" w:hAnsiTheme="minorHAnsi" w:cstheme="minorHAnsi"/>
          <w:spacing w:val="-7"/>
        </w:rPr>
        <w:t xml:space="preserve"> </w:t>
      </w:r>
      <w:r w:rsidRPr="00A879B0">
        <w:rPr>
          <w:rFonts w:asciiTheme="minorHAnsi" w:hAnsiTheme="minorHAnsi" w:cstheme="minorHAnsi"/>
        </w:rPr>
        <w:t>as</w:t>
      </w:r>
      <w:r w:rsidRPr="00A879B0">
        <w:rPr>
          <w:rFonts w:asciiTheme="minorHAnsi" w:hAnsiTheme="minorHAnsi" w:cstheme="minorHAnsi"/>
          <w:spacing w:val="-9"/>
        </w:rPr>
        <w:t xml:space="preserve"> </w:t>
      </w:r>
      <w:r w:rsidRPr="00A879B0">
        <w:rPr>
          <w:rFonts w:asciiTheme="minorHAnsi" w:hAnsiTheme="minorHAnsi" w:cstheme="minorHAnsi"/>
        </w:rPr>
        <w:t>specified</w:t>
      </w:r>
      <w:r w:rsidRPr="00A879B0">
        <w:rPr>
          <w:rFonts w:asciiTheme="minorHAnsi" w:hAnsiTheme="minorHAnsi" w:cstheme="minorHAnsi"/>
          <w:spacing w:val="-8"/>
        </w:rPr>
        <w:t xml:space="preserve"> </w:t>
      </w:r>
      <w:r w:rsidRPr="00A879B0">
        <w:rPr>
          <w:rFonts w:asciiTheme="minorHAnsi" w:hAnsiTheme="minorHAnsi" w:cstheme="minorHAnsi"/>
        </w:rPr>
        <w:t>in</w:t>
      </w:r>
      <w:r w:rsidRPr="00A879B0">
        <w:rPr>
          <w:rFonts w:asciiTheme="minorHAnsi" w:hAnsiTheme="minorHAnsi" w:cstheme="minorHAnsi"/>
          <w:spacing w:val="-9"/>
        </w:rPr>
        <w:t xml:space="preserve"> </w:t>
      </w:r>
      <w:r w:rsidRPr="00A879B0">
        <w:rPr>
          <w:rFonts w:asciiTheme="minorHAnsi" w:hAnsiTheme="minorHAnsi" w:cstheme="minorHAnsi"/>
        </w:rPr>
        <w:t>the specification. The access to the compartment shall be possible by removing the cable</w:t>
      </w:r>
      <w:r w:rsidRPr="00A879B0">
        <w:rPr>
          <w:rFonts w:asciiTheme="minorHAnsi" w:hAnsiTheme="minorHAnsi" w:cstheme="minorHAnsi"/>
          <w:spacing w:val="-4"/>
        </w:rPr>
        <w:t xml:space="preserve"> </w:t>
      </w:r>
      <w:r w:rsidRPr="00A879B0">
        <w:rPr>
          <w:rFonts w:asciiTheme="minorHAnsi" w:hAnsiTheme="minorHAnsi" w:cstheme="minorHAnsi"/>
        </w:rPr>
        <w:t>cover</w:t>
      </w:r>
      <w:r w:rsidRPr="00A879B0">
        <w:rPr>
          <w:rFonts w:asciiTheme="minorHAnsi" w:hAnsiTheme="minorHAnsi" w:cstheme="minorHAnsi"/>
          <w:spacing w:val="-5"/>
        </w:rPr>
        <w:t xml:space="preserve"> </w:t>
      </w:r>
      <w:r w:rsidRPr="00A879B0">
        <w:rPr>
          <w:rFonts w:asciiTheme="minorHAnsi" w:hAnsiTheme="minorHAnsi" w:cstheme="minorHAnsi"/>
        </w:rPr>
        <w:t>and</w:t>
      </w:r>
      <w:r w:rsidRPr="00A879B0">
        <w:rPr>
          <w:rFonts w:asciiTheme="minorHAnsi" w:hAnsiTheme="minorHAnsi" w:cstheme="minorHAnsi"/>
          <w:spacing w:val="-5"/>
        </w:rPr>
        <w:t xml:space="preserve"> </w:t>
      </w:r>
      <w:r w:rsidRPr="00A879B0">
        <w:rPr>
          <w:rFonts w:asciiTheme="minorHAnsi" w:hAnsiTheme="minorHAnsi" w:cstheme="minorHAnsi"/>
        </w:rPr>
        <w:t>bolted</w:t>
      </w:r>
      <w:r w:rsidRPr="00A879B0">
        <w:rPr>
          <w:rFonts w:asciiTheme="minorHAnsi" w:hAnsiTheme="minorHAnsi" w:cstheme="minorHAnsi"/>
          <w:spacing w:val="-5"/>
        </w:rPr>
        <w:t xml:space="preserve"> </w:t>
      </w:r>
      <w:r w:rsidRPr="00A879B0">
        <w:rPr>
          <w:rFonts w:asciiTheme="minorHAnsi" w:hAnsiTheme="minorHAnsi" w:cstheme="minorHAnsi"/>
        </w:rPr>
        <w:t>to</w:t>
      </w:r>
      <w:r w:rsidRPr="00A879B0">
        <w:rPr>
          <w:rFonts w:asciiTheme="minorHAnsi" w:hAnsiTheme="minorHAnsi" w:cstheme="minorHAnsi"/>
          <w:spacing w:val="-6"/>
        </w:rPr>
        <w:t xml:space="preserve"> </w:t>
      </w: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main</w:t>
      </w:r>
      <w:r w:rsidRPr="00A879B0">
        <w:rPr>
          <w:rFonts w:asciiTheme="minorHAnsi" w:hAnsiTheme="minorHAnsi" w:cstheme="minorHAnsi"/>
          <w:spacing w:val="-5"/>
        </w:rPr>
        <w:t xml:space="preserve"> </w:t>
      </w:r>
      <w:r w:rsidRPr="00A879B0">
        <w:rPr>
          <w:rFonts w:asciiTheme="minorHAnsi" w:hAnsiTheme="minorHAnsi" w:cstheme="minorHAnsi"/>
        </w:rPr>
        <w:t>frame.</w:t>
      </w:r>
      <w:r w:rsidRPr="00A879B0">
        <w:rPr>
          <w:rFonts w:asciiTheme="minorHAnsi" w:hAnsiTheme="minorHAnsi" w:cstheme="minorHAnsi"/>
          <w:spacing w:val="-4"/>
        </w:rPr>
        <w:t xml:space="preserve"> </w:t>
      </w:r>
      <w:r w:rsidRPr="00A879B0">
        <w:rPr>
          <w:rFonts w:asciiTheme="minorHAnsi" w:hAnsiTheme="minorHAnsi" w:cstheme="minorHAnsi"/>
        </w:rPr>
        <w:t>Removable</w:t>
      </w:r>
      <w:r w:rsidRPr="00A879B0">
        <w:rPr>
          <w:rFonts w:asciiTheme="minorHAnsi" w:hAnsiTheme="minorHAnsi" w:cstheme="minorHAnsi"/>
          <w:spacing w:val="-4"/>
        </w:rPr>
        <w:t xml:space="preserve"> </w:t>
      </w:r>
      <w:r w:rsidRPr="00A879B0">
        <w:rPr>
          <w:rFonts w:asciiTheme="minorHAnsi" w:hAnsiTheme="minorHAnsi" w:cstheme="minorHAnsi"/>
        </w:rPr>
        <w:t>steel</w:t>
      </w:r>
      <w:r w:rsidRPr="00A879B0">
        <w:rPr>
          <w:rFonts w:asciiTheme="minorHAnsi" w:hAnsiTheme="minorHAnsi" w:cstheme="minorHAnsi"/>
          <w:spacing w:val="-6"/>
        </w:rPr>
        <w:t xml:space="preserve"> </w:t>
      </w:r>
      <w:r w:rsidRPr="00A879B0">
        <w:rPr>
          <w:rFonts w:asciiTheme="minorHAnsi" w:hAnsiTheme="minorHAnsi" w:cstheme="minorHAnsi"/>
        </w:rPr>
        <w:t>covers</w:t>
      </w:r>
      <w:r w:rsidRPr="00A879B0">
        <w:rPr>
          <w:rFonts w:asciiTheme="minorHAnsi" w:hAnsiTheme="minorHAnsi" w:cstheme="minorHAnsi"/>
          <w:spacing w:val="-6"/>
        </w:rPr>
        <w:t xml:space="preserve"> </w:t>
      </w:r>
      <w:r w:rsidRPr="00A879B0">
        <w:rPr>
          <w:rFonts w:asciiTheme="minorHAnsi" w:hAnsiTheme="minorHAnsi" w:cstheme="minorHAnsi"/>
        </w:rPr>
        <w:t>close</w:t>
      </w:r>
      <w:r w:rsidRPr="00A879B0">
        <w:rPr>
          <w:rFonts w:asciiTheme="minorHAnsi" w:hAnsiTheme="minorHAnsi" w:cstheme="minorHAnsi"/>
          <w:spacing w:val="-3"/>
        </w:rPr>
        <w:t xml:space="preserve"> </w:t>
      </w: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cable compartment.</w:t>
      </w:r>
      <w:r w:rsidRPr="00A879B0">
        <w:rPr>
          <w:rFonts w:asciiTheme="minorHAnsi" w:hAnsiTheme="minorHAnsi" w:cstheme="minorHAnsi"/>
          <w:spacing w:val="23"/>
        </w:rPr>
        <w:t xml:space="preserve"> </w:t>
      </w:r>
      <w:r w:rsidRPr="00A879B0">
        <w:rPr>
          <w:rFonts w:asciiTheme="minorHAnsi" w:hAnsiTheme="minorHAnsi" w:cstheme="minorHAnsi"/>
        </w:rPr>
        <w:t>Arc</w:t>
      </w:r>
      <w:r w:rsidRPr="00A879B0">
        <w:rPr>
          <w:rFonts w:asciiTheme="minorHAnsi" w:hAnsiTheme="minorHAnsi" w:cstheme="minorHAnsi"/>
          <w:spacing w:val="27"/>
        </w:rPr>
        <w:t xml:space="preserve"> </w:t>
      </w:r>
      <w:r w:rsidRPr="00A879B0">
        <w:rPr>
          <w:rFonts w:asciiTheme="minorHAnsi" w:hAnsiTheme="minorHAnsi" w:cstheme="minorHAnsi"/>
        </w:rPr>
        <w:t>proof</w:t>
      </w:r>
      <w:r w:rsidRPr="00A879B0">
        <w:rPr>
          <w:rFonts w:asciiTheme="minorHAnsi" w:hAnsiTheme="minorHAnsi" w:cstheme="minorHAnsi"/>
          <w:spacing w:val="23"/>
        </w:rPr>
        <w:t xml:space="preserve"> </w:t>
      </w:r>
      <w:r w:rsidRPr="00A879B0">
        <w:rPr>
          <w:rFonts w:asciiTheme="minorHAnsi" w:hAnsiTheme="minorHAnsi" w:cstheme="minorHAnsi"/>
        </w:rPr>
        <w:t>cable</w:t>
      </w:r>
      <w:r w:rsidRPr="00A879B0">
        <w:rPr>
          <w:rFonts w:asciiTheme="minorHAnsi" w:hAnsiTheme="minorHAnsi" w:cstheme="minorHAnsi"/>
          <w:spacing w:val="26"/>
        </w:rPr>
        <w:t xml:space="preserve"> </w:t>
      </w:r>
      <w:r w:rsidRPr="00A879B0">
        <w:rPr>
          <w:rFonts w:asciiTheme="minorHAnsi" w:hAnsiTheme="minorHAnsi" w:cstheme="minorHAnsi"/>
        </w:rPr>
        <w:t>covers</w:t>
      </w:r>
      <w:r w:rsidRPr="00A879B0">
        <w:rPr>
          <w:rFonts w:asciiTheme="minorHAnsi" w:hAnsiTheme="minorHAnsi" w:cstheme="minorHAnsi"/>
          <w:spacing w:val="24"/>
        </w:rPr>
        <w:t xml:space="preserve"> </w:t>
      </w:r>
      <w:r w:rsidRPr="00A879B0">
        <w:rPr>
          <w:rFonts w:asciiTheme="minorHAnsi" w:hAnsiTheme="minorHAnsi" w:cstheme="minorHAnsi"/>
        </w:rPr>
        <w:t>should</w:t>
      </w:r>
      <w:r w:rsidRPr="00A879B0">
        <w:rPr>
          <w:rFonts w:asciiTheme="minorHAnsi" w:hAnsiTheme="minorHAnsi" w:cstheme="minorHAnsi"/>
          <w:spacing w:val="25"/>
        </w:rPr>
        <w:t xml:space="preserve"> </w:t>
      </w:r>
      <w:r w:rsidRPr="00A879B0">
        <w:rPr>
          <w:rFonts w:asciiTheme="minorHAnsi" w:hAnsiTheme="minorHAnsi" w:cstheme="minorHAnsi"/>
        </w:rPr>
        <w:t>be</w:t>
      </w:r>
      <w:r w:rsidRPr="00A879B0">
        <w:rPr>
          <w:rFonts w:asciiTheme="minorHAnsi" w:hAnsiTheme="minorHAnsi" w:cstheme="minorHAnsi"/>
          <w:spacing w:val="26"/>
        </w:rPr>
        <w:t xml:space="preserve"> </w:t>
      </w:r>
      <w:r w:rsidRPr="00A879B0">
        <w:rPr>
          <w:rFonts w:asciiTheme="minorHAnsi" w:hAnsiTheme="minorHAnsi" w:cstheme="minorHAnsi"/>
        </w:rPr>
        <w:t>available.</w:t>
      </w:r>
      <w:r w:rsidRPr="00A879B0">
        <w:rPr>
          <w:rFonts w:asciiTheme="minorHAnsi" w:hAnsiTheme="minorHAnsi" w:cstheme="minorHAnsi"/>
          <w:spacing w:val="26"/>
        </w:rPr>
        <w:t xml:space="preserve"> </w:t>
      </w:r>
      <w:r w:rsidRPr="00A879B0">
        <w:rPr>
          <w:rFonts w:asciiTheme="minorHAnsi" w:hAnsiTheme="minorHAnsi" w:cstheme="minorHAnsi"/>
        </w:rPr>
        <w:t>Each</w:t>
      </w:r>
      <w:r w:rsidRPr="00A879B0">
        <w:rPr>
          <w:rFonts w:asciiTheme="minorHAnsi" w:hAnsiTheme="minorHAnsi" w:cstheme="minorHAnsi"/>
          <w:spacing w:val="25"/>
        </w:rPr>
        <w:t xml:space="preserve"> </w:t>
      </w:r>
      <w:r w:rsidRPr="00A879B0">
        <w:rPr>
          <w:rFonts w:asciiTheme="minorHAnsi" w:hAnsiTheme="minorHAnsi" w:cstheme="minorHAnsi"/>
        </w:rPr>
        <w:t>module</w:t>
      </w:r>
      <w:r w:rsidRPr="00A879B0">
        <w:rPr>
          <w:rFonts w:asciiTheme="minorHAnsi" w:hAnsiTheme="minorHAnsi" w:cstheme="minorHAnsi"/>
          <w:spacing w:val="26"/>
        </w:rPr>
        <w:t xml:space="preserve"> </w:t>
      </w:r>
      <w:r w:rsidRPr="00A879B0">
        <w:rPr>
          <w:rFonts w:asciiTheme="minorHAnsi" w:hAnsiTheme="minorHAnsi" w:cstheme="minorHAnsi"/>
        </w:rPr>
        <w:t>should</w:t>
      </w:r>
      <w:r w:rsidR="00E619F7" w:rsidRPr="00A879B0">
        <w:rPr>
          <w:rFonts w:asciiTheme="minorHAnsi" w:hAnsiTheme="minorHAnsi" w:cstheme="minorHAnsi"/>
        </w:rPr>
        <w:t xml:space="preserve"> </w:t>
      </w:r>
      <w:r w:rsidRPr="00A879B0">
        <w:rPr>
          <w:rFonts w:asciiTheme="minorHAnsi" w:hAnsiTheme="minorHAnsi" w:cstheme="minorHAnsi"/>
        </w:rPr>
        <w:t>have separate compartment</w:t>
      </w:r>
      <w:r w:rsidRPr="00A879B0">
        <w:rPr>
          <w:rFonts w:asciiTheme="minorHAnsi" w:hAnsiTheme="minorHAnsi" w:cstheme="minorHAnsi"/>
          <w:spacing w:val="40"/>
        </w:rPr>
        <w:t xml:space="preserve"> </w:t>
      </w:r>
      <w:r w:rsidRPr="00A879B0">
        <w:rPr>
          <w:rFonts w:asciiTheme="minorHAnsi" w:hAnsiTheme="minorHAnsi" w:cstheme="minorHAnsi"/>
        </w:rPr>
        <w:t xml:space="preserve">that is segregated from each other by means of partition wall. A partition wall should be fitted to divide the cable compartment from the rear side of the switchgear. In case arc inside the </w:t>
      </w:r>
      <w:r w:rsidRPr="00A879B0">
        <w:rPr>
          <w:rFonts w:asciiTheme="minorHAnsi" w:hAnsiTheme="minorHAnsi" w:cstheme="minorHAnsi"/>
        </w:rPr>
        <w:lastRenderedPageBreak/>
        <w:t>tank, followed by opening of pressure relief device the partition wall</w:t>
      </w:r>
      <w:r w:rsidRPr="00A879B0">
        <w:rPr>
          <w:rFonts w:asciiTheme="minorHAnsi" w:hAnsiTheme="minorHAnsi" w:cstheme="minorHAnsi"/>
          <w:spacing w:val="-1"/>
        </w:rPr>
        <w:t xml:space="preserve"> </w:t>
      </w:r>
      <w:proofErr w:type="gramStart"/>
      <w:r w:rsidRPr="00A879B0">
        <w:rPr>
          <w:rFonts w:asciiTheme="minorHAnsi" w:hAnsiTheme="minorHAnsi" w:cstheme="minorHAnsi"/>
        </w:rPr>
        <w:t>prevent</w:t>
      </w:r>
      <w:proofErr w:type="gramEnd"/>
      <w:r w:rsidRPr="00A879B0">
        <w:rPr>
          <w:rFonts w:asciiTheme="minorHAnsi" w:hAnsiTheme="minorHAnsi" w:cstheme="minorHAnsi"/>
        </w:rPr>
        <w:t xml:space="preserve"> the hot gases flowing out from the pressure relief to enter the cable compartment.</w:t>
      </w:r>
    </w:p>
    <w:p w:rsidR="002D7FAB" w:rsidRPr="00A879B0" w:rsidRDefault="002D7FAB" w:rsidP="00352ADA">
      <w:pPr>
        <w:pStyle w:val="ListParagraph"/>
        <w:numPr>
          <w:ilvl w:val="2"/>
          <w:numId w:val="3"/>
        </w:numPr>
        <w:spacing w:line="249" w:lineRule="auto"/>
        <w:ind w:left="709" w:hanging="709"/>
        <w:jc w:val="both"/>
        <w:rPr>
          <w:rFonts w:asciiTheme="minorHAnsi" w:hAnsiTheme="minorHAnsi" w:cstheme="minorHAnsi"/>
        </w:rPr>
      </w:pPr>
      <w:r w:rsidRPr="00A879B0">
        <w:rPr>
          <w:rFonts w:asciiTheme="minorHAnsi" w:hAnsiTheme="minorHAnsi" w:cstheme="minorHAnsi"/>
          <w:b/>
        </w:rPr>
        <w:t xml:space="preserve">Power Connection: </w:t>
      </w:r>
      <w:r w:rsidRPr="00A879B0">
        <w:rPr>
          <w:rFonts w:asciiTheme="minorHAnsi" w:hAnsiTheme="minorHAnsi" w:cstheme="minorHAnsi"/>
        </w:rPr>
        <w:t xml:space="preserve">The cable </w:t>
      </w:r>
      <w:proofErr w:type="gramStart"/>
      <w:r w:rsidRPr="00A879B0">
        <w:rPr>
          <w:rFonts w:asciiTheme="minorHAnsi" w:hAnsiTheme="minorHAnsi" w:cstheme="minorHAnsi"/>
        </w:rPr>
        <w:t>are</w:t>
      </w:r>
      <w:proofErr w:type="gramEnd"/>
      <w:r w:rsidRPr="00A879B0">
        <w:rPr>
          <w:rFonts w:asciiTheme="minorHAnsi" w:hAnsiTheme="minorHAnsi" w:cstheme="minorHAnsi"/>
        </w:rPr>
        <w:t xml:space="preserve"> installed in the dedicated compartment below the mimic front cover. At bottom of cable compartment, an earthing bar system made</w:t>
      </w:r>
      <w:r w:rsidRPr="00A879B0">
        <w:rPr>
          <w:rFonts w:asciiTheme="minorHAnsi" w:hAnsiTheme="minorHAnsi" w:cstheme="minorHAnsi"/>
          <w:spacing w:val="-8"/>
        </w:rPr>
        <w:t xml:space="preserve"> </w:t>
      </w:r>
      <w:r w:rsidRPr="00A879B0">
        <w:rPr>
          <w:rFonts w:asciiTheme="minorHAnsi" w:hAnsiTheme="minorHAnsi" w:cstheme="minorHAnsi"/>
        </w:rPr>
        <w:t>of</w:t>
      </w:r>
      <w:r w:rsidRPr="00A879B0">
        <w:rPr>
          <w:rFonts w:asciiTheme="minorHAnsi" w:hAnsiTheme="minorHAnsi" w:cstheme="minorHAnsi"/>
          <w:spacing w:val="-12"/>
        </w:rPr>
        <w:t xml:space="preserve"> </w:t>
      </w:r>
      <w:r w:rsidRPr="00A879B0">
        <w:rPr>
          <w:rFonts w:asciiTheme="minorHAnsi" w:hAnsiTheme="minorHAnsi" w:cstheme="minorHAnsi"/>
        </w:rPr>
        <w:t>copper</w:t>
      </w:r>
      <w:r w:rsidRPr="00A879B0">
        <w:rPr>
          <w:rFonts w:asciiTheme="minorHAnsi" w:hAnsiTheme="minorHAnsi" w:cstheme="minorHAnsi"/>
          <w:spacing w:val="-9"/>
        </w:rPr>
        <w:t xml:space="preserve"> </w:t>
      </w:r>
      <w:r w:rsidRPr="00A879B0">
        <w:rPr>
          <w:rFonts w:asciiTheme="minorHAnsi" w:hAnsiTheme="minorHAnsi" w:cstheme="minorHAnsi"/>
        </w:rPr>
        <w:t>with</w:t>
      </w:r>
      <w:r w:rsidRPr="00A879B0">
        <w:rPr>
          <w:rFonts w:asciiTheme="minorHAnsi" w:hAnsiTheme="minorHAnsi" w:cstheme="minorHAnsi"/>
          <w:spacing w:val="-11"/>
        </w:rPr>
        <w:t xml:space="preserve"> </w:t>
      </w:r>
      <w:r w:rsidRPr="00A879B0">
        <w:rPr>
          <w:rFonts w:asciiTheme="minorHAnsi" w:hAnsiTheme="minorHAnsi" w:cstheme="minorHAnsi"/>
        </w:rPr>
        <w:t>a</w:t>
      </w:r>
      <w:r w:rsidRPr="00A879B0">
        <w:rPr>
          <w:rFonts w:asciiTheme="minorHAnsi" w:hAnsiTheme="minorHAnsi" w:cstheme="minorHAnsi"/>
          <w:spacing w:val="-9"/>
        </w:rPr>
        <w:t xml:space="preserve"> </w:t>
      </w:r>
      <w:r w:rsidRPr="00A879B0">
        <w:rPr>
          <w:rFonts w:asciiTheme="minorHAnsi" w:hAnsiTheme="minorHAnsi" w:cstheme="minorHAnsi"/>
        </w:rPr>
        <w:t>minimum</w:t>
      </w:r>
      <w:r w:rsidRPr="00A879B0">
        <w:rPr>
          <w:rFonts w:asciiTheme="minorHAnsi" w:hAnsiTheme="minorHAnsi" w:cstheme="minorHAnsi"/>
          <w:spacing w:val="-9"/>
        </w:rPr>
        <w:t xml:space="preserve"> </w:t>
      </w:r>
      <w:r w:rsidRPr="00A879B0">
        <w:rPr>
          <w:rFonts w:asciiTheme="minorHAnsi" w:hAnsiTheme="minorHAnsi" w:cstheme="minorHAnsi"/>
        </w:rPr>
        <w:t>cross</w:t>
      </w:r>
      <w:r w:rsidRPr="00A879B0">
        <w:rPr>
          <w:rFonts w:asciiTheme="minorHAnsi" w:hAnsiTheme="minorHAnsi" w:cstheme="minorHAnsi"/>
          <w:spacing w:val="-10"/>
        </w:rPr>
        <w:t xml:space="preserve"> </w:t>
      </w:r>
      <w:r w:rsidRPr="00A879B0">
        <w:rPr>
          <w:rFonts w:asciiTheme="minorHAnsi" w:hAnsiTheme="minorHAnsi" w:cstheme="minorHAnsi"/>
        </w:rPr>
        <w:t>section</w:t>
      </w:r>
      <w:r w:rsidRPr="00A879B0">
        <w:rPr>
          <w:rFonts w:asciiTheme="minorHAnsi" w:hAnsiTheme="minorHAnsi" w:cstheme="minorHAnsi"/>
          <w:spacing w:val="-10"/>
        </w:rPr>
        <w:t xml:space="preserve"> </w:t>
      </w:r>
      <w:r w:rsidRPr="00A879B0">
        <w:rPr>
          <w:rFonts w:asciiTheme="minorHAnsi" w:hAnsiTheme="minorHAnsi" w:cstheme="minorHAnsi"/>
        </w:rPr>
        <w:t>area</w:t>
      </w:r>
      <w:r w:rsidRPr="00A879B0">
        <w:rPr>
          <w:rFonts w:asciiTheme="minorHAnsi" w:hAnsiTheme="minorHAnsi" w:cstheme="minorHAnsi"/>
          <w:spacing w:val="-11"/>
        </w:rPr>
        <w:t xml:space="preserve"> </w:t>
      </w:r>
      <w:r w:rsidRPr="00A879B0">
        <w:rPr>
          <w:rFonts w:asciiTheme="minorHAnsi" w:hAnsiTheme="minorHAnsi" w:cstheme="minorHAnsi"/>
        </w:rPr>
        <w:t>of</w:t>
      </w:r>
      <w:r w:rsidRPr="00A879B0">
        <w:rPr>
          <w:rFonts w:asciiTheme="minorHAnsi" w:hAnsiTheme="minorHAnsi" w:cstheme="minorHAnsi"/>
          <w:spacing w:val="-10"/>
        </w:rPr>
        <w:t xml:space="preserve"> </w:t>
      </w:r>
      <w:r w:rsidRPr="00A879B0">
        <w:rPr>
          <w:rFonts w:asciiTheme="minorHAnsi" w:hAnsiTheme="minorHAnsi" w:cstheme="minorHAnsi"/>
        </w:rPr>
        <w:t>120</w:t>
      </w:r>
      <w:r w:rsidRPr="00A879B0">
        <w:rPr>
          <w:rFonts w:asciiTheme="minorHAnsi" w:hAnsiTheme="minorHAnsi" w:cstheme="minorHAnsi"/>
          <w:spacing w:val="-8"/>
        </w:rPr>
        <w:t xml:space="preserve"> </w:t>
      </w:r>
      <w:r w:rsidRPr="00A879B0">
        <w:rPr>
          <w:rFonts w:asciiTheme="minorHAnsi" w:hAnsiTheme="minorHAnsi" w:cstheme="minorHAnsi"/>
        </w:rPr>
        <w:t>sq.mm</w:t>
      </w:r>
      <w:r w:rsidRPr="00A879B0">
        <w:rPr>
          <w:rFonts w:asciiTheme="minorHAnsi" w:hAnsiTheme="minorHAnsi" w:cstheme="minorHAnsi"/>
          <w:spacing w:val="-8"/>
        </w:rPr>
        <w:t xml:space="preserve"> </w:t>
      </w:r>
      <w:r w:rsidRPr="00A879B0">
        <w:rPr>
          <w:rFonts w:asciiTheme="minorHAnsi" w:hAnsiTheme="minorHAnsi" w:cstheme="minorHAnsi"/>
        </w:rPr>
        <w:t>should</w:t>
      </w:r>
      <w:r w:rsidRPr="00A879B0">
        <w:rPr>
          <w:rFonts w:asciiTheme="minorHAnsi" w:hAnsiTheme="minorHAnsi" w:cstheme="minorHAnsi"/>
          <w:spacing w:val="-10"/>
        </w:rPr>
        <w:t xml:space="preserve"> </w:t>
      </w:r>
      <w:r w:rsidRPr="00A879B0">
        <w:rPr>
          <w:rFonts w:asciiTheme="minorHAnsi" w:hAnsiTheme="minorHAnsi" w:cstheme="minorHAnsi"/>
        </w:rPr>
        <w:t>be</w:t>
      </w:r>
      <w:r w:rsidRPr="00A879B0">
        <w:rPr>
          <w:rFonts w:asciiTheme="minorHAnsi" w:hAnsiTheme="minorHAnsi" w:cstheme="minorHAnsi"/>
          <w:spacing w:val="-8"/>
        </w:rPr>
        <w:t xml:space="preserve"> </w:t>
      </w:r>
      <w:r w:rsidRPr="00A879B0">
        <w:rPr>
          <w:rFonts w:asciiTheme="minorHAnsi" w:hAnsiTheme="minorHAnsi" w:cstheme="minorHAnsi"/>
        </w:rPr>
        <w:t xml:space="preserve">fitted. In each compartment the earthing bar should be fitted with 4 screws M10.The earthing system is connected to the tank by copper bar which rises </w:t>
      </w:r>
      <w:proofErr w:type="spellStart"/>
      <w:r w:rsidRPr="00A879B0">
        <w:rPr>
          <w:rFonts w:asciiTheme="minorHAnsi" w:hAnsiTheme="minorHAnsi" w:cstheme="minorHAnsi"/>
        </w:rPr>
        <w:t>upto</w:t>
      </w:r>
      <w:proofErr w:type="spellEnd"/>
      <w:r w:rsidRPr="00A879B0">
        <w:rPr>
          <w:rFonts w:asciiTheme="minorHAnsi" w:hAnsiTheme="minorHAnsi" w:cstheme="minorHAnsi"/>
        </w:rPr>
        <w:t xml:space="preserve"> the connecting point of the tank behind the rear portion wall on the middle of the </w:t>
      </w:r>
      <w:r w:rsidRPr="00A879B0">
        <w:rPr>
          <w:rFonts w:asciiTheme="minorHAnsi" w:hAnsiTheme="minorHAnsi" w:cstheme="minorHAnsi"/>
          <w:spacing w:val="-2"/>
        </w:rPr>
        <w:t>switchgear.</w:t>
      </w:r>
    </w:p>
    <w:p w:rsidR="002D7FAB" w:rsidRPr="00A879B0" w:rsidRDefault="002D7FAB" w:rsidP="00352ADA">
      <w:pPr>
        <w:pStyle w:val="ListParagraph"/>
        <w:numPr>
          <w:ilvl w:val="2"/>
          <w:numId w:val="3"/>
        </w:numPr>
        <w:spacing w:before="1" w:line="249" w:lineRule="auto"/>
        <w:ind w:left="709" w:hanging="709"/>
        <w:jc w:val="both"/>
        <w:rPr>
          <w:rFonts w:asciiTheme="minorHAnsi" w:hAnsiTheme="minorHAnsi" w:cstheme="minorHAnsi"/>
        </w:rPr>
      </w:pPr>
      <w:r w:rsidRPr="00A879B0">
        <w:rPr>
          <w:rFonts w:asciiTheme="minorHAnsi" w:hAnsiTheme="minorHAnsi" w:cstheme="minorHAnsi"/>
          <w:b/>
        </w:rPr>
        <w:t>Fault</w:t>
      </w:r>
      <w:r w:rsidRPr="00A879B0">
        <w:rPr>
          <w:rFonts w:asciiTheme="minorHAnsi" w:hAnsiTheme="minorHAnsi" w:cstheme="minorHAnsi"/>
          <w:b/>
          <w:spacing w:val="-12"/>
        </w:rPr>
        <w:t xml:space="preserve"> </w:t>
      </w:r>
      <w:r w:rsidRPr="00A879B0">
        <w:rPr>
          <w:rFonts w:asciiTheme="minorHAnsi" w:hAnsiTheme="minorHAnsi" w:cstheme="minorHAnsi"/>
          <w:b/>
        </w:rPr>
        <w:t>passage</w:t>
      </w:r>
      <w:r w:rsidRPr="00A879B0">
        <w:rPr>
          <w:rFonts w:asciiTheme="minorHAnsi" w:hAnsiTheme="minorHAnsi" w:cstheme="minorHAnsi"/>
          <w:b/>
          <w:spacing w:val="-12"/>
        </w:rPr>
        <w:t xml:space="preserve"> </w:t>
      </w:r>
      <w:r w:rsidRPr="00A879B0">
        <w:rPr>
          <w:rFonts w:asciiTheme="minorHAnsi" w:hAnsiTheme="minorHAnsi" w:cstheme="minorHAnsi"/>
          <w:b/>
        </w:rPr>
        <w:t>Indicator:</w:t>
      </w:r>
      <w:r w:rsidRPr="00A879B0">
        <w:rPr>
          <w:rFonts w:asciiTheme="minorHAnsi" w:hAnsiTheme="minorHAnsi" w:cstheme="minorHAnsi"/>
          <w:b/>
          <w:spacing w:val="-11"/>
        </w:rPr>
        <w:t xml:space="preserve"> </w:t>
      </w:r>
      <w:r w:rsidRPr="00A879B0">
        <w:rPr>
          <w:rFonts w:asciiTheme="minorHAnsi" w:hAnsiTheme="minorHAnsi" w:cstheme="minorHAnsi"/>
        </w:rPr>
        <w:t>Each</w:t>
      </w:r>
      <w:r w:rsidRPr="00A879B0">
        <w:rPr>
          <w:rFonts w:asciiTheme="minorHAnsi" w:hAnsiTheme="minorHAnsi" w:cstheme="minorHAnsi"/>
          <w:spacing w:val="-12"/>
        </w:rPr>
        <w:t xml:space="preserve"> </w:t>
      </w:r>
      <w:r w:rsidRPr="00A879B0">
        <w:rPr>
          <w:rFonts w:asciiTheme="minorHAnsi" w:hAnsiTheme="minorHAnsi" w:cstheme="minorHAnsi"/>
        </w:rPr>
        <w:t>RMU</w:t>
      </w:r>
      <w:r w:rsidRPr="00A879B0">
        <w:rPr>
          <w:rFonts w:asciiTheme="minorHAnsi" w:hAnsiTheme="minorHAnsi" w:cstheme="minorHAnsi"/>
          <w:spacing w:val="-11"/>
        </w:rPr>
        <w:t xml:space="preserve"> </w:t>
      </w:r>
      <w:r w:rsidRPr="00A879B0">
        <w:rPr>
          <w:rFonts w:asciiTheme="minorHAnsi" w:hAnsiTheme="minorHAnsi" w:cstheme="minorHAnsi"/>
        </w:rPr>
        <w:t>should</w:t>
      </w:r>
      <w:r w:rsidRPr="00A879B0">
        <w:rPr>
          <w:rFonts w:asciiTheme="minorHAnsi" w:hAnsiTheme="minorHAnsi" w:cstheme="minorHAnsi"/>
          <w:spacing w:val="-12"/>
        </w:rPr>
        <w:t xml:space="preserve"> </w:t>
      </w:r>
      <w:r w:rsidRPr="00A879B0">
        <w:rPr>
          <w:rFonts w:asciiTheme="minorHAnsi" w:hAnsiTheme="minorHAnsi" w:cstheme="minorHAnsi"/>
        </w:rPr>
        <w:t>be</w:t>
      </w:r>
      <w:r w:rsidRPr="00A879B0">
        <w:rPr>
          <w:rFonts w:asciiTheme="minorHAnsi" w:hAnsiTheme="minorHAnsi" w:cstheme="minorHAnsi"/>
          <w:spacing w:val="-11"/>
        </w:rPr>
        <w:t xml:space="preserve"> </w:t>
      </w:r>
      <w:r w:rsidRPr="00A879B0">
        <w:rPr>
          <w:rFonts w:asciiTheme="minorHAnsi" w:hAnsiTheme="minorHAnsi" w:cstheme="minorHAnsi"/>
        </w:rPr>
        <w:t>equipped</w:t>
      </w:r>
      <w:r w:rsidRPr="00A879B0">
        <w:rPr>
          <w:rFonts w:asciiTheme="minorHAnsi" w:hAnsiTheme="minorHAnsi" w:cstheme="minorHAnsi"/>
          <w:spacing w:val="-12"/>
        </w:rPr>
        <w:t xml:space="preserve"> </w:t>
      </w:r>
      <w:r w:rsidRPr="00A879B0">
        <w:rPr>
          <w:rFonts w:asciiTheme="minorHAnsi" w:hAnsiTheme="minorHAnsi" w:cstheme="minorHAnsi"/>
        </w:rPr>
        <w:t>with</w:t>
      </w:r>
      <w:r w:rsidRPr="00A879B0">
        <w:rPr>
          <w:rFonts w:asciiTheme="minorHAnsi" w:hAnsiTheme="minorHAnsi" w:cstheme="minorHAnsi"/>
          <w:spacing w:val="-13"/>
        </w:rPr>
        <w:t xml:space="preserve"> </w:t>
      </w:r>
      <w:r w:rsidRPr="00A879B0">
        <w:rPr>
          <w:rFonts w:asciiTheme="minorHAnsi" w:hAnsiTheme="minorHAnsi" w:cstheme="minorHAnsi"/>
        </w:rPr>
        <w:t>display</w:t>
      </w:r>
      <w:r w:rsidRPr="00A879B0">
        <w:rPr>
          <w:rFonts w:asciiTheme="minorHAnsi" w:hAnsiTheme="minorHAnsi" w:cstheme="minorHAnsi"/>
          <w:spacing w:val="-12"/>
        </w:rPr>
        <w:t xml:space="preserve"> </w:t>
      </w:r>
      <w:r w:rsidRPr="00A879B0">
        <w:rPr>
          <w:rFonts w:asciiTheme="minorHAnsi" w:hAnsiTheme="minorHAnsi" w:cstheme="minorHAnsi"/>
        </w:rPr>
        <w:t>phase</w:t>
      </w:r>
      <w:r w:rsidRPr="00A879B0">
        <w:rPr>
          <w:rFonts w:asciiTheme="minorHAnsi" w:hAnsiTheme="minorHAnsi" w:cstheme="minorHAnsi"/>
          <w:spacing w:val="-11"/>
        </w:rPr>
        <w:t xml:space="preserve"> </w:t>
      </w:r>
      <w:r w:rsidRPr="00A879B0">
        <w:rPr>
          <w:rFonts w:asciiTheme="minorHAnsi" w:hAnsiTheme="minorHAnsi" w:cstheme="minorHAnsi"/>
        </w:rPr>
        <w:t>current of</w:t>
      </w:r>
      <w:r w:rsidRPr="00A879B0">
        <w:rPr>
          <w:rFonts w:asciiTheme="minorHAnsi" w:hAnsiTheme="minorHAnsi" w:cstheme="minorHAnsi"/>
          <w:spacing w:val="-1"/>
        </w:rPr>
        <w:t xml:space="preserve"> </w:t>
      </w:r>
      <w:r w:rsidRPr="00A879B0">
        <w:rPr>
          <w:rFonts w:asciiTheme="minorHAnsi" w:hAnsiTheme="minorHAnsi" w:cstheme="minorHAnsi"/>
        </w:rPr>
        <w:t>feeder</w:t>
      </w:r>
      <w:r w:rsidRPr="00A879B0">
        <w:rPr>
          <w:rFonts w:asciiTheme="minorHAnsi" w:hAnsiTheme="minorHAnsi" w:cstheme="minorHAnsi"/>
          <w:spacing w:val="-4"/>
        </w:rPr>
        <w:t xml:space="preserve"> </w:t>
      </w:r>
      <w:r w:rsidRPr="00A879B0">
        <w:rPr>
          <w:rFonts w:asciiTheme="minorHAnsi" w:hAnsiTheme="minorHAnsi" w:cstheme="minorHAnsi"/>
        </w:rPr>
        <w:t>circuit.</w:t>
      </w:r>
      <w:r w:rsidRPr="00A879B0">
        <w:rPr>
          <w:rFonts w:asciiTheme="minorHAnsi" w:hAnsiTheme="minorHAnsi" w:cstheme="minorHAnsi"/>
          <w:spacing w:val="-1"/>
        </w:rPr>
        <w:t xml:space="preserve"> </w:t>
      </w:r>
      <w:r w:rsidRPr="00A879B0">
        <w:rPr>
          <w:rFonts w:asciiTheme="minorHAnsi" w:hAnsiTheme="minorHAnsi" w:cstheme="minorHAnsi"/>
        </w:rPr>
        <w:t>Each</w:t>
      </w:r>
      <w:r w:rsidRPr="00A879B0">
        <w:rPr>
          <w:rFonts w:asciiTheme="minorHAnsi" w:hAnsiTheme="minorHAnsi" w:cstheme="minorHAnsi"/>
          <w:spacing w:val="-1"/>
        </w:rPr>
        <w:t xml:space="preserve"> </w:t>
      </w:r>
      <w:r w:rsidRPr="00A879B0">
        <w:rPr>
          <w:rFonts w:asciiTheme="minorHAnsi" w:hAnsiTheme="minorHAnsi" w:cstheme="minorHAnsi"/>
        </w:rPr>
        <w:t>RMU</w:t>
      </w:r>
      <w:r w:rsidRPr="00A879B0">
        <w:rPr>
          <w:rFonts w:asciiTheme="minorHAnsi" w:hAnsiTheme="minorHAnsi" w:cstheme="minorHAnsi"/>
          <w:spacing w:val="-2"/>
        </w:rPr>
        <w:t xml:space="preserve"> </w:t>
      </w:r>
      <w:r w:rsidRPr="00A879B0">
        <w:rPr>
          <w:rFonts w:asciiTheme="minorHAnsi" w:hAnsiTheme="minorHAnsi" w:cstheme="minorHAnsi"/>
        </w:rPr>
        <w:t>should</w:t>
      </w:r>
      <w:r w:rsidRPr="00A879B0">
        <w:rPr>
          <w:rFonts w:asciiTheme="minorHAnsi" w:hAnsiTheme="minorHAnsi" w:cstheme="minorHAnsi"/>
          <w:spacing w:val="-2"/>
        </w:rPr>
        <w:t xml:space="preserve"> </w:t>
      </w:r>
      <w:r w:rsidRPr="00A879B0">
        <w:rPr>
          <w:rFonts w:asciiTheme="minorHAnsi" w:hAnsiTheme="minorHAnsi" w:cstheme="minorHAnsi"/>
        </w:rPr>
        <w:t>be provided</w:t>
      </w:r>
      <w:r w:rsidRPr="00A879B0">
        <w:rPr>
          <w:rFonts w:asciiTheme="minorHAnsi" w:hAnsiTheme="minorHAnsi" w:cstheme="minorHAnsi"/>
          <w:spacing w:val="-4"/>
        </w:rPr>
        <w:t xml:space="preserve"> </w:t>
      </w:r>
      <w:r w:rsidRPr="00A879B0">
        <w:rPr>
          <w:rFonts w:asciiTheme="minorHAnsi" w:hAnsiTheme="minorHAnsi" w:cstheme="minorHAnsi"/>
        </w:rPr>
        <w:t>with</w:t>
      </w:r>
      <w:r w:rsidRPr="00A879B0">
        <w:rPr>
          <w:rFonts w:asciiTheme="minorHAnsi" w:hAnsiTheme="minorHAnsi" w:cstheme="minorHAnsi"/>
          <w:spacing w:val="-2"/>
        </w:rPr>
        <w:t xml:space="preserve"> </w:t>
      </w:r>
      <w:r w:rsidRPr="00A879B0">
        <w:rPr>
          <w:rFonts w:asciiTheme="minorHAnsi" w:hAnsiTheme="minorHAnsi" w:cstheme="minorHAnsi"/>
        </w:rPr>
        <w:t>fault</w:t>
      </w:r>
      <w:r w:rsidRPr="00A879B0">
        <w:rPr>
          <w:rFonts w:asciiTheme="minorHAnsi" w:hAnsiTheme="minorHAnsi" w:cstheme="minorHAnsi"/>
          <w:spacing w:val="-1"/>
        </w:rPr>
        <w:t xml:space="preserve"> </w:t>
      </w:r>
      <w:r w:rsidRPr="00A879B0">
        <w:rPr>
          <w:rFonts w:asciiTheme="minorHAnsi" w:hAnsiTheme="minorHAnsi" w:cstheme="minorHAnsi"/>
        </w:rPr>
        <w:t>passage</w:t>
      </w:r>
      <w:r w:rsidRPr="00A879B0">
        <w:rPr>
          <w:rFonts w:asciiTheme="minorHAnsi" w:hAnsiTheme="minorHAnsi" w:cstheme="minorHAnsi"/>
          <w:spacing w:val="-3"/>
        </w:rPr>
        <w:t xml:space="preserve"> </w:t>
      </w:r>
      <w:r w:rsidRPr="00A879B0">
        <w:rPr>
          <w:rFonts w:asciiTheme="minorHAnsi" w:hAnsiTheme="minorHAnsi" w:cstheme="minorHAnsi"/>
        </w:rPr>
        <w:t>indicator</w:t>
      </w:r>
      <w:r w:rsidRPr="00A879B0">
        <w:rPr>
          <w:rFonts w:asciiTheme="minorHAnsi" w:hAnsiTheme="minorHAnsi" w:cstheme="minorHAnsi"/>
          <w:spacing w:val="-3"/>
        </w:rPr>
        <w:t xml:space="preserve"> </w:t>
      </w:r>
      <w:r w:rsidRPr="00A879B0">
        <w:rPr>
          <w:rFonts w:asciiTheme="minorHAnsi" w:hAnsiTheme="minorHAnsi" w:cstheme="minorHAnsi"/>
        </w:rPr>
        <w:t>to</w:t>
      </w:r>
      <w:r w:rsidRPr="00A879B0">
        <w:rPr>
          <w:rFonts w:asciiTheme="minorHAnsi" w:hAnsiTheme="minorHAnsi" w:cstheme="minorHAnsi"/>
          <w:spacing w:val="-2"/>
        </w:rPr>
        <w:t xml:space="preserve"> </w:t>
      </w:r>
      <w:r w:rsidRPr="00A879B0">
        <w:rPr>
          <w:rFonts w:asciiTheme="minorHAnsi" w:hAnsiTheme="minorHAnsi" w:cstheme="minorHAnsi"/>
        </w:rPr>
        <w:t>on isolator</w:t>
      </w:r>
      <w:r w:rsidRPr="00A879B0">
        <w:rPr>
          <w:rFonts w:asciiTheme="minorHAnsi" w:hAnsiTheme="minorHAnsi" w:cstheme="minorHAnsi"/>
          <w:spacing w:val="-13"/>
        </w:rPr>
        <w:t xml:space="preserve"> </w:t>
      </w:r>
      <w:r w:rsidRPr="00A879B0">
        <w:rPr>
          <w:rFonts w:asciiTheme="minorHAnsi" w:hAnsiTheme="minorHAnsi" w:cstheme="minorHAnsi"/>
        </w:rPr>
        <w:t>to</w:t>
      </w:r>
      <w:r w:rsidRPr="00A879B0">
        <w:rPr>
          <w:rFonts w:asciiTheme="minorHAnsi" w:hAnsiTheme="minorHAnsi" w:cstheme="minorHAnsi"/>
          <w:spacing w:val="-12"/>
        </w:rPr>
        <w:t xml:space="preserve"> </w:t>
      </w:r>
      <w:r w:rsidRPr="00A879B0">
        <w:rPr>
          <w:rFonts w:asciiTheme="minorHAnsi" w:hAnsiTheme="minorHAnsi" w:cstheme="minorHAnsi"/>
        </w:rPr>
        <w:t>indicate</w:t>
      </w:r>
      <w:r w:rsidRPr="00A879B0">
        <w:rPr>
          <w:rFonts w:asciiTheme="minorHAnsi" w:hAnsiTheme="minorHAnsi" w:cstheme="minorHAnsi"/>
          <w:spacing w:val="-11"/>
        </w:rPr>
        <w:t xml:space="preserve"> </w:t>
      </w:r>
      <w:r w:rsidRPr="00A879B0">
        <w:rPr>
          <w:rFonts w:asciiTheme="minorHAnsi" w:hAnsiTheme="minorHAnsi" w:cstheme="minorHAnsi"/>
        </w:rPr>
        <w:t>earth</w:t>
      </w:r>
      <w:r w:rsidRPr="00A879B0">
        <w:rPr>
          <w:rFonts w:asciiTheme="minorHAnsi" w:hAnsiTheme="minorHAnsi" w:cstheme="minorHAnsi"/>
          <w:spacing w:val="-13"/>
        </w:rPr>
        <w:t xml:space="preserve"> </w:t>
      </w:r>
      <w:r w:rsidRPr="00A879B0">
        <w:rPr>
          <w:rFonts w:asciiTheme="minorHAnsi" w:hAnsiTheme="minorHAnsi" w:cstheme="minorHAnsi"/>
        </w:rPr>
        <w:t>fault.</w:t>
      </w:r>
      <w:r w:rsidRPr="00A879B0">
        <w:rPr>
          <w:rFonts w:asciiTheme="minorHAnsi" w:hAnsiTheme="minorHAnsi" w:cstheme="minorHAnsi"/>
          <w:spacing w:val="-12"/>
        </w:rPr>
        <w:t xml:space="preserve"> </w:t>
      </w:r>
      <w:r w:rsidRPr="00A879B0">
        <w:rPr>
          <w:rFonts w:asciiTheme="minorHAnsi" w:hAnsiTheme="minorHAnsi" w:cstheme="minorHAnsi"/>
        </w:rPr>
        <w:t>This</w:t>
      </w:r>
      <w:r w:rsidRPr="00A879B0">
        <w:rPr>
          <w:rFonts w:asciiTheme="minorHAnsi" w:hAnsiTheme="minorHAnsi" w:cstheme="minorHAnsi"/>
          <w:spacing w:val="-11"/>
        </w:rPr>
        <w:t xml:space="preserve"> </w:t>
      </w:r>
      <w:r w:rsidRPr="00A879B0">
        <w:rPr>
          <w:rFonts w:asciiTheme="minorHAnsi" w:hAnsiTheme="minorHAnsi" w:cstheme="minorHAnsi"/>
        </w:rPr>
        <w:t>facilitate</w:t>
      </w:r>
      <w:r w:rsidRPr="00A879B0">
        <w:rPr>
          <w:rFonts w:asciiTheme="minorHAnsi" w:hAnsiTheme="minorHAnsi" w:cstheme="minorHAnsi"/>
          <w:spacing w:val="-11"/>
        </w:rPr>
        <w:t xml:space="preserve"> </w:t>
      </w:r>
      <w:r w:rsidRPr="00A879B0">
        <w:rPr>
          <w:rFonts w:asciiTheme="minorHAnsi" w:hAnsiTheme="minorHAnsi" w:cstheme="minorHAnsi"/>
        </w:rPr>
        <w:t>quick</w:t>
      </w:r>
      <w:r w:rsidRPr="00A879B0">
        <w:rPr>
          <w:rFonts w:asciiTheme="minorHAnsi" w:hAnsiTheme="minorHAnsi" w:cstheme="minorHAnsi"/>
          <w:spacing w:val="-11"/>
        </w:rPr>
        <w:t xml:space="preserve"> </w:t>
      </w:r>
      <w:r w:rsidRPr="00A879B0">
        <w:rPr>
          <w:rFonts w:asciiTheme="minorHAnsi" w:hAnsiTheme="minorHAnsi" w:cstheme="minorHAnsi"/>
        </w:rPr>
        <w:t>detection</w:t>
      </w:r>
      <w:r w:rsidRPr="00A879B0">
        <w:rPr>
          <w:rFonts w:asciiTheme="minorHAnsi" w:hAnsiTheme="minorHAnsi" w:cstheme="minorHAnsi"/>
          <w:spacing w:val="-13"/>
        </w:rPr>
        <w:t xml:space="preserve"> </w:t>
      </w:r>
      <w:r w:rsidRPr="00A879B0">
        <w:rPr>
          <w:rFonts w:asciiTheme="minorHAnsi" w:hAnsiTheme="minorHAnsi" w:cstheme="minorHAnsi"/>
        </w:rPr>
        <w:t>of</w:t>
      </w:r>
      <w:r w:rsidRPr="00A879B0">
        <w:rPr>
          <w:rFonts w:asciiTheme="minorHAnsi" w:hAnsiTheme="minorHAnsi" w:cstheme="minorHAnsi"/>
          <w:spacing w:val="-12"/>
        </w:rPr>
        <w:t xml:space="preserve"> </w:t>
      </w:r>
      <w:r w:rsidRPr="00A879B0">
        <w:rPr>
          <w:rFonts w:asciiTheme="minorHAnsi" w:hAnsiTheme="minorHAnsi" w:cstheme="minorHAnsi"/>
        </w:rPr>
        <w:t>fault</w:t>
      </w:r>
      <w:r w:rsidRPr="00A879B0">
        <w:rPr>
          <w:rFonts w:asciiTheme="minorHAnsi" w:hAnsiTheme="minorHAnsi" w:cstheme="minorHAnsi"/>
          <w:spacing w:val="-12"/>
        </w:rPr>
        <w:t xml:space="preserve"> </w:t>
      </w:r>
      <w:r w:rsidRPr="00A879B0">
        <w:rPr>
          <w:rFonts w:asciiTheme="minorHAnsi" w:hAnsiTheme="minorHAnsi" w:cstheme="minorHAnsi"/>
        </w:rPr>
        <w:t>section</w:t>
      </w:r>
      <w:r w:rsidRPr="00A879B0">
        <w:rPr>
          <w:rFonts w:asciiTheme="minorHAnsi" w:hAnsiTheme="minorHAnsi" w:cstheme="minorHAnsi"/>
          <w:spacing w:val="-12"/>
        </w:rPr>
        <w:t xml:space="preserve"> </w:t>
      </w:r>
      <w:r w:rsidRPr="00A879B0">
        <w:rPr>
          <w:rFonts w:asciiTheme="minorHAnsi" w:hAnsiTheme="minorHAnsi" w:cstheme="minorHAnsi"/>
        </w:rPr>
        <w:t>of</w:t>
      </w:r>
      <w:r w:rsidRPr="00A879B0">
        <w:rPr>
          <w:rFonts w:asciiTheme="minorHAnsi" w:hAnsiTheme="minorHAnsi" w:cstheme="minorHAnsi"/>
          <w:spacing w:val="-13"/>
        </w:rPr>
        <w:t xml:space="preserve"> </w:t>
      </w:r>
      <w:r w:rsidRPr="00A879B0">
        <w:rPr>
          <w:rFonts w:asciiTheme="minorHAnsi" w:hAnsiTheme="minorHAnsi" w:cstheme="minorHAnsi"/>
        </w:rPr>
        <w:t xml:space="preserve">line the unit shall be </w:t>
      </w:r>
      <w:proofErr w:type="spellStart"/>
      <w:r w:rsidRPr="00A879B0">
        <w:rPr>
          <w:rFonts w:asciiTheme="minorHAnsi" w:hAnsiTheme="minorHAnsi" w:cstheme="minorHAnsi"/>
        </w:rPr>
        <w:t>self contained</w:t>
      </w:r>
      <w:proofErr w:type="spellEnd"/>
      <w:r w:rsidRPr="00A879B0">
        <w:rPr>
          <w:rFonts w:asciiTheme="minorHAnsi" w:hAnsiTheme="minorHAnsi" w:cstheme="minorHAnsi"/>
        </w:rPr>
        <w:t xml:space="preserve"> requiring no auxiliary power and shall be integral part</w:t>
      </w:r>
      <w:r w:rsidRPr="00A879B0">
        <w:rPr>
          <w:rFonts w:asciiTheme="minorHAnsi" w:hAnsiTheme="minorHAnsi" w:cstheme="minorHAnsi"/>
          <w:spacing w:val="-13"/>
        </w:rPr>
        <w:t xml:space="preserve"> </w:t>
      </w:r>
      <w:r w:rsidRPr="00A879B0">
        <w:rPr>
          <w:rFonts w:asciiTheme="minorHAnsi" w:hAnsiTheme="minorHAnsi" w:cstheme="minorHAnsi"/>
        </w:rPr>
        <w:t>of</w:t>
      </w:r>
      <w:r w:rsidRPr="00A879B0">
        <w:rPr>
          <w:rFonts w:asciiTheme="minorHAnsi" w:hAnsiTheme="minorHAnsi" w:cstheme="minorHAnsi"/>
          <w:spacing w:val="-13"/>
        </w:rPr>
        <w:t xml:space="preserve"> </w:t>
      </w:r>
      <w:r w:rsidRPr="00A879B0">
        <w:rPr>
          <w:rFonts w:asciiTheme="minorHAnsi" w:hAnsiTheme="minorHAnsi" w:cstheme="minorHAnsi"/>
        </w:rPr>
        <w:t>RMU</w:t>
      </w:r>
      <w:r w:rsidRPr="00A879B0">
        <w:rPr>
          <w:rFonts w:asciiTheme="minorHAnsi" w:hAnsiTheme="minorHAnsi" w:cstheme="minorHAnsi"/>
          <w:spacing w:val="-13"/>
        </w:rPr>
        <w:t xml:space="preserve"> </w:t>
      </w:r>
      <w:r w:rsidRPr="00A879B0">
        <w:rPr>
          <w:rFonts w:asciiTheme="minorHAnsi" w:hAnsiTheme="minorHAnsi" w:cstheme="minorHAnsi"/>
        </w:rPr>
        <w:t>to</w:t>
      </w:r>
      <w:r w:rsidRPr="00A879B0">
        <w:rPr>
          <w:rFonts w:asciiTheme="minorHAnsi" w:hAnsiTheme="minorHAnsi" w:cstheme="minorHAnsi"/>
          <w:spacing w:val="-13"/>
        </w:rPr>
        <w:t xml:space="preserve"> </w:t>
      </w:r>
      <w:r w:rsidRPr="00A879B0">
        <w:rPr>
          <w:rFonts w:asciiTheme="minorHAnsi" w:hAnsiTheme="minorHAnsi" w:cstheme="minorHAnsi"/>
        </w:rPr>
        <w:t>avoid</w:t>
      </w:r>
      <w:r w:rsidRPr="00A879B0">
        <w:rPr>
          <w:rFonts w:asciiTheme="minorHAnsi" w:hAnsiTheme="minorHAnsi" w:cstheme="minorHAnsi"/>
          <w:spacing w:val="-13"/>
        </w:rPr>
        <w:t xml:space="preserve"> </w:t>
      </w:r>
      <w:r w:rsidRPr="00A879B0">
        <w:rPr>
          <w:rFonts w:asciiTheme="minorHAnsi" w:hAnsiTheme="minorHAnsi" w:cstheme="minorHAnsi"/>
        </w:rPr>
        <w:t>thefts.</w:t>
      </w:r>
      <w:r w:rsidRPr="00A879B0">
        <w:rPr>
          <w:rFonts w:asciiTheme="minorHAnsi" w:hAnsiTheme="minorHAnsi" w:cstheme="minorHAnsi"/>
          <w:spacing w:val="-13"/>
        </w:rPr>
        <w:t xml:space="preserve"> </w:t>
      </w:r>
      <w:r w:rsidRPr="00A879B0">
        <w:rPr>
          <w:rFonts w:asciiTheme="minorHAnsi" w:hAnsiTheme="minorHAnsi" w:cstheme="minorHAnsi"/>
        </w:rPr>
        <w:t>The</w:t>
      </w:r>
      <w:r w:rsidRPr="00A879B0">
        <w:rPr>
          <w:rFonts w:asciiTheme="minorHAnsi" w:hAnsiTheme="minorHAnsi" w:cstheme="minorHAnsi"/>
          <w:spacing w:val="-13"/>
        </w:rPr>
        <w:t xml:space="preserve"> </w:t>
      </w:r>
      <w:r w:rsidRPr="00A879B0">
        <w:rPr>
          <w:rFonts w:asciiTheme="minorHAnsi" w:hAnsiTheme="minorHAnsi" w:cstheme="minorHAnsi"/>
        </w:rPr>
        <w:t>fault</w:t>
      </w:r>
      <w:r w:rsidRPr="00A879B0">
        <w:rPr>
          <w:rFonts w:asciiTheme="minorHAnsi" w:hAnsiTheme="minorHAnsi" w:cstheme="minorHAnsi"/>
          <w:spacing w:val="-13"/>
        </w:rPr>
        <w:t xml:space="preserve"> </w:t>
      </w:r>
      <w:r w:rsidRPr="00A879B0">
        <w:rPr>
          <w:rFonts w:asciiTheme="minorHAnsi" w:hAnsiTheme="minorHAnsi" w:cstheme="minorHAnsi"/>
        </w:rPr>
        <w:t>shall</w:t>
      </w:r>
      <w:r w:rsidRPr="00A879B0">
        <w:rPr>
          <w:rFonts w:asciiTheme="minorHAnsi" w:hAnsiTheme="minorHAnsi" w:cstheme="minorHAnsi"/>
          <w:spacing w:val="-13"/>
        </w:rPr>
        <w:t xml:space="preserve"> </w:t>
      </w:r>
      <w:r w:rsidRPr="00A879B0">
        <w:rPr>
          <w:rFonts w:asciiTheme="minorHAnsi" w:hAnsiTheme="minorHAnsi" w:cstheme="minorHAnsi"/>
        </w:rPr>
        <w:t>be</w:t>
      </w:r>
      <w:r w:rsidRPr="00A879B0">
        <w:rPr>
          <w:rFonts w:asciiTheme="minorHAnsi" w:hAnsiTheme="minorHAnsi" w:cstheme="minorHAnsi"/>
          <w:spacing w:val="-13"/>
        </w:rPr>
        <w:t xml:space="preserve"> </w:t>
      </w:r>
      <w:r w:rsidRPr="00A879B0">
        <w:rPr>
          <w:rFonts w:asciiTheme="minorHAnsi" w:hAnsiTheme="minorHAnsi" w:cstheme="minorHAnsi"/>
        </w:rPr>
        <w:t>displayed</w:t>
      </w:r>
      <w:r w:rsidRPr="00A879B0">
        <w:rPr>
          <w:rFonts w:asciiTheme="minorHAnsi" w:hAnsiTheme="minorHAnsi" w:cstheme="minorHAnsi"/>
          <w:spacing w:val="-13"/>
        </w:rPr>
        <w:t xml:space="preserve"> </w:t>
      </w:r>
      <w:r w:rsidRPr="00A879B0">
        <w:rPr>
          <w:rFonts w:asciiTheme="minorHAnsi" w:hAnsiTheme="minorHAnsi" w:cstheme="minorHAnsi"/>
        </w:rPr>
        <w:t>by</w:t>
      </w:r>
      <w:r w:rsidRPr="00A879B0">
        <w:rPr>
          <w:rFonts w:asciiTheme="minorHAnsi" w:hAnsiTheme="minorHAnsi" w:cstheme="minorHAnsi"/>
          <w:spacing w:val="-13"/>
        </w:rPr>
        <w:t xml:space="preserve"> </w:t>
      </w:r>
      <w:r w:rsidRPr="00A879B0">
        <w:rPr>
          <w:rFonts w:asciiTheme="minorHAnsi" w:hAnsiTheme="minorHAnsi" w:cstheme="minorHAnsi"/>
        </w:rPr>
        <w:t>LED/flag</w:t>
      </w:r>
      <w:r w:rsidRPr="00A879B0">
        <w:rPr>
          <w:rFonts w:asciiTheme="minorHAnsi" w:hAnsiTheme="minorHAnsi" w:cstheme="minorHAnsi"/>
          <w:spacing w:val="-13"/>
        </w:rPr>
        <w:t xml:space="preserve"> </w:t>
      </w:r>
      <w:r w:rsidRPr="00A879B0">
        <w:rPr>
          <w:rFonts w:asciiTheme="minorHAnsi" w:hAnsiTheme="minorHAnsi" w:cstheme="minorHAnsi"/>
        </w:rPr>
        <w:t>indication</w:t>
      </w:r>
      <w:r w:rsidRPr="00A879B0">
        <w:rPr>
          <w:rFonts w:asciiTheme="minorHAnsi" w:hAnsiTheme="minorHAnsi" w:cstheme="minorHAnsi"/>
          <w:spacing w:val="-13"/>
        </w:rPr>
        <w:t xml:space="preserve"> </w:t>
      </w:r>
      <w:r w:rsidRPr="00A879B0">
        <w:rPr>
          <w:rFonts w:asciiTheme="minorHAnsi" w:hAnsiTheme="minorHAnsi" w:cstheme="minorHAnsi"/>
        </w:rPr>
        <w:t>with three options for reset. (Manual/on restoration of supply/Settable time</w:t>
      </w:r>
    </w:p>
    <w:p w:rsidR="002D7FAB" w:rsidRPr="006739C3" w:rsidRDefault="002D7FAB" w:rsidP="00524C29">
      <w:pPr>
        <w:pStyle w:val="BodyText"/>
        <w:spacing w:before="22"/>
        <w:rPr>
          <w:rFonts w:asciiTheme="minorHAnsi" w:hAnsiTheme="minorHAnsi" w:cstheme="minorHAnsi"/>
          <w:sz w:val="14"/>
        </w:rPr>
      </w:pPr>
    </w:p>
    <w:p w:rsidR="002D7FAB" w:rsidRPr="00A879B0" w:rsidRDefault="002D7FAB" w:rsidP="00352ADA">
      <w:pPr>
        <w:pStyle w:val="Heading3"/>
        <w:numPr>
          <w:ilvl w:val="1"/>
          <w:numId w:val="3"/>
        </w:numPr>
        <w:tabs>
          <w:tab w:val="left" w:pos="709"/>
        </w:tabs>
        <w:ind w:left="709" w:hanging="709"/>
        <w:rPr>
          <w:rFonts w:asciiTheme="minorHAnsi" w:hAnsiTheme="minorHAnsi" w:cstheme="minorHAnsi"/>
          <w:sz w:val="22"/>
          <w:szCs w:val="22"/>
        </w:rPr>
      </w:pPr>
      <w:r w:rsidRPr="00A879B0">
        <w:rPr>
          <w:rFonts w:asciiTheme="minorHAnsi" w:hAnsiTheme="minorHAnsi" w:cstheme="minorHAnsi"/>
          <w:spacing w:val="-2"/>
          <w:sz w:val="22"/>
          <w:szCs w:val="22"/>
        </w:rPr>
        <w:t>Switchgear:</w:t>
      </w:r>
    </w:p>
    <w:p w:rsidR="002D7FAB" w:rsidRPr="00A879B0" w:rsidRDefault="00E619F7" w:rsidP="00524C29">
      <w:pPr>
        <w:pStyle w:val="BodyText"/>
        <w:tabs>
          <w:tab w:val="left" w:pos="709"/>
        </w:tabs>
        <w:spacing w:before="39" w:line="249" w:lineRule="auto"/>
        <w:ind w:left="709" w:hanging="709"/>
        <w:jc w:val="both"/>
        <w:rPr>
          <w:rFonts w:asciiTheme="minorHAnsi" w:hAnsiTheme="minorHAnsi" w:cstheme="minorHAnsi"/>
        </w:rPr>
      </w:pPr>
      <w:r w:rsidRPr="00A879B0">
        <w:rPr>
          <w:rFonts w:asciiTheme="minorHAnsi" w:hAnsiTheme="minorHAnsi" w:cstheme="minorHAnsi"/>
        </w:rPr>
        <w:tab/>
      </w:r>
      <w:r w:rsidR="002D7FAB" w:rsidRPr="00A879B0">
        <w:rPr>
          <w:rFonts w:asciiTheme="minorHAnsi" w:hAnsiTheme="minorHAnsi" w:cstheme="minorHAnsi"/>
        </w:rPr>
        <w:t>The SF6 RMU shall be sealed for life, the enclosure shall meet the “sealed pressure system”</w:t>
      </w:r>
      <w:r w:rsidR="002D7FAB" w:rsidRPr="00A879B0">
        <w:rPr>
          <w:rFonts w:asciiTheme="minorHAnsi" w:hAnsiTheme="minorHAnsi" w:cstheme="minorHAnsi"/>
          <w:spacing w:val="-7"/>
        </w:rPr>
        <w:t xml:space="preserve"> </w:t>
      </w:r>
      <w:r w:rsidR="002D7FAB" w:rsidRPr="00A879B0">
        <w:rPr>
          <w:rFonts w:asciiTheme="minorHAnsi" w:hAnsiTheme="minorHAnsi" w:cstheme="minorHAnsi"/>
        </w:rPr>
        <w:t>criteria</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in</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accordance</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with</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IEC:</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298.</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There</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shall</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be</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no</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requirement</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to</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‘top</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up’ the SF6 gas.</w:t>
      </w:r>
      <w:r w:rsidR="002D7FAB" w:rsidRPr="00A879B0">
        <w:rPr>
          <w:rFonts w:asciiTheme="minorHAnsi" w:hAnsiTheme="minorHAnsi" w:cstheme="minorHAnsi"/>
          <w:spacing w:val="40"/>
        </w:rPr>
        <w:t xml:space="preserve"> </w:t>
      </w:r>
      <w:r w:rsidR="002D7FAB" w:rsidRPr="00A879B0">
        <w:rPr>
          <w:rFonts w:asciiTheme="minorHAnsi" w:hAnsiTheme="minorHAnsi" w:cstheme="minorHAnsi"/>
        </w:rPr>
        <w:t>It shall provide full insulation, making the switchgear insensitive to the environment. Thus assembled, the active parts of the switchgear unit shall be maintenance free.</w:t>
      </w:r>
    </w:p>
    <w:p w:rsidR="002D7FAB" w:rsidRPr="00A879B0" w:rsidRDefault="002D7FAB" w:rsidP="00524C29">
      <w:pPr>
        <w:pStyle w:val="BodyText"/>
        <w:tabs>
          <w:tab w:val="left" w:pos="709"/>
        </w:tabs>
        <w:spacing w:before="209" w:line="247" w:lineRule="auto"/>
        <w:ind w:left="709"/>
        <w:jc w:val="both"/>
        <w:rPr>
          <w:rFonts w:asciiTheme="minorHAnsi" w:hAnsiTheme="minorHAnsi" w:cstheme="minorHAnsi"/>
        </w:rPr>
      </w:pPr>
      <w:r w:rsidRPr="00A879B0">
        <w:rPr>
          <w:rFonts w:asciiTheme="minorHAnsi" w:hAnsiTheme="minorHAnsi" w:cstheme="minorHAnsi"/>
        </w:rPr>
        <w:t>The switchgear &amp; switchboard shall be designed so that the position of different devices is visible to the operator on the front of the switchboard &amp; operations are visible as well. The switchboard shall be designed so as to prevent access to all live parts during operation without the use of tools.</w:t>
      </w:r>
    </w:p>
    <w:p w:rsidR="002D7FAB" w:rsidRPr="00A879B0" w:rsidRDefault="00E619F7" w:rsidP="00524C29">
      <w:pPr>
        <w:pStyle w:val="BodyText"/>
        <w:tabs>
          <w:tab w:val="left" w:pos="709"/>
        </w:tabs>
        <w:spacing w:before="218"/>
        <w:ind w:left="709" w:hanging="709"/>
        <w:jc w:val="both"/>
        <w:rPr>
          <w:rFonts w:asciiTheme="minorHAnsi" w:hAnsiTheme="minorHAnsi" w:cstheme="minorHAnsi"/>
        </w:rPr>
      </w:pPr>
      <w:r w:rsidRPr="00A879B0">
        <w:rPr>
          <w:rFonts w:asciiTheme="minorHAnsi" w:hAnsiTheme="minorHAnsi" w:cstheme="minorHAnsi"/>
        </w:rPr>
        <w:tab/>
      </w:r>
      <w:r w:rsidR="002D7FAB" w:rsidRPr="00A879B0">
        <w:rPr>
          <w:rFonts w:asciiTheme="minorHAnsi" w:hAnsiTheme="minorHAnsi" w:cstheme="minorHAnsi"/>
        </w:rPr>
        <w:t>RMU</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should</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be</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tested</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for</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internal</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arc</w:t>
      </w:r>
      <w:r w:rsidR="002D7FAB" w:rsidRPr="00A879B0">
        <w:rPr>
          <w:rFonts w:asciiTheme="minorHAnsi" w:hAnsiTheme="minorHAnsi" w:cstheme="minorHAnsi"/>
          <w:spacing w:val="-2"/>
        </w:rPr>
        <w:t xml:space="preserve"> </w:t>
      </w:r>
      <w:r w:rsidR="002D7FAB" w:rsidRPr="00A879B0">
        <w:rPr>
          <w:rFonts w:asciiTheme="minorHAnsi" w:hAnsiTheme="minorHAnsi" w:cstheme="minorHAnsi"/>
        </w:rPr>
        <w:t>fault</w:t>
      </w:r>
      <w:r w:rsidR="002D7FAB" w:rsidRPr="00A879B0">
        <w:rPr>
          <w:rFonts w:asciiTheme="minorHAnsi" w:hAnsiTheme="minorHAnsi" w:cstheme="minorHAnsi"/>
          <w:spacing w:val="-3"/>
        </w:rPr>
        <w:t xml:space="preserve"> </w:t>
      </w:r>
      <w:r w:rsidR="002D7FAB" w:rsidRPr="00A879B0">
        <w:rPr>
          <w:rFonts w:asciiTheme="minorHAnsi" w:hAnsiTheme="minorHAnsi" w:cstheme="minorHAnsi"/>
          <w:spacing w:val="-4"/>
        </w:rPr>
        <w:t>test.</w:t>
      </w:r>
    </w:p>
    <w:p w:rsidR="002D7FAB" w:rsidRPr="00A879B0" w:rsidRDefault="002D7FAB" w:rsidP="00352ADA">
      <w:pPr>
        <w:pStyle w:val="Heading3"/>
        <w:numPr>
          <w:ilvl w:val="2"/>
          <w:numId w:val="3"/>
        </w:numPr>
        <w:tabs>
          <w:tab w:val="left" w:pos="709"/>
        </w:tabs>
        <w:spacing w:before="226"/>
        <w:ind w:left="1638" w:hanging="1638"/>
        <w:jc w:val="both"/>
        <w:rPr>
          <w:rFonts w:asciiTheme="minorHAnsi" w:hAnsiTheme="minorHAnsi" w:cstheme="minorHAnsi"/>
          <w:sz w:val="22"/>
          <w:szCs w:val="22"/>
        </w:rPr>
      </w:pPr>
      <w:r w:rsidRPr="00A879B0">
        <w:rPr>
          <w:rFonts w:asciiTheme="minorHAnsi" w:hAnsiTheme="minorHAnsi" w:cstheme="minorHAnsi"/>
          <w:sz w:val="22"/>
          <w:szCs w:val="22"/>
        </w:rPr>
        <w:t>Isolator</w:t>
      </w:r>
      <w:r w:rsidRPr="00A879B0">
        <w:rPr>
          <w:rFonts w:asciiTheme="minorHAnsi" w:hAnsiTheme="minorHAnsi" w:cstheme="minorHAnsi"/>
          <w:spacing w:val="-5"/>
          <w:sz w:val="22"/>
          <w:szCs w:val="22"/>
        </w:rPr>
        <w:t xml:space="preserve"> </w:t>
      </w:r>
      <w:r w:rsidRPr="00A879B0">
        <w:rPr>
          <w:rFonts w:asciiTheme="minorHAnsi" w:hAnsiTheme="minorHAnsi" w:cstheme="minorHAnsi"/>
          <w:sz w:val="22"/>
          <w:szCs w:val="22"/>
        </w:rPr>
        <w:t>(Load</w:t>
      </w:r>
      <w:r w:rsidRPr="00A879B0">
        <w:rPr>
          <w:rFonts w:asciiTheme="minorHAnsi" w:hAnsiTheme="minorHAnsi" w:cstheme="minorHAnsi"/>
          <w:spacing w:val="-3"/>
          <w:sz w:val="22"/>
          <w:szCs w:val="22"/>
        </w:rPr>
        <w:t xml:space="preserve"> </w:t>
      </w:r>
      <w:r w:rsidRPr="00A879B0">
        <w:rPr>
          <w:rFonts w:asciiTheme="minorHAnsi" w:hAnsiTheme="minorHAnsi" w:cstheme="minorHAnsi"/>
          <w:sz w:val="22"/>
          <w:szCs w:val="22"/>
        </w:rPr>
        <w:t>Break</w:t>
      </w:r>
      <w:r w:rsidRPr="00A879B0">
        <w:rPr>
          <w:rFonts w:asciiTheme="minorHAnsi" w:hAnsiTheme="minorHAnsi" w:cstheme="minorHAnsi"/>
          <w:spacing w:val="-3"/>
          <w:sz w:val="22"/>
          <w:szCs w:val="22"/>
        </w:rPr>
        <w:t xml:space="preserve"> </w:t>
      </w:r>
      <w:r w:rsidRPr="00A879B0">
        <w:rPr>
          <w:rFonts w:asciiTheme="minorHAnsi" w:hAnsiTheme="minorHAnsi" w:cstheme="minorHAnsi"/>
          <w:spacing w:val="-2"/>
          <w:sz w:val="22"/>
          <w:szCs w:val="22"/>
        </w:rPr>
        <w:t>Switch):</w:t>
      </w:r>
    </w:p>
    <w:p w:rsidR="002D7FAB" w:rsidRPr="00A879B0" w:rsidRDefault="002D7FAB" w:rsidP="00524C29">
      <w:pPr>
        <w:pStyle w:val="BodyText"/>
        <w:spacing w:before="17" w:line="249" w:lineRule="auto"/>
        <w:ind w:left="709" w:firstLine="11"/>
        <w:jc w:val="both"/>
        <w:rPr>
          <w:rFonts w:asciiTheme="minorHAnsi" w:hAnsiTheme="minorHAnsi" w:cstheme="minorHAnsi"/>
        </w:rPr>
      </w:pPr>
      <w:r w:rsidRPr="00A879B0">
        <w:rPr>
          <w:rFonts w:asciiTheme="minorHAnsi" w:hAnsiTheme="minorHAnsi" w:cstheme="minorHAnsi"/>
        </w:rPr>
        <w:t>The Isolators offered shall conform to IS: 4710/9920 as amended to date. The isolator shall be ON Load type, triple pole, spring assisted, hand/motorized operated, non-automatic type with quick break contacts and fault indication. The operating handle shall have three positions ‘ON’, ‘OFF’</w:t>
      </w:r>
      <w:r w:rsidRPr="00A879B0">
        <w:rPr>
          <w:rFonts w:asciiTheme="minorHAnsi" w:hAnsiTheme="minorHAnsi" w:cstheme="minorHAnsi"/>
          <w:spacing w:val="-1"/>
        </w:rPr>
        <w:t xml:space="preserve"> </w:t>
      </w:r>
      <w:r w:rsidRPr="00A879B0">
        <w:rPr>
          <w:rFonts w:asciiTheme="minorHAnsi" w:hAnsiTheme="minorHAnsi" w:cstheme="minorHAnsi"/>
        </w:rPr>
        <w:t>and ‘EARTH’ which shall</w:t>
      </w:r>
      <w:r w:rsidRPr="00A879B0">
        <w:rPr>
          <w:rFonts w:asciiTheme="minorHAnsi" w:hAnsiTheme="minorHAnsi" w:cstheme="minorHAnsi"/>
          <w:spacing w:val="-4"/>
        </w:rPr>
        <w:t xml:space="preserve"> </w:t>
      </w:r>
      <w:r w:rsidRPr="00A879B0">
        <w:rPr>
          <w:rFonts w:asciiTheme="minorHAnsi" w:hAnsiTheme="minorHAnsi" w:cstheme="minorHAnsi"/>
        </w:rPr>
        <w:t>be</w:t>
      </w:r>
      <w:r w:rsidRPr="00A879B0">
        <w:rPr>
          <w:rFonts w:asciiTheme="minorHAnsi" w:hAnsiTheme="minorHAnsi" w:cstheme="minorHAnsi"/>
          <w:spacing w:val="-4"/>
        </w:rPr>
        <w:t xml:space="preserve"> </w:t>
      </w:r>
      <w:r w:rsidRPr="00A879B0">
        <w:rPr>
          <w:rFonts w:asciiTheme="minorHAnsi" w:hAnsiTheme="minorHAnsi" w:cstheme="minorHAnsi"/>
        </w:rPr>
        <w:t>clearly</w:t>
      </w:r>
      <w:r w:rsidRPr="00A879B0">
        <w:rPr>
          <w:rFonts w:asciiTheme="minorHAnsi" w:hAnsiTheme="minorHAnsi" w:cstheme="minorHAnsi"/>
          <w:spacing w:val="-5"/>
        </w:rPr>
        <w:t xml:space="preserve"> </w:t>
      </w:r>
      <w:r w:rsidRPr="00A879B0">
        <w:rPr>
          <w:rFonts w:asciiTheme="minorHAnsi" w:hAnsiTheme="minorHAnsi" w:cstheme="minorHAnsi"/>
        </w:rPr>
        <w:t>marked</w:t>
      </w:r>
      <w:r w:rsidRPr="00A879B0">
        <w:rPr>
          <w:rFonts w:asciiTheme="minorHAnsi" w:hAnsiTheme="minorHAnsi" w:cstheme="minorHAnsi"/>
          <w:spacing w:val="-7"/>
        </w:rPr>
        <w:t xml:space="preserve"> </w:t>
      </w:r>
      <w:r w:rsidRPr="00A879B0">
        <w:rPr>
          <w:rFonts w:asciiTheme="minorHAnsi" w:hAnsiTheme="minorHAnsi" w:cstheme="minorHAnsi"/>
        </w:rPr>
        <w:t>with</w:t>
      </w:r>
      <w:r w:rsidRPr="00A879B0">
        <w:rPr>
          <w:rFonts w:asciiTheme="minorHAnsi" w:hAnsiTheme="minorHAnsi" w:cstheme="minorHAnsi"/>
          <w:spacing w:val="-6"/>
        </w:rPr>
        <w:t xml:space="preserve"> </w:t>
      </w:r>
      <w:r w:rsidRPr="00A879B0">
        <w:rPr>
          <w:rFonts w:asciiTheme="minorHAnsi" w:hAnsiTheme="minorHAnsi" w:cstheme="minorHAnsi"/>
        </w:rPr>
        <w:t>suitable</w:t>
      </w:r>
      <w:r w:rsidRPr="00A879B0">
        <w:rPr>
          <w:rFonts w:asciiTheme="minorHAnsi" w:hAnsiTheme="minorHAnsi" w:cstheme="minorHAnsi"/>
          <w:spacing w:val="-4"/>
        </w:rPr>
        <w:t xml:space="preserve"> </w:t>
      </w:r>
      <w:r w:rsidRPr="00A879B0">
        <w:rPr>
          <w:rFonts w:asciiTheme="minorHAnsi" w:hAnsiTheme="minorHAnsi" w:cstheme="minorHAnsi"/>
        </w:rPr>
        <w:t>arrangement</w:t>
      </w:r>
      <w:r w:rsidRPr="00A879B0">
        <w:rPr>
          <w:rFonts w:asciiTheme="minorHAnsi" w:hAnsiTheme="minorHAnsi" w:cstheme="minorHAnsi"/>
          <w:spacing w:val="-4"/>
        </w:rPr>
        <w:t xml:space="preserve"> </w:t>
      </w:r>
      <w:r w:rsidRPr="00A879B0">
        <w:rPr>
          <w:rFonts w:asciiTheme="minorHAnsi" w:hAnsiTheme="minorHAnsi" w:cstheme="minorHAnsi"/>
        </w:rPr>
        <w:t>to</w:t>
      </w:r>
      <w:r w:rsidRPr="00A879B0">
        <w:rPr>
          <w:rFonts w:asciiTheme="minorHAnsi" w:hAnsiTheme="minorHAnsi" w:cstheme="minorHAnsi"/>
          <w:spacing w:val="-4"/>
        </w:rPr>
        <w:t xml:space="preserve"> </w:t>
      </w:r>
      <w:r w:rsidRPr="00A879B0">
        <w:rPr>
          <w:rFonts w:asciiTheme="minorHAnsi" w:hAnsiTheme="minorHAnsi" w:cstheme="minorHAnsi"/>
        </w:rPr>
        <w:t>padlock</w:t>
      </w:r>
      <w:r w:rsidRPr="00A879B0">
        <w:rPr>
          <w:rFonts w:asciiTheme="minorHAnsi" w:hAnsiTheme="minorHAnsi" w:cstheme="minorHAnsi"/>
          <w:spacing w:val="-4"/>
        </w:rPr>
        <w:t xml:space="preserve"> </w:t>
      </w:r>
      <w:r w:rsidRPr="00A879B0">
        <w:rPr>
          <w:rFonts w:asciiTheme="minorHAnsi" w:hAnsiTheme="minorHAnsi" w:cstheme="minorHAnsi"/>
        </w:rPr>
        <w:t>in</w:t>
      </w:r>
      <w:r w:rsidRPr="00A879B0">
        <w:rPr>
          <w:rFonts w:asciiTheme="minorHAnsi" w:hAnsiTheme="minorHAnsi" w:cstheme="minorHAnsi"/>
          <w:spacing w:val="-5"/>
        </w:rPr>
        <w:t xml:space="preserve"> </w:t>
      </w:r>
      <w:r w:rsidRPr="00A879B0">
        <w:rPr>
          <w:rFonts w:asciiTheme="minorHAnsi" w:hAnsiTheme="minorHAnsi" w:cstheme="minorHAnsi"/>
        </w:rPr>
        <w:t>any</w:t>
      </w:r>
      <w:r w:rsidRPr="00A879B0">
        <w:rPr>
          <w:rFonts w:asciiTheme="minorHAnsi" w:hAnsiTheme="minorHAnsi" w:cstheme="minorHAnsi"/>
          <w:spacing w:val="-5"/>
        </w:rPr>
        <w:t xml:space="preserve"> </w:t>
      </w:r>
      <w:r w:rsidRPr="00A879B0">
        <w:rPr>
          <w:rFonts w:asciiTheme="minorHAnsi" w:hAnsiTheme="minorHAnsi" w:cstheme="minorHAnsi"/>
        </w:rPr>
        <w:t>position.</w:t>
      </w:r>
      <w:r w:rsidRPr="00A879B0">
        <w:rPr>
          <w:rFonts w:asciiTheme="minorHAnsi" w:hAnsiTheme="minorHAnsi" w:cstheme="minorHAnsi"/>
          <w:spacing w:val="-5"/>
        </w:rPr>
        <w:t xml:space="preserve"> </w:t>
      </w:r>
      <w:r w:rsidRPr="00A879B0">
        <w:rPr>
          <w:rFonts w:asciiTheme="minorHAnsi" w:hAnsiTheme="minorHAnsi" w:cstheme="minorHAnsi"/>
        </w:rPr>
        <w:t>A safety arrangement for locking shall be provided which shall prevent from the isolator operation ‘ON’ position to ‘EARTH’ position or vice versa.</w:t>
      </w:r>
    </w:p>
    <w:p w:rsidR="002D7FAB" w:rsidRPr="00A879B0" w:rsidRDefault="002D7FAB" w:rsidP="00352ADA">
      <w:pPr>
        <w:pStyle w:val="Heading3"/>
        <w:numPr>
          <w:ilvl w:val="2"/>
          <w:numId w:val="3"/>
        </w:numPr>
        <w:tabs>
          <w:tab w:val="left" w:pos="709"/>
        </w:tabs>
        <w:spacing w:before="210"/>
        <w:ind w:left="1638" w:hanging="1638"/>
        <w:jc w:val="both"/>
        <w:rPr>
          <w:rFonts w:asciiTheme="minorHAnsi" w:hAnsiTheme="minorHAnsi" w:cstheme="minorHAnsi"/>
          <w:sz w:val="22"/>
          <w:szCs w:val="22"/>
        </w:rPr>
      </w:pPr>
      <w:r w:rsidRPr="00A879B0">
        <w:rPr>
          <w:rFonts w:asciiTheme="minorHAnsi" w:hAnsiTheme="minorHAnsi" w:cstheme="minorHAnsi"/>
          <w:sz w:val="22"/>
          <w:szCs w:val="22"/>
        </w:rPr>
        <w:t>Vacuum</w:t>
      </w:r>
      <w:r w:rsidRPr="00A879B0">
        <w:rPr>
          <w:rFonts w:asciiTheme="minorHAnsi" w:hAnsiTheme="minorHAnsi" w:cstheme="minorHAnsi"/>
          <w:spacing w:val="-4"/>
          <w:sz w:val="22"/>
          <w:szCs w:val="22"/>
        </w:rPr>
        <w:t xml:space="preserve"> </w:t>
      </w:r>
      <w:r w:rsidRPr="00A879B0">
        <w:rPr>
          <w:rFonts w:asciiTheme="minorHAnsi" w:hAnsiTheme="minorHAnsi" w:cstheme="minorHAnsi"/>
          <w:sz w:val="22"/>
          <w:szCs w:val="22"/>
        </w:rPr>
        <w:t>Circuit</w:t>
      </w:r>
      <w:r w:rsidRPr="00A879B0">
        <w:rPr>
          <w:rFonts w:asciiTheme="minorHAnsi" w:hAnsiTheme="minorHAnsi" w:cstheme="minorHAnsi"/>
          <w:spacing w:val="-3"/>
          <w:sz w:val="22"/>
          <w:szCs w:val="22"/>
        </w:rPr>
        <w:t xml:space="preserve"> </w:t>
      </w:r>
      <w:r w:rsidRPr="00A879B0">
        <w:rPr>
          <w:rFonts w:asciiTheme="minorHAnsi" w:hAnsiTheme="minorHAnsi" w:cstheme="minorHAnsi"/>
          <w:spacing w:val="-2"/>
          <w:sz w:val="22"/>
          <w:szCs w:val="22"/>
        </w:rPr>
        <w:t>Breaker:</w:t>
      </w:r>
    </w:p>
    <w:p w:rsidR="00E619F7" w:rsidRPr="00A879B0" w:rsidRDefault="00E619F7" w:rsidP="00524C29">
      <w:pPr>
        <w:pStyle w:val="BodyText"/>
        <w:tabs>
          <w:tab w:val="left" w:pos="709"/>
        </w:tabs>
        <w:spacing w:before="17" w:line="249" w:lineRule="auto"/>
        <w:ind w:left="709" w:hanging="732"/>
        <w:jc w:val="both"/>
        <w:rPr>
          <w:rFonts w:asciiTheme="minorHAnsi" w:hAnsiTheme="minorHAnsi" w:cstheme="minorHAnsi"/>
        </w:rPr>
      </w:pPr>
      <w:r w:rsidRPr="00A879B0">
        <w:rPr>
          <w:rFonts w:asciiTheme="minorHAnsi" w:hAnsiTheme="minorHAnsi" w:cstheme="minorHAnsi"/>
        </w:rPr>
        <w:tab/>
      </w:r>
      <w:r w:rsidR="002D7FAB" w:rsidRPr="00A879B0">
        <w:rPr>
          <w:rFonts w:asciiTheme="minorHAnsi" w:hAnsiTheme="minorHAnsi" w:cstheme="minorHAnsi"/>
        </w:rPr>
        <w:t>The Unit shall consist 630A Tee-off spring assisted three position, three pole circuit breaker, with integral fault making / dead breaking earth switch. The function</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shall</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be</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naturally</w:t>
      </w:r>
      <w:r w:rsidR="002D7FAB" w:rsidRPr="00A879B0">
        <w:rPr>
          <w:rFonts w:asciiTheme="minorHAnsi" w:hAnsiTheme="minorHAnsi" w:cstheme="minorHAnsi"/>
          <w:spacing w:val="-7"/>
        </w:rPr>
        <w:t xml:space="preserve"> </w:t>
      </w:r>
      <w:r w:rsidR="002D7FAB" w:rsidRPr="00A879B0">
        <w:rPr>
          <w:rFonts w:asciiTheme="minorHAnsi" w:hAnsiTheme="minorHAnsi" w:cstheme="minorHAnsi"/>
        </w:rPr>
        <w:t>interlocked</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to</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prevent</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the</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main</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&amp;</w:t>
      </w:r>
      <w:r w:rsidR="002D7FAB" w:rsidRPr="00A879B0">
        <w:rPr>
          <w:rFonts w:asciiTheme="minorHAnsi" w:hAnsiTheme="minorHAnsi" w:cstheme="minorHAnsi"/>
          <w:spacing w:val="-9"/>
        </w:rPr>
        <w:t xml:space="preserve"> </w:t>
      </w:r>
      <w:r w:rsidR="002D7FAB" w:rsidRPr="00A879B0">
        <w:rPr>
          <w:rFonts w:asciiTheme="minorHAnsi" w:hAnsiTheme="minorHAnsi" w:cstheme="minorHAnsi"/>
        </w:rPr>
        <w:t>earth</w:t>
      </w:r>
      <w:r w:rsidR="002D7FAB" w:rsidRPr="00A879B0">
        <w:rPr>
          <w:rFonts w:asciiTheme="minorHAnsi" w:hAnsiTheme="minorHAnsi" w:cstheme="minorHAnsi"/>
          <w:spacing w:val="-7"/>
        </w:rPr>
        <w:t xml:space="preserve"> </w:t>
      </w:r>
      <w:r w:rsidR="002D7FAB" w:rsidRPr="00A879B0">
        <w:rPr>
          <w:rFonts w:asciiTheme="minorHAnsi" w:hAnsiTheme="minorHAnsi" w:cstheme="minorHAnsi"/>
        </w:rPr>
        <w:t>switch</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from being</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switched</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‘ON’</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at</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the</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same</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time</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&amp;</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the</w:t>
      </w:r>
      <w:r w:rsidR="002D7FAB" w:rsidRPr="00A879B0">
        <w:rPr>
          <w:rFonts w:asciiTheme="minorHAnsi" w:hAnsiTheme="minorHAnsi" w:cstheme="minorHAnsi"/>
          <w:spacing w:val="-3"/>
        </w:rPr>
        <w:t xml:space="preserve"> </w:t>
      </w:r>
      <w:r w:rsidR="002D7FAB" w:rsidRPr="00A879B0">
        <w:rPr>
          <w:rFonts w:asciiTheme="minorHAnsi" w:hAnsiTheme="minorHAnsi" w:cstheme="minorHAnsi"/>
        </w:rPr>
        <w:t>CB</w:t>
      </w:r>
      <w:r w:rsidR="002D7FAB" w:rsidRPr="00A879B0">
        <w:rPr>
          <w:rFonts w:asciiTheme="minorHAnsi" w:hAnsiTheme="minorHAnsi" w:cstheme="minorHAnsi"/>
          <w:spacing w:val="-7"/>
        </w:rPr>
        <w:t xml:space="preserve"> </w:t>
      </w:r>
      <w:r w:rsidR="002D7FAB" w:rsidRPr="00A879B0">
        <w:rPr>
          <w:rFonts w:asciiTheme="minorHAnsi" w:hAnsiTheme="minorHAnsi" w:cstheme="minorHAnsi"/>
        </w:rPr>
        <w:t>not</w:t>
      </w:r>
      <w:r w:rsidR="002D7FAB" w:rsidRPr="00A879B0">
        <w:rPr>
          <w:rFonts w:asciiTheme="minorHAnsi" w:hAnsiTheme="minorHAnsi" w:cstheme="minorHAnsi"/>
          <w:spacing w:val="-7"/>
        </w:rPr>
        <w:t xml:space="preserve"> </w:t>
      </w:r>
      <w:r w:rsidR="002D7FAB" w:rsidRPr="00A879B0">
        <w:rPr>
          <w:rFonts w:asciiTheme="minorHAnsi" w:hAnsiTheme="minorHAnsi" w:cstheme="minorHAnsi"/>
        </w:rPr>
        <w:t>allowed</w:t>
      </w:r>
      <w:r w:rsidR="002D7FAB" w:rsidRPr="00A879B0">
        <w:rPr>
          <w:rFonts w:asciiTheme="minorHAnsi" w:hAnsiTheme="minorHAnsi" w:cstheme="minorHAnsi"/>
          <w:spacing w:val="-7"/>
        </w:rPr>
        <w:t xml:space="preserve"> </w:t>
      </w:r>
      <w:r w:rsidR="002D7FAB" w:rsidRPr="00A879B0">
        <w:rPr>
          <w:rFonts w:asciiTheme="minorHAnsi" w:hAnsiTheme="minorHAnsi" w:cstheme="minorHAnsi"/>
        </w:rPr>
        <w:t>to</w:t>
      </w:r>
      <w:r w:rsidR="002D7FAB" w:rsidRPr="00A879B0">
        <w:rPr>
          <w:rFonts w:asciiTheme="minorHAnsi" w:hAnsiTheme="minorHAnsi" w:cstheme="minorHAnsi"/>
          <w:spacing w:val="-4"/>
        </w:rPr>
        <w:t xml:space="preserve"> </w:t>
      </w:r>
      <w:r w:rsidR="002D7FAB" w:rsidRPr="00A879B0">
        <w:rPr>
          <w:rFonts w:asciiTheme="minorHAnsi" w:hAnsiTheme="minorHAnsi" w:cstheme="minorHAnsi"/>
        </w:rPr>
        <w:t>trip</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in</w:t>
      </w:r>
      <w:r w:rsidR="002D7FAB" w:rsidRPr="00A879B0">
        <w:rPr>
          <w:rFonts w:asciiTheme="minorHAnsi" w:hAnsiTheme="minorHAnsi" w:cstheme="minorHAnsi"/>
          <w:spacing w:val="-5"/>
        </w:rPr>
        <w:t xml:space="preserve"> </w:t>
      </w:r>
      <w:r w:rsidR="002D7FAB" w:rsidRPr="00A879B0">
        <w:rPr>
          <w:rFonts w:asciiTheme="minorHAnsi" w:hAnsiTheme="minorHAnsi" w:cstheme="minorHAnsi"/>
        </w:rPr>
        <w:t>‘Earth</w:t>
      </w:r>
      <w:r w:rsidR="002D7FAB" w:rsidRPr="00A879B0">
        <w:rPr>
          <w:rFonts w:asciiTheme="minorHAnsi" w:hAnsiTheme="minorHAnsi" w:cstheme="minorHAnsi"/>
          <w:spacing w:val="-6"/>
        </w:rPr>
        <w:t xml:space="preserve"> </w:t>
      </w:r>
      <w:proofErr w:type="spellStart"/>
      <w:r w:rsidR="002D7FAB" w:rsidRPr="00A879B0">
        <w:rPr>
          <w:rFonts w:asciiTheme="minorHAnsi" w:hAnsiTheme="minorHAnsi" w:cstheme="minorHAnsi"/>
        </w:rPr>
        <w:t>On’position</w:t>
      </w:r>
      <w:proofErr w:type="spellEnd"/>
      <w:r w:rsidR="002D7FAB" w:rsidRPr="00A879B0">
        <w:rPr>
          <w:rFonts w:asciiTheme="minorHAnsi" w:hAnsiTheme="minorHAnsi" w:cstheme="minorHAnsi"/>
        </w:rPr>
        <w:t>. The selection of the main/earth switch lever on the panel, which is allowed</w:t>
      </w:r>
      <w:r w:rsidR="002D7FAB" w:rsidRPr="00A879B0">
        <w:rPr>
          <w:rFonts w:asciiTheme="minorHAnsi" w:hAnsiTheme="minorHAnsi" w:cstheme="minorHAnsi"/>
          <w:spacing w:val="-10"/>
        </w:rPr>
        <w:t xml:space="preserve"> </w:t>
      </w:r>
      <w:r w:rsidR="002D7FAB" w:rsidRPr="00A879B0">
        <w:rPr>
          <w:rFonts w:asciiTheme="minorHAnsi" w:hAnsiTheme="minorHAnsi" w:cstheme="minorHAnsi"/>
        </w:rPr>
        <w:t>to</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move</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only</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if</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the</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main</w:t>
      </w:r>
      <w:r w:rsidR="002D7FAB" w:rsidRPr="00A879B0">
        <w:rPr>
          <w:rFonts w:asciiTheme="minorHAnsi" w:hAnsiTheme="minorHAnsi" w:cstheme="minorHAnsi"/>
          <w:spacing w:val="-10"/>
        </w:rPr>
        <w:t xml:space="preserve"> </w:t>
      </w:r>
      <w:r w:rsidR="002D7FAB" w:rsidRPr="00A879B0">
        <w:rPr>
          <w:rFonts w:asciiTheme="minorHAnsi" w:hAnsiTheme="minorHAnsi" w:cstheme="minorHAnsi"/>
        </w:rPr>
        <w:t>or</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earth</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switches</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in</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the</w:t>
      </w:r>
      <w:r w:rsidR="002D7FAB" w:rsidRPr="00A879B0">
        <w:rPr>
          <w:rFonts w:asciiTheme="minorHAnsi" w:hAnsiTheme="minorHAnsi" w:cstheme="minorHAnsi"/>
          <w:spacing w:val="-6"/>
        </w:rPr>
        <w:t xml:space="preserve"> </w:t>
      </w:r>
      <w:r w:rsidR="002D7FAB" w:rsidRPr="00A879B0">
        <w:rPr>
          <w:rFonts w:asciiTheme="minorHAnsi" w:hAnsiTheme="minorHAnsi" w:cstheme="minorHAnsi"/>
        </w:rPr>
        <w:t>off</w:t>
      </w:r>
      <w:r w:rsidR="002D7FAB" w:rsidRPr="00A879B0">
        <w:rPr>
          <w:rFonts w:asciiTheme="minorHAnsi" w:hAnsiTheme="minorHAnsi" w:cstheme="minorHAnsi"/>
          <w:spacing w:val="-8"/>
        </w:rPr>
        <w:t xml:space="preserve"> </w:t>
      </w:r>
      <w:r w:rsidR="002D7FAB" w:rsidRPr="00A879B0">
        <w:rPr>
          <w:rFonts w:asciiTheme="minorHAnsi" w:hAnsiTheme="minorHAnsi" w:cstheme="minorHAnsi"/>
        </w:rPr>
        <w:t>position.</w:t>
      </w:r>
      <w:r w:rsidR="002D7FAB" w:rsidRPr="00A879B0">
        <w:rPr>
          <w:rFonts w:asciiTheme="minorHAnsi" w:hAnsiTheme="minorHAnsi" w:cstheme="minorHAnsi"/>
          <w:spacing w:val="-7"/>
        </w:rPr>
        <w:t xml:space="preserve"> </w:t>
      </w:r>
      <w:r w:rsidR="002D7FAB" w:rsidRPr="00A879B0">
        <w:rPr>
          <w:rFonts w:asciiTheme="minorHAnsi" w:hAnsiTheme="minorHAnsi" w:cstheme="minorHAnsi"/>
        </w:rPr>
        <w:t>The</w:t>
      </w:r>
      <w:r w:rsidR="002D7FAB" w:rsidRPr="00A879B0">
        <w:rPr>
          <w:rFonts w:asciiTheme="minorHAnsi" w:hAnsiTheme="minorHAnsi" w:cstheme="minorHAnsi"/>
          <w:spacing w:val="-9"/>
        </w:rPr>
        <w:t xml:space="preserve"> </w:t>
      </w:r>
      <w:r w:rsidR="002D7FAB" w:rsidRPr="00A879B0">
        <w:rPr>
          <w:rFonts w:asciiTheme="minorHAnsi" w:hAnsiTheme="minorHAnsi" w:cstheme="minorHAnsi"/>
        </w:rPr>
        <w:t>lever shall be able to pad locked in eit</w:t>
      </w:r>
      <w:r w:rsidRPr="00A879B0">
        <w:rPr>
          <w:rFonts w:asciiTheme="minorHAnsi" w:hAnsiTheme="minorHAnsi" w:cstheme="minorHAnsi"/>
        </w:rPr>
        <w:t>her the main or earth position.</w:t>
      </w:r>
    </w:p>
    <w:p w:rsidR="002D7FAB" w:rsidRPr="00A879B0" w:rsidRDefault="002D7FAB" w:rsidP="00524C29">
      <w:pPr>
        <w:pStyle w:val="BodyText"/>
        <w:tabs>
          <w:tab w:val="left" w:pos="709"/>
        </w:tabs>
        <w:spacing w:before="17" w:line="249" w:lineRule="auto"/>
        <w:ind w:left="709"/>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manual</w:t>
      </w:r>
      <w:r w:rsidRPr="00A879B0">
        <w:rPr>
          <w:rFonts w:asciiTheme="minorHAnsi" w:hAnsiTheme="minorHAnsi" w:cstheme="minorHAnsi"/>
          <w:spacing w:val="-2"/>
        </w:rPr>
        <w:t xml:space="preserve"> </w:t>
      </w:r>
      <w:r w:rsidRPr="00A879B0">
        <w:rPr>
          <w:rFonts w:asciiTheme="minorHAnsi" w:hAnsiTheme="minorHAnsi" w:cstheme="minorHAnsi"/>
        </w:rPr>
        <w:t>operation</w:t>
      </w:r>
      <w:r w:rsidRPr="00A879B0">
        <w:rPr>
          <w:rFonts w:asciiTheme="minorHAnsi" w:hAnsiTheme="minorHAnsi" w:cstheme="minorHAnsi"/>
          <w:spacing w:val="-5"/>
        </w:rPr>
        <w:t xml:space="preserve"> </w:t>
      </w:r>
      <w:r w:rsidRPr="00A879B0">
        <w:rPr>
          <w:rFonts w:asciiTheme="minorHAnsi" w:hAnsiTheme="minorHAnsi" w:cstheme="minorHAnsi"/>
        </w:rPr>
        <w:t>of</w:t>
      </w:r>
      <w:r w:rsidRPr="00A879B0">
        <w:rPr>
          <w:rFonts w:asciiTheme="minorHAnsi" w:hAnsiTheme="minorHAnsi" w:cstheme="minorHAnsi"/>
          <w:spacing w:val="-2"/>
        </w:rPr>
        <w:t xml:space="preserve"> </w:t>
      </w:r>
      <w:r w:rsidRPr="00A879B0">
        <w:rPr>
          <w:rFonts w:asciiTheme="minorHAnsi" w:hAnsiTheme="minorHAnsi" w:cstheme="minorHAnsi"/>
        </w:rPr>
        <w:t>the</w:t>
      </w:r>
      <w:r w:rsidRPr="00A879B0">
        <w:rPr>
          <w:rFonts w:asciiTheme="minorHAnsi" w:hAnsiTheme="minorHAnsi" w:cstheme="minorHAnsi"/>
          <w:spacing w:val="-1"/>
        </w:rPr>
        <w:t xml:space="preserve"> </w:t>
      </w:r>
      <w:r w:rsidRPr="00A879B0">
        <w:rPr>
          <w:rFonts w:asciiTheme="minorHAnsi" w:hAnsiTheme="minorHAnsi" w:cstheme="minorHAnsi"/>
        </w:rPr>
        <w:t>circuit</w:t>
      </w:r>
      <w:r w:rsidRPr="00A879B0">
        <w:rPr>
          <w:rFonts w:asciiTheme="minorHAnsi" w:hAnsiTheme="minorHAnsi" w:cstheme="minorHAnsi"/>
          <w:spacing w:val="-2"/>
        </w:rPr>
        <w:t xml:space="preserve"> </w:t>
      </w:r>
      <w:r w:rsidRPr="00A879B0">
        <w:rPr>
          <w:rFonts w:asciiTheme="minorHAnsi" w:hAnsiTheme="minorHAnsi" w:cstheme="minorHAnsi"/>
        </w:rPr>
        <w:t>breaker</w:t>
      </w:r>
      <w:r w:rsidRPr="00A879B0">
        <w:rPr>
          <w:rFonts w:asciiTheme="minorHAnsi" w:hAnsiTheme="minorHAnsi" w:cstheme="minorHAnsi"/>
          <w:spacing w:val="-3"/>
        </w:rPr>
        <w:t xml:space="preserve"> </w:t>
      </w:r>
      <w:r w:rsidRPr="00A879B0">
        <w:rPr>
          <w:rFonts w:asciiTheme="minorHAnsi" w:hAnsiTheme="minorHAnsi" w:cstheme="minorHAnsi"/>
        </w:rPr>
        <w:t>shall</w:t>
      </w:r>
      <w:r w:rsidRPr="00A879B0">
        <w:rPr>
          <w:rFonts w:asciiTheme="minorHAnsi" w:hAnsiTheme="minorHAnsi" w:cstheme="minorHAnsi"/>
          <w:spacing w:val="-2"/>
        </w:rPr>
        <w:t xml:space="preserve"> </w:t>
      </w:r>
      <w:r w:rsidRPr="00A879B0">
        <w:rPr>
          <w:rFonts w:asciiTheme="minorHAnsi" w:hAnsiTheme="minorHAnsi" w:cstheme="minorHAnsi"/>
        </w:rPr>
        <w:t>not</w:t>
      </w:r>
      <w:r w:rsidRPr="00A879B0">
        <w:rPr>
          <w:rFonts w:asciiTheme="minorHAnsi" w:hAnsiTheme="minorHAnsi" w:cstheme="minorHAnsi"/>
          <w:spacing w:val="-2"/>
        </w:rPr>
        <w:t xml:space="preserve"> </w:t>
      </w:r>
      <w:r w:rsidRPr="00A879B0">
        <w:rPr>
          <w:rFonts w:asciiTheme="minorHAnsi" w:hAnsiTheme="minorHAnsi" w:cstheme="minorHAnsi"/>
        </w:rPr>
        <w:t>have</w:t>
      </w:r>
      <w:r w:rsidRPr="00A879B0">
        <w:rPr>
          <w:rFonts w:asciiTheme="minorHAnsi" w:hAnsiTheme="minorHAnsi" w:cstheme="minorHAnsi"/>
          <w:spacing w:val="-1"/>
        </w:rPr>
        <w:t xml:space="preserve"> </w:t>
      </w:r>
      <w:r w:rsidRPr="00A879B0">
        <w:rPr>
          <w:rFonts w:asciiTheme="minorHAnsi" w:hAnsiTheme="minorHAnsi" w:cstheme="minorHAnsi"/>
        </w:rPr>
        <w:t>an</w:t>
      </w:r>
      <w:r w:rsidRPr="00A879B0">
        <w:rPr>
          <w:rFonts w:asciiTheme="minorHAnsi" w:hAnsiTheme="minorHAnsi" w:cstheme="minorHAnsi"/>
          <w:spacing w:val="-3"/>
        </w:rPr>
        <w:t xml:space="preserve"> </w:t>
      </w:r>
      <w:r w:rsidRPr="00A879B0">
        <w:rPr>
          <w:rFonts w:asciiTheme="minorHAnsi" w:hAnsiTheme="minorHAnsi" w:cstheme="minorHAnsi"/>
        </w:rPr>
        <w:t>effect</w:t>
      </w:r>
      <w:r w:rsidRPr="00A879B0">
        <w:rPr>
          <w:rFonts w:asciiTheme="minorHAnsi" w:hAnsiTheme="minorHAnsi" w:cstheme="minorHAnsi"/>
          <w:spacing w:val="-2"/>
        </w:rPr>
        <w:t xml:space="preserve"> </w:t>
      </w:r>
      <w:r w:rsidRPr="00A879B0">
        <w:rPr>
          <w:rFonts w:asciiTheme="minorHAnsi" w:hAnsiTheme="minorHAnsi" w:cstheme="minorHAnsi"/>
        </w:rPr>
        <w:t>on</w:t>
      </w:r>
      <w:r w:rsidRPr="00A879B0">
        <w:rPr>
          <w:rFonts w:asciiTheme="minorHAnsi" w:hAnsiTheme="minorHAnsi" w:cstheme="minorHAnsi"/>
          <w:spacing w:val="-3"/>
        </w:rPr>
        <w:t xml:space="preserve"> </w:t>
      </w:r>
      <w:r w:rsidRPr="00A879B0">
        <w:rPr>
          <w:rFonts w:asciiTheme="minorHAnsi" w:hAnsiTheme="minorHAnsi" w:cstheme="minorHAnsi"/>
        </w:rPr>
        <w:t>the</w:t>
      </w:r>
      <w:r w:rsidRPr="00A879B0">
        <w:rPr>
          <w:rFonts w:asciiTheme="minorHAnsi" w:hAnsiTheme="minorHAnsi" w:cstheme="minorHAnsi"/>
          <w:spacing w:val="-1"/>
        </w:rPr>
        <w:t xml:space="preserve"> </w:t>
      </w:r>
      <w:r w:rsidRPr="00A879B0">
        <w:rPr>
          <w:rFonts w:asciiTheme="minorHAnsi" w:hAnsiTheme="minorHAnsi" w:cstheme="minorHAnsi"/>
        </w:rPr>
        <w:t>trip spring. This should only be discharged under a fault (electrical) trip condition; the following manual reset operation should recharge the trip spring &amp; reset the CB mechanism in ‘main off’ position.</w:t>
      </w:r>
    </w:p>
    <w:p w:rsidR="002D7FAB" w:rsidRPr="006739C3" w:rsidRDefault="002D7FAB" w:rsidP="00524C29">
      <w:pPr>
        <w:pStyle w:val="BodyText"/>
        <w:spacing w:before="44"/>
        <w:rPr>
          <w:rFonts w:asciiTheme="minorHAnsi" w:hAnsiTheme="minorHAnsi" w:cstheme="minorHAnsi"/>
          <w:sz w:val="16"/>
        </w:rPr>
      </w:pPr>
    </w:p>
    <w:p w:rsidR="002D7FAB" w:rsidRPr="00A879B0" w:rsidRDefault="002D7FAB" w:rsidP="00352ADA">
      <w:pPr>
        <w:pStyle w:val="Heading3"/>
        <w:numPr>
          <w:ilvl w:val="2"/>
          <w:numId w:val="3"/>
        </w:numPr>
        <w:ind w:left="709" w:hanging="709"/>
        <w:jc w:val="both"/>
        <w:rPr>
          <w:rFonts w:asciiTheme="minorHAnsi" w:hAnsiTheme="minorHAnsi" w:cstheme="minorHAnsi"/>
          <w:sz w:val="22"/>
          <w:szCs w:val="22"/>
        </w:rPr>
      </w:pPr>
      <w:r w:rsidRPr="00A879B0">
        <w:rPr>
          <w:rFonts w:asciiTheme="minorHAnsi" w:hAnsiTheme="minorHAnsi" w:cstheme="minorHAnsi"/>
          <w:sz w:val="22"/>
          <w:szCs w:val="22"/>
        </w:rPr>
        <w:t>Air</w:t>
      </w:r>
      <w:r w:rsidRPr="00A879B0">
        <w:rPr>
          <w:rFonts w:asciiTheme="minorHAnsi" w:hAnsiTheme="minorHAnsi" w:cstheme="minorHAnsi"/>
          <w:spacing w:val="-2"/>
          <w:sz w:val="22"/>
          <w:szCs w:val="22"/>
        </w:rPr>
        <w:t xml:space="preserve"> </w:t>
      </w:r>
      <w:r w:rsidRPr="00A879B0">
        <w:rPr>
          <w:rFonts w:asciiTheme="minorHAnsi" w:hAnsiTheme="minorHAnsi" w:cstheme="minorHAnsi"/>
          <w:sz w:val="22"/>
          <w:szCs w:val="22"/>
        </w:rPr>
        <w:t>Circuit</w:t>
      </w:r>
      <w:r w:rsidRPr="00A879B0">
        <w:rPr>
          <w:rFonts w:asciiTheme="minorHAnsi" w:hAnsiTheme="minorHAnsi" w:cstheme="minorHAnsi"/>
          <w:spacing w:val="-4"/>
          <w:sz w:val="22"/>
          <w:szCs w:val="22"/>
        </w:rPr>
        <w:t xml:space="preserve"> </w:t>
      </w:r>
      <w:r w:rsidRPr="00A879B0">
        <w:rPr>
          <w:rFonts w:asciiTheme="minorHAnsi" w:hAnsiTheme="minorHAnsi" w:cstheme="minorHAnsi"/>
          <w:spacing w:val="-2"/>
          <w:sz w:val="22"/>
          <w:szCs w:val="22"/>
        </w:rPr>
        <w:t>Breaker:</w:t>
      </w:r>
    </w:p>
    <w:p w:rsidR="002D7FAB" w:rsidRPr="00A879B0" w:rsidRDefault="002D7FAB" w:rsidP="00524C29">
      <w:pPr>
        <w:pStyle w:val="BodyText"/>
        <w:spacing w:before="18" w:line="249" w:lineRule="auto"/>
        <w:ind w:left="709"/>
        <w:jc w:val="both"/>
        <w:rPr>
          <w:rFonts w:asciiTheme="minorHAnsi" w:hAnsiTheme="minorHAnsi" w:cstheme="minorHAnsi"/>
        </w:rPr>
      </w:pPr>
      <w:r w:rsidRPr="00A879B0">
        <w:rPr>
          <w:rFonts w:asciiTheme="minorHAnsi" w:hAnsiTheme="minorHAnsi" w:cstheme="minorHAnsi"/>
        </w:rPr>
        <w:t>The Unit shall consist 630A Tee-off spring assisted three position, three pole circuit breaker, with integral fault making / dead breaking earth switch. The function</w:t>
      </w:r>
      <w:r w:rsidRPr="00A879B0">
        <w:rPr>
          <w:rFonts w:asciiTheme="minorHAnsi" w:hAnsiTheme="minorHAnsi" w:cstheme="minorHAnsi"/>
          <w:spacing w:val="-6"/>
        </w:rPr>
        <w:t xml:space="preserve"> </w:t>
      </w:r>
      <w:r w:rsidRPr="00A879B0">
        <w:rPr>
          <w:rFonts w:asciiTheme="minorHAnsi" w:hAnsiTheme="minorHAnsi" w:cstheme="minorHAnsi"/>
        </w:rPr>
        <w:t>shall</w:t>
      </w:r>
      <w:r w:rsidRPr="00A879B0">
        <w:rPr>
          <w:rFonts w:asciiTheme="minorHAnsi" w:hAnsiTheme="minorHAnsi" w:cstheme="minorHAnsi"/>
          <w:spacing w:val="-5"/>
        </w:rPr>
        <w:t xml:space="preserve"> </w:t>
      </w:r>
      <w:r w:rsidRPr="00A879B0">
        <w:rPr>
          <w:rFonts w:asciiTheme="minorHAnsi" w:hAnsiTheme="minorHAnsi" w:cstheme="minorHAnsi"/>
        </w:rPr>
        <w:t>be</w:t>
      </w:r>
      <w:r w:rsidRPr="00A879B0">
        <w:rPr>
          <w:rFonts w:asciiTheme="minorHAnsi" w:hAnsiTheme="minorHAnsi" w:cstheme="minorHAnsi"/>
          <w:spacing w:val="-4"/>
        </w:rPr>
        <w:t xml:space="preserve"> </w:t>
      </w:r>
      <w:r w:rsidRPr="00A879B0">
        <w:rPr>
          <w:rFonts w:asciiTheme="minorHAnsi" w:hAnsiTheme="minorHAnsi" w:cstheme="minorHAnsi"/>
        </w:rPr>
        <w:t>naturally</w:t>
      </w:r>
      <w:r w:rsidRPr="00A879B0">
        <w:rPr>
          <w:rFonts w:asciiTheme="minorHAnsi" w:hAnsiTheme="minorHAnsi" w:cstheme="minorHAnsi"/>
          <w:spacing w:val="-7"/>
        </w:rPr>
        <w:t xml:space="preserve"> </w:t>
      </w:r>
      <w:r w:rsidRPr="00A879B0">
        <w:rPr>
          <w:rFonts w:asciiTheme="minorHAnsi" w:hAnsiTheme="minorHAnsi" w:cstheme="minorHAnsi"/>
        </w:rPr>
        <w:t>interlocked</w:t>
      </w:r>
      <w:r w:rsidRPr="00A879B0">
        <w:rPr>
          <w:rFonts w:asciiTheme="minorHAnsi" w:hAnsiTheme="minorHAnsi" w:cstheme="minorHAnsi"/>
          <w:spacing w:val="-6"/>
        </w:rPr>
        <w:t xml:space="preserve"> </w:t>
      </w:r>
      <w:r w:rsidRPr="00A879B0">
        <w:rPr>
          <w:rFonts w:asciiTheme="minorHAnsi" w:hAnsiTheme="minorHAnsi" w:cstheme="minorHAnsi"/>
        </w:rPr>
        <w:t>to</w:t>
      </w:r>
      <w:r w:rsidRPr="00A879B0">
        <w:rPr>
          <w:rFonts w:asciiTheme="minorHAnsi" w:hAnsiTheme="minorHAnsi" w:cstheme="minorHAnsi"/>
          <w:spacing w:val="-5"/>
        </w:rPr>
        <w:t xml:space="preserve"> </w:t>
      </w:r>
      <w:r w:rsidRPr="00A879B0">
        <w:rPr>
          <w:rFonts w:asciiTheme="minorHAnsi" w:hAnsiTheme="minorHAnsi" w:cstheme="minorHAnsi"/>
        </w:rPr>
        <w:t>prevent</w:t>
      </w:r>
      <w:r w:rsidRPr="00A879B0">
        <w:rPr>
          <w:rFonts w:asciiTheme="minorHAnsi" w:hAnsiTheme="minorHAnsi" w:cstheme="minorHAnsi"/>
          <w:spacing w:val="-5"/>
        </w:rPr>
        <w:t xml:space="preserve"> </w:t>
      </w:r>
      <w:r w:rsidRPr="00A879B0">
        <w:rPr>
          <w:rFonts w:asciiTheme="minorHAnsi" w:hAnsiTheme="minorHAnsi" w:cstheme="minorHAnsi"/>
        </w:rPr>
        <w:t>the</w:t>
      </w:r>
      <w:r w:rsidRPr="00A879B0">
        <w:rPr>
          <w:rFonts w:asciiTheme="minorHAnsi" w:hAnsiTheme="minorHAnsi" w:cstheme="minorHAnsi"/>
          <w:spacing w:val="-4"/>
        </w:rPr>
        <w:t xml:space="preserve"> </w:t>
      </w:r>
      <w:r w:rsidRPr="00A879B0">
        <w:rPr>
          <w:rFonts w:asciiTheme="minorHAnsi" w:hAnsiTheme="minorHAnsi" w:cstheme="minorHAnsi"/>
        </w:rPr>
        <w:t>main</w:t>
      </w:r>
      <w:r w:rsidRPr="00A879B0">
        <w:rPr>
          <w:rFonts w:asciiTheme="minorHAnsi" w:hAnsiTheme="minorHAnsi" w:cstheme="minorHAnsi"/>
          <w:spacing w:val="-6"/>
        </w:rPr>
        <w:t xml:space="preserve"> </w:t>
      </w:r>
      <w:r w:rsidRPr="00A879B0">
        <w:rPr>
          <w:rFonts w:asciiTheme="minorHAnsi" w:hAnsiTheme="minorHAnsi" w:cstheme="minorHAnsi"/>
        </w:rPr>
        <w:t>&amp;</w:t>
      </w:r>
      <w:r w:rsidRPr="00A879B0">
        <w:rPr>
          <w:rFonts w:asciiTheme="minorHAnsi" w:hAnsiTheme="minorHAnsi" w:cstheme="minorHAnsi"/>
          <w:spacing w:val="-9"/>
        </w:rPr>
        <w:t xml:space="preserve"> </w:t>
      </w:r>
      <w:r w:rsidRPr="00A879B0">
        <w:rPr>
          <w:rFonts w:asciiTheme="minorHAnsi" w:hAnsiTheme="minorHAnsi" w:cstheme="minorHAnsi"/>
        </w:rPr>
        <w:t>earth</w:t>
      </w:r>
      <w:r w:rsidRPr="00A879B0">
        <w:rPr>
          <w:rFonts w:asciiTheme="minorHAnsi" w:hAnsiTheme="minorHAnsi" w:cstheme="minorHAnsi"/>
          <w:spacing w:val="-7"/>
        </w:rPr>
        <w:t xml:space="preserve"> </w:t>
      </w:r>
      <w:r w:rsidRPr="00A879B0">
        <w:rPr>
          <w:rFonts w:asciiTheme="minorHAnsi" w:hAnsiTheme="minorHAnsi" w:cstheme="minorHAnsi"/>
        </w:rPr>
        <w:t>switch</w:t>
      </w:r>
      <w:r w:rsidRPr="00A879B0">
        <w:rPr>
          <w:rFonts w:asciiTheme="minorHAnsi" w:hAnsiTheme="minorHAnsi" w:cstheme="minorHAnsi"/>
          <w:spacing w:val="-6"/>
        </w:rPr>
        <w:t xml:space="preserve"> </w:t>
      </w:r>
      <w:r w:rsidRPr="00A879B0">
        <w:rPr>
          <w:rFonts w:asciiTheme="minorHAnsi" w:hAnsiTheme="minorHAnsi" w:cstheme="minorHAnsi"/>
        </w:rPr>
        <w:t>from being</w:t>
      </w:r>
      <w:r w:rsidRPr="00A879B0">
        <w:rPr>
          <w:rFonts w:asciiTheme="minorHAnsi" w:hAnsiTheme="minorHAnsi" w:cstheme="minorHAnsi"/>
          <w:spacing w:val="-4"/>
        </w:rPr>
        <w:t xml:space="preserve"> </w:t>
      </w:r>
      <w:r w:rsidRPr="00A879B0">
        <w:rPr>
          <w:rFonts w:asciiTheme="minorHAnsi" w:hAnsiTheme="minorHAnsi" w:cstheme="minorHAnsi"/>
        </w:rPr>
        <w:t>switched</w:t>
      </w:r>
      <w:r w:rsidRPr="00A879B0">
        <w:rPr>
          <w:rFonts w:asciiTheme="minorHAnsi" w:hAnsiTheme="minorHAnsi" w:cstheme="minorHAnsi"/>
          <w:spacing w:val="-8"/>
        </w:rPr>
        <w:t xml:space="preserve"> </w:t>
      </w:r>
      <w:r w:rsidRPr="00A879B0">
        <w:rPr>
          <w:rFonts w:asciiTheme="minorHAnsi" w:hAnsiTheme="minorHAnsi" w:cstheme="minorHAnsi"/>
        </w:rPr>
        <w:t>‘ON’</w:t>
      </w:r>
      <w:r w:rsidRPr="00A879B0">
        <w:rPr>
          <w:rFonts w:asciiTheme="minorHAnsi" w:hAnsiTheme="minorHAnsi" w:cstheme="minorHAnsi"/>
          <w:spacing w:val="-6"/>
        </w:rPr>
        <w:t xml:space="preserve"> </w:t>
      </w:r>
      <w:r w:rsidRPr="00A879B0">
        <w:rPr>
          <w:rFonts w:asciiTheme="minorHAnsi" w:hAnsiTheme="minorHAnsi" w:cstheme="minorHAnsi"/>
        </w:rPr>
        <w:t>at</w:t>
      </w:r>
      <w:r w:rsidRPr="00A879B0">
        <w:rPr>
          <w:rFonts w:asciiTheme="minorHAnsi" w:hAnsiTheme="minorHAnsi" w:cstheme="minorHAnsi"/>
          <w:spacing w:val="-4"/>
        </w:rPr>
        <w:t xml:space="preserve"> </w:t>
      </w: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same</w:t>
      </w:r>
      <w:r w:rsidRPr="00A879B0">
        <w:rPr>
          <w:rFonts w:asciiTheme="minorHAnsi" w:hAnsiTheme="minorHAnsi" w:cstheme="minorHAnsi"/>
          <w:spacing w:val="-6"/>
        </w:rPr>
        <w:t xml:space="preserve"> </w:t>
      </w:r>
      <w:r w:rsidRPr="00A879B0">
        <w:rPr>
          <w:rFonts w:asciiTheme="minorHAnsi" w:hAnsiTheme="minorHAnsi" w:cstheme="minorHAnsi"/>
        </w:rPr>
        <w:t>time</w:t>
      </w:r>
      <w:r w:rsidRPr="00A879B0">
        <w:rPr>
          <w:rFonts w:asciiTheme="minorHAnsi" w:hAnsiTheme="minorHAnsi" w:cstheme="minorHAnsi"/>
          <w:spacing w:val="-6"/>
        </w:rPr>
        <w:t xml:space="preserve"> </w:t>
      </w:r>
      <w:r w:rsidRPr="00A879B0">
        <w:rPr>
          <w:rFonts w:asciiTheme="minorHAnsi" w:hAnsiTheme="minorHAnsi" w:cstheme="minorHAnsi"/>
        </w:rPr>
        <w:t>&amp;</w:t>
      </w:r>
      <w:r w:rsidRPr="00A879B0">
        <w:rPr>
          <w:rFonts w:asciiTheme="minorHAnsi" w:hAnsiTheme="minorHAnsi" w:cstheme="minorHAnsi"/>
          <w:spacing w:val="-5"/>
        </w:rPr>
        <w:t xml:space="preserve"> </w:t>
      </w: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CB</w:t>
      </w:r>
      <w:r w:rsidRPr="00A879B0">
        <w:rPr>
          <w:rFonts w:asciiTheme="minorHAnsi" w:hAnsiTheme="minorHAnsi" w:cstheme="minorHAnsi"/>
          <w:spacing w:val="-7"/>
        </w:rPr>
        <w:t xml:space="preserve"> </w:t>
      </w:r>
      <w:r w:rsidRPr="00A879B0">
        <w:rPr>
          <w:rFonts w:asciiTheme="minorHAnsi" w:hAnsiTheme="minorHAnsi" w:cstheme="minorHAnsi"/>
        </w:rPr>
        <w:t>not</w:t>
      </w:r>
      <w:r w:rsidRPr="00A879B0">
        <w:rPr>
          <w:rFonts w:asciiTheme="minorHAnsi" w:hAnsiTheme="minorHAnsi" w:cstheme="minorHAnsi"/>
          <w:spacing w:val="-7"/>
        </w:rPr>
        <w:t xml:space="preserve"> </w:t>
      </w:r>
      <w:r w:rsidRPr="00A879B0">
        <w:rPr>
          <w:rFonts w:asciiTheme="minorHAnsi" w:hAnsiTheme="minorHAnsi" w:cstheme="minorHAnsi"/>
        </w:rPr>
        <w:t>allowed</w:t>
      </w:r>
      <w:r w:rsidRPr="00A879B0">
        <w:rPr>
          <w:rFonts w:asciiTheme="minorHAnsi" w:hAnsiTheme="minorHAnsi" w:cstheme="minorHAnsi"/>
          <w:spacing w:val="-7"/>
        </w:rPr>
        <w:t xml:space="preserve"> </w:t>
      </w:r>
      <w:r w:rsidRPr="00A879B0">
        <w:rPr>
          <w:rFonts w:asciiTheme="minorHAnsi" w:hAnsiTheme="minorHAnsi" w:cstheme="minorHAnsi"/>
        </w:rPr>
        <w:t>to</w:t>
      </w:r>
      <w:r w:rsidRPr="00A879B0">
        <w:rPr>
          <w:rFonts w:asciiTheme="minorHAnsi" w:hAnsiTheme="minorHAnsi" w:cstheme="minorHAnsi"/>
          <w:spacing w:val="-4"/>
        </w:rPr>
        <w:t xml:space="preserve"> </w:t>
      </w:r>
      <w:r w:rsidRPr="00A879B0">
        <w:rPr>
          <w:rFonts w:asciiTheme="minorHAnsi" w:hAnsiTheme="minorHAnsi" w:cstheme="minorHAnsi"/>
        </w:rPr>
        <w:t>trip</w:t>
      </w:r>
      <w:r w:rsidRPr="00A879B0">
        <w:rPr>
          <w:rFonts w:asciiTheme="minorHAnsi" w:hAnsiTheme="minorHAnsi" w:cstheme="minorHAnsi"/>
          <w:spacing w:val="-5"/>
        </w:rPr>
        <w:t xml:space="preserve"> </w:t>
      </w:r>
      <w:r w:rsidRPr="00A879B0">
        <w:rPr>
          <w:rFonts w:asciiTheme="minorHAnsi" w:hAnsiTheme="minorHAnsi" w:cstheme="minorHAnsi"/>
        </w:rPr>
        <w:t>in</w:t>
      </w:r>
      <w:r w:rsidRPr="00A879B0">
        <w:rPr>
          <w:rFonts w:asciiTheme="minorHAnsi" w:hAnsiTheme="minorHAnsi" w:cstheme="minorHAnsi"/>
          <w:spacing w:val="-5"/>
        </w:rPr>
        <w:t xml:space="preserve"> </w:t>
      </w:r>
      <w:r w:rsidRPr="00A879B0">
        <w:rPr>
          <w:rFonts w:asciiTheme="minorHAnsi" w:hAnsiTheme="minorHAnsi" w:cstheme="minorHAnsi"/>
        </w:rPr>
        <w:t>‘Earth</w:t>
      </w:r>
      <w:r w:rsidRPr="00A879B0">
        <w:rPr>
          <w:rFonts w:asciiTheme="minorHAnsi" w:hAnsiTheme="minorHAnsi" w:cstheme="minorHAnsi"/>
          <w:spacing w:val="-6"/>
        </w:rPr>
        <w:t xml:space="preserve"> </w:t>
      </w:r>
      <w:r w:rsidRPr="00A879B0">
        <w:rPr>
          <w:rFonts w:asciiTheme="minorHAnsi" w:hAnsiTheme="minorHAnsi" w:cstheme="minorHAnsi"/>
        </w:rPr>
        <w:t>On’ position. The selection of the main/earth switch lever on the panel, which is allowed</w:t>
      </w:r>
      <w:r w:rsidRPr="00A879B0">
        <w:rPr>
          <w:rFonts w:asciiTheme="minorHAnsi" w:hAnsiTheme="minorHAnsi" w:cstheme="minorHAnsi"/>
          <w:spacing w:val="-10"/>
        </w:rPr>
        <w:t xml:space="preserve"> </w:t>
      </w:r>
      <w:r w:rsidRPr="00A879B0">
        <w:rPr>
          <w:rFonts w:asciiTheme="minorHAnsi" w:hAnsiTheme="minorHAnsi" w:cstheme="minorHAnsi"/>
        </w:rPr>
        <w:t>to</w:t>
      </w:r>
      <w:r w:rsidRPr="00A879B0">
        <w:rPr>
          <w:rFonts w:asciiTheme="minorHAnsi" w:hAnsiTheme="minorHAnsi" w:cstheme="minorHAnsi"/>
          <w:spacing w:val="-8"/>
        </w:rPr>
        <w:t xml:space="preserve"> </w:t>
      </w:r>
      <w:r w:rsidRPr="00A879B0">
        <w:rPr>
          <w:rFonts w:asciiTheme="minorHAnsi" w:hAnsiTheme="minorHAnsi" w:cstheme="minorHAnsi"/>
        </w:rPr>
        <w:t>move</w:t>
      </w:r>
      <w:r w:rsidRPr="00A879B0">
        <w:rPr>
          <w:rFonts w:asciiTheme="minorHAnsi" w:hAnsiTheme="minorHAnsi" w:cstheme="minorHAnsi"/>
          <w:spacing w:val="-8"/>
        </w:rPr>
        <w:t xml:space="preserve"> </w:t>
      </w:r>
      <w:r w:rsidRPr="00A879B0">
        <w:rPr>
          <w:rFonts w:asciiTheme="minorHAnsi" w:hAnsiTheme="minorHAnsi" w:cstheme="minorHAnsi"/>
        </w:rPr>
        <w:t>only</w:t>
      </w:r>
      <w:r w:rsidRPr="00A879B0">
        <w:rPr>
          <w:rFonts w:asciiTheme="minorHAnsi" w:hAnsiTheme="minorHAnsi" w:cstheme="minorHAnsi"/>
          <w:spacing w:val="-8"/>
        </w:rPr>
        <w:t xml:space="preserve"> </w:t>
      </w:r>
      <w:r w:rsidRPr="00A879B0">
        <w:rPr>
          <w:rFonts w:asciiTheme="minorHAnsi" w:hAnsiTheme="minorHAnsi" w:cstheme="minorHAnsi"/>
        </w:rPr>
        <w:t>if</w:t>
      </w:r>
      <w:r w:rsidRPr="00A879B0">
        <w:rPr>
          <w:rFonts w:asciiTheme="minorHAnsi" w:hAnsiTheme="minorHAnsi" w:cstheme="minorHAnsi"/>
          <w:spacing w:val="-8"/>
        </w:rPr>
        <w:t xml:space="preserve"> </w:t>
      </w:r>
      <w:r w:rsidRPr="00A879B0">
        <w:rPr>
          <w:rFonts w:asciiTheme="minorHAnsi" w:hAnsiTheme="minorHAnsi" w:cstheme="minorHAnsi"/>
        </w:rPr>
        <w:t>the</w:t>
      </w:r>
      <w:r w:rsidRPr="00A879B0">
        <w:rPr>
          <w:rFonts w:asciiTheme="minorHAnsi" w:hAnsiTheme="minorHAnsi" w:cstheme="minorHAnsi"/>
          <w:spacing w:val="-6"/>
        </w:rPr>
        <w:t xml:space="preserve"> </w:t>
      </w:r>
      <w:r w:rsidRPr="00A879B0">
        <w:rPr>
          <w:rFonts w:asciiTheme="minorHAnsi" w:hAnsiTheme="minorHAnsi" w:cstheme="minorHAnsi"/>
        </w:rPr>
        <w:t>main</w:t>
      </w:r>
      <w:r w:rsidRPr="00A879B0">
        <w:rPr>
          <w:rFonts w:asciiTheme="minorHAnsi" w:hAnsiTheme="minorHAnsi" w:cstheme="minorHAnsi"/>
          <w:spacing w:val="-10"/>
        </w:rPr>
        <w:t xml:space="preserve"> </w:t>
      </w:r>
      <w:r w:rsidRPr="00A879B0">
        <w:rPr>
          <w:rFonts w:asciiTheme="minorHAnsi" w:hAnsiTheme="minorHAnsi" w:cstheme="minorHAnsi"/>
        </w:rPr>
        <w:t>or</w:t>
      </w:r>
      <w:r w:rsidRPr="00A879B0">
        <w:rPr>
          <w:rFonts w:asciiTheme="minorHAnsi" w:hAnsiTheme="minorHAnsi" w:cstheme="minorHAnsi"/>
          <w:spacing w:val="-8"/>
        </w:rPr>
        <w:t xml:space="preserve"> </w:t>
      </w:r>
      <w:r w:rsidRPr="00A879B0">
        <w:rPr>
          <w:rFonts w:asciiTheme="minorHAnsi" w:hAnsiTheme="minorHAnsi" w:cstheme="minorHAnsi"/>
        </w:rPr>
        <w:t>earth</w:t>
      </w:r>
      <w:r w:rsidRPr="00A879B0">
        <w:rPr>
          <w:rFonts w:asciiTheme="minorHAnsi" w:hAnsiTheme="minorHAnsi" w:cstheme="minorHAnsi"/>
          <w:spacing w:val="-8"/>
        </w:rPr>
        <w:t xml:space="preserve"> </w:t>
      </w:r>
      <w:r w:rsidRPr="00A879B0">
        <w:rPr>
          <w:rFonts w:asciiTheme="minorHAnsi" w:hAnsiTheme="minorHAnsi" w:cstheme="minorHAnsi"/>
        </w:rPr>
        <w:t>switches</w:t>
      </w:r>
      <w:r w:rsidRPr="00A879B0">
        <w:rPr>
          <w:rFonts w:asciiTheme="minorHAnsi" w:hAnsiTheme="minorHAnsi" w:cstheme="minorHAnsi"/>
          <w:spacing w:val="-8"/>
        </w:rPr>
        <w:t xml:space="preserve"> </w:t>
      </w:r>
      <w:r w:rsidRPr="00A879B0">
        <w:rPr>
          <w:rFonts w:asciiTheme="minorHAnsi" w:hAnsiTheme="minorHAnsi" w:cstheme="minorHAnsi"/>
        </w:rPr>
        <w:t>in</w:t>
      </w:r>
      <w:r w:rsidRPr="00A879B0">
        <w:rPr>
          <w:rFonts w:asciiTheme="minorHAnsi" w:hAnsiTheme="minorHAnsi" w:cstheme="minorHAnsi"/>
          <w:spacing w:val="-8"/>
        </w:rPr>
        <w:t xml:space="preserve"> </w:t>
      </w:r>
      <w:r w:rsidRPr="00A879B0">
        <w:rPr>
          <w:rFonts w:asciiTheme="minorHAnsi" w:hAnsiTheme="minorHAnsi" w:cstheme="minorHAnsi"/>
        </w:rPr>
        <w:t>the</w:t>
      </w:r>
      <w:r w:rsidRPr="00A879B0">
        <w:rPr>
          <w:rFonts w:asciiTheme="minorHAnsi" w:hAnsiTheme="minorHAnsi" w:cstheme="minorHAnsi"/>
          <w:spacing w:val="-6"/>
        </w:rPr>
        <w:t xml:space="preserve"> </w:t>
      </w:r>
      <w:r w:rsidRPr="00A879B0">
        <w:rPr>
          <w:rFonts w:asciiTheme="minorHAnsi" w:hAnsiTheme="minorHAnsi" w:cstheme="minorHAnsi"/>
        </w:rPr>
        <w:t>off</w:t>
      </w:r>
      <w:r w:rsidRPr="00A879B0">
        <w:rPr>
          <w:rFonts w:asciiTheme="minorHAnsi" w:hAnsiTheme="minorHAnsi" w:cstheme="minorHAnsi"/>
          <w:spacing w:val="-8"/>
        </w:rPr>
        <w:t xml:space="preserve"> </w:t>
      </w:r>
      <w:r w:rsidRPr="00A879B0">
        <w:rPr>
          <w:rFonts w:asciiTheme="minorHAnsi" w:hAnsiTheme="minorHAnsi" w:cstheme="minorHAnsi"/>
        </w:rPr>
        <w:t>position.</w:t>
      </w:r>
      <w:r w:rsidRPr="00A879B0">
        <w:rPr>
          <w:rFonts w:asciiTheme="minorHAnsi" w:hAnsiTheme="minorHAnsi" w:cstheme="minorHAnsi"/>
          <w:spacing w:val="-7"/>
        </w:rPr>
        <w:t xml:space="preserve"> </w:t>
      </w:r>
      <w:r w:rsidRPr="00A879B0">
        <w:rPr>
          <w:rFonts w:asciiTheme="minorHAnsi" w:hAnsiTheme="minorHAnsi" w:cstheme="minorHAnsi"/>
        </w:rPr>
        <w:t>The</w:t>
      </w:r>
      <w:r w:rsidRPr="00A879B0">
        <w:rPr>
          <w:rFonts w:asciiTheme="minorHAnsi" w:hAnsiTheme="minorHAnsi" w:cstheme="minorHAnsi"/>
          <w:spacing w:val="-9"/>
        </w:rPr>
        <w:t xml:space="preserve"> </w:t>
      </w:r>
      <w:r w:rsidRPr="00A879B0">
        <w:rPr>
          <w:rFonts w:asciiTheme="minorHAnsi" w:hAnsiTheme="minorHAnsi" w:cstheme="minorHAnsi"/>
        </w:rPr>
        <w:t>lever shall be able to pad locked in either the main or earth position.</w:t>
      </w:r>
    </w:p>
    <w:p w:rsidR="002D7FAB" w:rsidRPr="00A879B0" w:rsidRDefault="002D7FAB" w:rsidP="00524C29">
      <w:pPr>
        <w:pStyle w:val="BodyText"/>
        <w:spacing w:line="249" w:lineRule="auto"/>
        <w:ind w:left="709" w:right="-23"/>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manual</w:t>
      </w:r>
      <w:r w:rsidRPr="00A879B0">
        <w:rPr>
          <w:rFonts w:asciiTheme="minorHAnsi" w:hAnsiTheme="minorHAnsi" w:cstheme="minorHAnsi"/>
          <w:spacing w:val="-3"/>
        </w:rPr>
        <w:t xml:space="preserve"> </w:t>
      </w:r>
      <w:r w:rsidRPr="00A879B0">
        <w:rPr>
          <w:rFonts w:asciiTheme="minorHAnsi" w:hAnsiTheme="minorHAnsi" w:cstheme="minorHAnsi"/>
        </w:rPr>
        <w:t>operation</w:t>
      </w:r>
      <w:r w:rsidRPr="00A879B0">
        <w:rPr>
          <w:rFonts w:asciiTheme="minorHAnsi" w:hAnsiTheme="minorHAnsi" w:cstheme="minorHAnsi"/>
          <w:spacing w:val="-5"/>
        </w:rPr>
        <w:t xml:space="preserve"> </w:t>
      </w:r>
      <w:r w:rsidRPr="00A879B0">
        <w:rPr>
          <w:rFonts w:asciiTheme="minorHAnsi" w:hAnsiTheme="minorHAnsi" w:cstheme="minorHAnsi"/>
        </w:rPr>
        <w:t>of</w:t>
      </w:r>
      <w:r w:rsidRPr="00A879B0">
        <w:rPr>
          <w:rFonts w:asciiTheme="minorHAnsi" w:hAnsiTheme="minorHAnsi" w:cstheme="minorHAnsi"/>
          <w:spacing w:val="-3"/>
        </w:rPr>
        <w:t xml:space="preserve"> </w:t>
      </w: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circuit</w:t>
      </w:r>
      <w:r w:rsidRPr="00A879B0">
        <w:rPr>
          <w:rFonts w:asciiTheme="minorHAnsi" w:hAnsiTheme="minorHAnsi" w:cstheme="minorHAnsi"/>
          <w:spacing w:val="-3"/>
        </w:rPr>
        <w:t xml:space="preserve"> </w:t>
      </w:r>
      <w:r w:rsidRPr="00A879B0">
        <w:rPr>
          <w:rFonts w:asciiTheme="minorHAnsi" w:hAnsiTheme="minorHAnsi" w:cstheme="minorHAnsi"/>
        </w:rPr>
        <w:t>breaker</w:t>
      </w:r>
      <w:r w:rsidRPr="00A879B0">
        <w:rPr>
          <w:rFonts w:asciiTheme="minorHAnsi" w:hAnsiTheme="minorHAnsi" w:cstheme="minorHAnsi"/>
          <w:spacing w:val="-4"/>
        </w:rPr>
        <w:t xml:space="preserve"> </w:t>
      </w:r>
      <w:r w:rsidRPr="00A879B0">
        <w:rPr>
          <w:rFonts w:asciiTheme="minorHAnsi" w:hAnsiTheme="minorHAnsi" w:cstheme="minorHAnsi"/>
        </w:rPr>
        <w:t>shall</w:t>
      </w:r>
      <w:r w:rsidRPr="00A879B0">
        <w:rPr>
          <w:rFonts w:asciiTheme="minorHAnsi" w:hAnsiTheme="minorHAnsi" w:cstheme="minorHAnsi"/>
          <w:spacing w:val="-3"/>
        </w:rPr>
        <w:t xml:space="preserve"> </w:t>
      </w:r>
      <w:r w:rsidRPr="00A879B0">
        <w:rPr>
          <w:rFonts w:asciiTheme="minorHAnsi" w:hAnsiTheme="minorHAnsi" w:cstheme="minorHAnsi"/>
        </w:rPr>
        <w:t>not</w:t>
      </w:r>
      <w:r w:rsidRPr="00A879B0">
        <w:rPr>
          <w:rFonts w:asciiTheme="minorHAnsi" w:hAnsiTheme="minorHAnsi" w:cstheme="minorHAnsi"/>
          <w:spacing w:val="-3"/>
        </w:rPr>
        <w:t xml:space="preserve"> </w:t>
      </w:r>
      <w:r w:rsidRPr="00A879B0">
        <w:rPr>
          <w:rFonts w:asciiTheme="minorHAnsi" w:hAnsiTheme="minorHAnsi" w:cstheme="minorHAnsi"/>
        </w:rPr>
        <w:t>have</w:t>
      </w:r>
      <w:r w:rsidRPr="00A879B0">
        <w:rPr>
          <w:rFonts w:asciiTheme="minorHAnsi" w:hAnsiTheme="minorHAnsi" w:cstheme="minorHAnsi"/>
          <w:spacing w:val="-2"/>
        </w:rPr>
        <w:t xml:space="preserve"> </w:t>
      </w:r>
      <w:r w:rsidRPr="00A879B0">
        <w:rPr>
          <w:rFonts w:asciiTheme="minorHAnsi" w:hAnsiTheme="minorHAnsi" w:cstheme="minorHAnsi"/>
        </w:rPr>
        <w:t>an</w:t>
      </w:r>
      <w:r w:rsidRPr="00A879B0">
        <w:rPr>
          <w:rFonts w:asciiTheme="minorHAnsi" w:hAnsiTheme="minorHAnsi" w:cstheme="minorHAnsi"/>
          <w:spacing w:val="-4"/>
        </w:rPr>
        <w:t xml:space="preserve"> </w:t>
      </w:r>
      <w:r w:rsidRPr="00A879B0">
        <w:rPr>
          <w:rFonts w:asciiTheme="minorHAnsi" w:hAnsiTheme="minorHAnsi" w:cstheme="minorHAnsi"/>
        </w:rPr>
        <w:t>effect</w:t>
      </w:r>
      <w:r w:rsidRPr="00A879B0">
        <w:rPr>
          <w:rFonts w:asciiTheme="minorHAnsi" w:hAnsiTheme="minorHAnsi" w:cstheme="minorHAnsi"/>
          <w:spacing w:val="-3"/>
        </w:rPr>
        <w:t xml:space="preserve"> </w:t>
      </w:r>
      <w:r w:rsidRPr="00A879B0">
        <w:rPr>
          <w:rFonts w:asciiTheme="minorHAnsi" w:hAnsiTheme="minorHAnsi" w:cstheme="minorHAnsi"/>
        </w:rPr>
        <w:t>on</w:t>
      </w:r>
      <w:r w:rsidRPr="00A879B0">
        <w:rPr>
          <w:rFonts w:asciiTheme="minorHAnsi" w:hAnsiTheme="minorHAnsi" w:cstheme="minorHAnsi"/>
          <w:spacing w:val="-4"/>
        </w:rPr>
        <w:t xml:space="preserve"> </w:t>
      </w: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trip spring. This should only be discharged under a fault (electrical) trip condition; the following manual reset operation should recharge the trip spring &amp; reset the CB mechanism in ‘main off’ position.</w:t>
      </w:r>
    </w:p>
    <w:p w:rsidR="002D7FAB" w:rsidRPr="00A879B0" w:rsidRDefault="002D7FAB" w:rsidP="00352ADA">
      <w:pPr>
        <w:pStyle w:val="Heading3"/>
        <w:numPr>
          <w:ilvl w:val="2"/>
          <w:numId w:val="3"/>
        </w:numPr>
        <w:tabs>
          <w:tab w:val="left" w:pos="709"/>
        </w:tabs>
        <w:spacing w:before="210"/>
        <w:ind w:left="1638" w:right="-23" w:hanging="1638"/>
        <w:jc w:val="both"/>
        <w:rPr>
          <w:rFonts w:asciiTheme="minorHAnsi" w:hAnsiTheme="minorHAnsi" w:cstheme="minorHAnsi"/>
          <w:sz w:val="22"/>
          <w:szCs w:val="22"/>
        </w:rPr>
      </w:pPr>
      <w:r w:rsidRPr="00A879B0">
        <w:rPr>
          <w:rFonts w:asciiTheme="minorHAnsi" w:hAnsiTheme="minorHAnsi" w:cstheme="minorHAnsi"/>
          <w:sz w:val="22"/>
          <w:szCs w:val="22"/>
        </w:rPr>
        <w:t>Protection</w:t>
      </w:r>
      <w:r w:rsidRPr="00A879B0">
        <w:rPr>
          <w:rFonts w:asciiTheme="minorHAnsi" w:hAnsiTheme="minorHAnsi" w:cstheme="minorHAnsi"/>
          <w:spacing w:val="-7"/>
          <w:sz w:val="22"/>
          <w:szCs w:val="22"/>
        </w:rPr>
        <w:t xml:space="preserve"> </w:t>
      </w:r>
      <w:r w:rsidRPr="00A879B0">
        <w:rPr>
          <w:rFonts w:asciiTheme="minorHAnsi" w:hAnsiTheme="minorHAnsi" w:cstheme="minorHAnsi"/>
          <w:spacing w:val="-2"/>
          <w:sz w:val="22"/>
          <w:szCs w:val="22"/>
        </w:rPr>
        <w:t>Relay:</w:t>
      </w:r>
    </w:p>
    <w:p w:rsidR="002D7FAB" w:rsidRPr="00A879B0" w:rsidRDefault="00E619F7" w:rsidP="00524C29">
      <w:pPr>
        <w:pStyle w:val="BodyText"/>
        <w:tabs>
          <w:tab w:val="left" w:pos="709"/>
        </w:tabs>
        <w:spacing w:before="17" w:line="249" w:lineRule="auto"/>
        <w:ind w:left="709" w:right="-23" w:hanging="732"/>
        <w:jc w:val="both"/>
        <w:rPr>
          <w:rFonts w:asciiTheme="minorHAnsi" w:hAnsiTheme="minorHAnsi" w:cstheme="minorHAnsi"/>
        </w:rPr>
      </w:pPr>
      <w:r w:rsidRPr="00A879B0">
        <w:rPr>
          <w:rFonts w:asciiTheme="minorHAnsi" w:hAnsiTheme="minorHAnsi" w:cstheme="minorHAnsi"/>
        </w:rPr>
        <w:tab/>
      </w:r>
      <w:r w:rsidR="002D7FAB" w:rsidRPr="00A879B0">
        <w:rPr>
          <w:rFonts w:asciiTheme="minorHAnsi" w:hAnsiTheme="minorHAnsi" w:cstheme="minorHAnsi"/>
        </w:rPr>
        <w:t>The CB shall be fitted with self-powered relay inside the front cover to avoid any tampering. The relay should be 3 Over Current + 1 Earth Fault, fed by protection CTs mounted in the cable box.</w:t>
      </w:r>
    </w:p>
    <w:p w:rsidR="002D7FAB" w:rsidRPr="00A879B0" w:rsidRDefault="002D7FAB" w:rsidP="00524C29">
      <w:pPr>
        <w:pStyle w:val="BodyText"/>
        <w:tabs>
          <w:tab w:val="left" w:pos="709"/>
        </w:tabs>
        <w:spacing w:before="24"/>
        <w:ind w:right="-23" w:hanging="1638"/>
        <w:rPr>
          <w:rFonts w:asciiTheme="minorHAnsi" w:hAnsiTheme="minorHAnsi" w:cstheme="minorHAnsi"/>
        </w:rPr>
      </w:pPr>
    </w:p>
    <w:p w:rsidR="002D7FAB" w:rsidRPr="00A879B0" w:rsidRDefault="002D7FAB" w:rsidP="00352ADA">
      <w:pPr>
        <w:pStyle w:val="Heading3"/>
        <w:numPr>
          <w:ilvl w:val="2"/>
          <w:numId w:val="3"/>
        </w:numPr>
        <w:tabs>
          <w:tab w:val="left" w:pos="709"/>
        </w:tabs>
        <w:ind w:left="1638" w:right="-23" w:hanging="1638"/>
        <w:jc w:val="both"/>
        <w:rPr>
          <w:rFonts w:asciiTheme="minorHAnsi" w:hAnsiTheme="minorHAnsi" w:cstheme="minorHAnsi"/>
          <w:sz w:val="22"/>
          <w:szCs w:val="22"/>
        </w:rPr>
      </w:pPr>
      <w:r w:rsidRPr="00A879B0">
        <w:rPr>
          <w:rFonts w:asciiTheme="minorHAnsi" w:hAnsiTheme="minorHAnsi" w:cstheme="minorHAnsi"/>
          <w:sz w:val="22"/>
          <w:szCs w:val="22"/>
        </w:rPr>
        <w:lastRenderedPageBreak/>
        <w:t>Cable</w:t>
      </w:r>
      <w:r w:rsidRPr="00A879B0">
        <w:rPr>
          <w:rFonts w:asciiTheme="minorHAnsi" w:hAnsiTheme="minorHAnsi" w:cstheme="minorHAnsi"/>
          <w:spacing w:val="-2"/>
          <w:sz w:val="22"/>
          <w:szCs w:val="22"/>
        </w:rPr>
        <w:t xml:space="preserve"> </w:t>
      </w:r>
      <w:r w:rsidRPr="00A879B0">
        <w:rPr>
          <w:rFonts w:asciiTheme="minorHAnsi" w:hAnsiTheme="minorHAnsi" w:cstheme="minorHAnsi"/>
          <w:spacing w:val="-4"/>
          <w:sz w:val="22"/>
          <w:szCs w:val="22"/>
        </w:rPr>
        <w:t>Box:</w:t>
      </w:r>
    </w:p>
    <w:p w:rsidR="002D7FAB" w:rsidRPr="00A879B0" w:rsidRDefault="002D7FAB" w:rsidP="00524C29">
      <w:pPr>
        <w:pStyle w:val="BodyText"/>
        <w:tabs>
          <w:tab w:val="left" w:pos="709"/>
        </w:tabs>
        <w:spacing w:before="17" w:line="249" w:lineRule="auto"/>
        <w:ind w:left="709" w:right="-23"/>
        <w:jc w:val="both"/>
        <w:rPr>
          <w:rFonts w:asciiTheme="minorHAnsi" w:hAnsiTheme="minorHAnsi" w:cstheme="minorHAnsi"/>
        </w:rPr>
      </w:pPr>
      <w:r w:rsidRPr="00A879B0">
        <w:rPr>
          <w:rFonts w:asciiTheme="minorHAnsi" w:hAnsiTheme="minorHAnsi" w:cstheme="minorHAnsi"/>
        </w:rPr>
        <w:t>Every</w:t>
      </w:r>
      <w:r w:rsidRPr="00A879B0">
        <w:rPr>
          <w:rFonts w:asciiTheme="minorHAnsi" w:hAnsiTheme="minorHAnsi" w:cstheme="minorHAnsi"/>
          <w:spacing w:val="-1"/>
        </w:rPr>
        <w:t xml:space="preserve"> </w:t>
      </w:r>
      <w:r w:rsidRPr="00A879B0">
        <w:rPr>
          <w:rFonts w:asciiTheme="minorHAnsi" w:hAnsiTheme="minorHAnsi" w:cstheme="minorHAnsi"/>
        </w:rPr>
        <w:t>VCB</w:t>
      </w:r>
      <w:r w:rsidRPr="00A879B0">
        <w:rPr>
          <w:rFonts w:asciiTheme="minorHAnsi" w:hAnsiTheme="minorHAnsi" w:cstheme="minorHAnsi"/>
          <w:spacing w:val="-1"/>
        </w:rPr>
        <w:t xml:space="preserve"> </w:t>
      </w:r>
      <w:r w:rsidRPr="00A879B0">
        <w:rPr>
          <w:rFonts w:asciiTheme="minorHAnsi" w:hAnsiTheme="minorHAnsi" w:cstheme="minorHAnsi"/>
        </w:rPr>
        <w:t>shall</w:t>
      </w:r>
      <w:r w:rsidRPr="00A879B0">
        <w:rPr>
          <w:rFonts w:asciiTheme="minorHAnsi" w:hAnsiTheme="minorHAnsi" w:cstheme="minorHAnsi"/>
          <w:spacing w:val="-1"/>
        </w:rPr>
        <w:t xml:space="preserve"> </w:t>
      </w:r>
      <w:r w:rsidRPr="00A879B0">
        <w:rPr>
          <w:rFonts w:asciiTheme="minorHAnsi" w:hAnsiTheme="minorHAnsi" w:cstheme="minorHAnsi"/>
        </w:rPr>
        <w:t>be provided</w:t>
      </w:r>
      <w:r w:rsidRPr="00A879B0">
        <w:rPr>
          <w:rFonts w:asciiTheme="minorHAnsi" w:hAnsiTheme="minorHAnsi" w:cstheme="minorHAnsi"/>
          <w:spacing w:val="-1"/>
        </w:rPr>
        <w:t xml:space="preserve"> </w:t>
      </w:r>
      <w:r w:rsidRPr="00A879B0">
        <w:rPr>
          <w:rFonts w:asciiTheme="minorHAnsi" w:hAnsiTheme="minorHAnsi" w:cstheme="minorHAnsi"/>
        </w:rPr>
        <w:t>with</w:t>
      </w:r>
      <w:r w:rsidRPr="00A879B0">
        <w:rPr>
          <w:rFonts w:asciiTheme="minorHAnsi" w:hAnsiTheme="minorHAnsi" w:cstheme="minorHAnsi"/>
          <w:spacing w:val="-2"/>
        </w:rPr>
        <w:t xml:space="preserve"> </w:t>
      </w:r>
      <w:r w:rsidRPr="00A879B0">
        <w:rPr>
          <w:rFonts w:asciiTheme="minorHAnsi" w:hAnsiTheme="minorHAnsi" w:cstheme="minorHAnsi"/>
        </w:rPr>
        <w:t>suitable and</w:t>
      </w:r>
      <w:r w:rsidRPr="00A879B0">
        <w:rPr>
          <w:rFonts w:asciiTheme="minorHAnsi" w:hAnsiTheme="minorHAnsi" w:cstheme="minorHAnsi"/>
          <w:spacing w:val="-1"/>
        </w:rPr>
        <w:t xml:space="preserve"> </w:t>
      </w:r>
      <w:r w:rsidRPr="00A879B0">
        <w:rPr>
          <w:rFonts w:asciiTheme="minorHAnsi" w:hAnsiTheme="minorHAnsi" w:cstheme="minorHAnsi"/>
        </w:rPr>
        <w:t>identical</w:t>
      </w:r>
      <w:r w:rsidRPr="00A879B0">
        <w:rPr>
          <w:rFonts w:asciiTheme="minorHAnsi" w:hAnsiTheme="minorHAnsi" w:cstheme="minorHAnsi"/>
          <w:spacing w:val="-1"/>
        </w:rPr>
        <w:t xml:space="preserve"> </w:t>
      </w:r>
      <w:r w:rsidRPr="00A879B0">
        <w:rPr>
          <w:rFonts w:asciiTheme="minorHAnsi" w:hAnsiTheme="minorHAnsi" w:cstheme="minorHAnsi"/>
        </w:rPr>
        <w:t>cable boxes</w:t>
      </w:r>
      <w:r w:rsidRPr="00A879B0">
        <w:rPr>
          <w:rFonts w:asciiTheme="minorHAnsi" w:hAnsiTheme="minorHAnsi" w:cstheme="minorHAnsi"/>
          <w:spacing w:val="-1"/>
        </w:rPr>
        <w:t xml:space="preserve"> </w:t>
      </w:r>
      <w:r w:rsidRPr="00A879B0">
        <w:rPr>
          <w:rFonts w:asciiTheme="minorHAnsi" w:hAnsiTheme="minorHAnsi" w:cstheme="minorHAnsi"/>
        </w:rPr>
        <w:t>in</w:t>
      </w:r>
      <w:r w:rsidRPr="00A879B0">
        <w:rPr>
          <w:rFonts w:asciiTheme="minorHAnsi" w:hAnsiTheme="minorHAnsi" w:cstheme="minorHAnsi"/>
          <w:spacing w:val="-2"/>
        </w:rPr>
        <w:t xml:space="preserve"> </w:t>
      </w:r>
      <w:r w:rsidRPr="00A879B0">
        <w:rPr>
          <w:rFonts w:asciiTheme="minorHAnsi" w:hAnsiTheme="minorHAnsi" w:cstheme="minorHAnsi"/>
        </w:rPr>
        <w:t>front</w:t>
      </w:r>
      <w:r w:rsidRPr="00A879B0">
        <w:rPr>
          <w:rFonts w:asciiTheme="minorHAnsi" w:hAnsiTheme="minorHAnsi" w:cstheme="minorHAnsi"/>
          <w:spacing w:val="-1"/>
        </w:rPr>
        <w:t xml:space="preserve"> </w:t>
      </w:r>
      <w:r w:rsidRPr="00A879B0">
        <w:rPr>
          <w:rFonts w:asciiTheme="minorHAnsi" w:hAnsiTheme="minorHAnsi" w:cstheme="minorHAnsi"/>
        </w:rPr>
        <w:t>for connecting 3 core X 50 Sq.mm, 11kV cable from vertically below.</w:t>
      </w:r>
      <w:r w:rsidRPr="00A879B0">
        <w:rPr>
          <w:rFonts w:asciiTheme="minorHAnsi" w:hAnsiTheme="minorHAnsi" w:cstheme="minorHAnsi"/>
          <w:spacing w:val="40"/>
        </w:rPr>
        <w:t xml:space="preserve"> </w:t>
      </w:r>
      <w:r w:rsidRPr="00A879B0">
        <w:rPr>
          <w:rFonts w:asciiTheme="minorHAnsi" w:hAnsiTheme="minorHAnsi" w:cstheme="minorHAnsi"/>
        </w:rPr>
        <w:t>The cable boxes shall be so located at convenient height to facilitate easy cable jointing work.</w:t>
      </w:r>
      <w:r w:rsidRPr="00A879B0">
        <w:rPr>
          <w:rFonts w:asciiTheme="minorHAnsi" w:hAnsiTheme="minorHAnsi" w:cstheme="minorHAnsi"/>
          <w:spacing w:val="80"/>
        </w:rPr>
        <w:t xml:space="preserve"> </w:t>
      </w:r>
      <w:r w:rsidRPr="00A879B0">
        <w:rPr>
          <w:rFonts w:asciiTheme="minorHAnsi" w:hAnsiTheme="minorHAnsi" w:cstheme="minorHAnsi"/>
        </w:rPr>
        <w:t>The</w:t>
      </w:r>
      <w:r w:rsidRPr="00A879B0">
        <w:rPr>
          <w:rFonts w:asciiTheme="minorHAnsi" w:hAnsiTheme="minorHAnsi" w:cstheme="minorHAnsi"/>
          <w:spacing w:val="-7"/>
        </w:rPr>
        <w:t xml:space="preserve"> </w:t>
      </w:r>
      <w:r w:rsidRPr="00A879B0">
        <w:rPr>
          <w:rFonts w:asciiTheme="minorHAnsi" w:hAnsiTheme="minorHAnsi" w:cstheme="minorHAnsi"/>
        </w:rPr>
        <w:t>height</w:t>
      </w:r>
      <w:r w:rsidRPr="00A879B0">
        <w:rPr>
          <w:rFonts w:asciiTheme="minorHAnsi" w:hAnsiTheme="minorHAnsi" w:cstheme="minorHAnsi"/>
          <w:spacing w:val="-5"/>
        </w:rPr>
        <w:t xml:space="preserve"> </w:t>
      </w:r>
      <w:r w:rsidRPr="00A879B0">
        <w:rPr>
          <w:rFonts w:asciiTheme="minorHAnsi" w:hAnsiTheme="minorHAnsi" w:cstheme="minorHAnsi"/>
        </w:rPr>
        <w:t>available</w:t>
      </w:r>
      <w:r w:rsidRPr="00A879B0">
        <w:rPr>
          <w:rFonts w:asciiTheme="minorHAnsi" w:hAnsiTheme="minorHAnsi" w:cstheme="minorHAnsi"/>
          <w:spacing w:val="-5"/>
        </w:rPr>
        <w:t xml:space="preserve"> </w:t>
      </w:r>
      <w:r w:rsidRPr="00A879B0">
        <w:rPr>
          <w:rFonts w:asciiTheme="minorHAnsi" w:hAnsiTheme="minorHAnsi" w:cstheme="minorHAnsi"/>
        </w:rPr>
        <w:t>for</w:t>
      </w:r>
      <w:r w:rsidRPr="00A879B0">
        <w:rPr>
          <w:rFonts w:asciiTheme="minorHAnsi" w:hAnsiTheme="minorHAnsi" w:cstheme="minorHAnsi"/>
          <w:spacing w:val="-8"/>
        </w:rPr>
        <w:t xml:space="preserve"> </w:t>
      </w:r>
      <w:r w:rsidRPr="00A879B0">
        <w:rPr>
          <w:rFonts w:asciiTheme="minorHAnsi" w:hAnsiTheme="minorHAnsi" w:cstheme="minorHAnsi"/>
        </w:rPr>
        <w:t>cable</w:t>
      </w:r>
      <w:r w:rsidRPr="00A879B0">
        <w:rPr>
          <w:rFonts w:asciiTheme="minorHAnsi" w:hAnsiTheme="minorHAnsi" w:cstheme="minorHAnsi"/>
          <w:spacing w:val="-7"/>
        </w:rPr>
        <w:t xml:space="preserve"> </w:t>
      </w:r>
      <w:r w:rsidRPr="00A879B0">
        <w:rPr>
          <w:rFonts w:asciiTheme="minorHAnsi" w:hAnsiTheme="minorHAnsi" w:cstheme="minorHAnsi"/>
        </w:rPr>
        <w:t>termination</w:t>
      </w:r>
      <w:r w:rsidRPr="00A879B0">
        <w:rPr>
          <w:rFonts w:asciiTheme="minorHAnsi" w:hAnsiTheme="minorHAnsi" w:cstheme="minorHAnsi"/>
          <w:spacing w:val="-8"/>
        </w:rPr>
        <w:t xml:space="preserve"> </w:t>
      </w:r>
      <w:r w:rsidRPr="00A879B0">
        <w:rPr>
          <w:rFonts w:asciiTheme="minorHAnsi" w:hAnsiTheme="minorHAnsi" w:cstheme="minorHAnsi"/>
        </w:rPr>
        <w:t>should</w:t>
      </w:r>
      <w:r w:rsidRPr="00A879B0">
        <w:rPr>
          <w:rFonts w:asciiTheme="minorHAnsi" w:hAnsiTheme="minorHAnsi" w:cstheme="minorHAnsi"/>
          <w:spacing w:val="-6"/>
        </w:rPr>
        <w:t xml:space="preserve"> </w:t>
      </w:r>
      <w:r w:rsidRPr="00A879B0">
        <w:rPr>
          <w:rFonts w:asciiTheme="minorHAnsi" w:hAnsiTheme="minorHAnsi" w:cstheme="minorHAnsi"/>
        </w:rPr>
        <w:t>be</w:t>
      </w:r>
      <w:r w:rsidRPr="00A879B0">
        <w:rPr>
          <w:rFonts w:asciiTheme="minorHAnsi" w:hAnsiTheme="minorHAnsi" w:cstheme="minorHAnsi"/>
          <w:spacing w:val="-4"/>
        </w:rPr>
        <w:t xml:space="preserve"> </w:t>
      </w:r>
      <w:r w:rsidRPr="00A879B0">
        <w:rPr>
          <w:rFonts w:asciiTheme="minorHAnsi" w:hAnsiTheme="minorHAnsi" w:cstheme="minorHAnsi"/>
        </w:rPr>
        <w:t>minimum</w:t>
      </w:r>
      <w:r w:rsidRPr="00A879B0">
        <w:rPr>
          <w:rFonts w:asciiTheme="minorHAnsi" w:hAnsiTheme="minorHAnsi" w:cstheme="minorHAnsi"/>
          <w:spacing w:val="-7"/>
        </w:rPr>
        <w:t xml:space="preserve"> </w:t>
      </w:r>
      <w:r w:rsidRPr="00A879B0">
        <w:rPr>
          <w:rFonts w:asciiTheme="minorHAnsi" w:hAnsiTheme="minorHAnsi" w:cstheme="minorHAnsi"/>
        </w:rPr>
        <w:t>500</w:t>
      </w:r>
      <w:r w:rsidRPr="00A879B0">
        <w:rPr>
          <w:rFonts w:asciiTheme="minorHAnsi" w:hAnsiTheme="minorHAnsi" w:cstheme="minorHAnsi"/>
          <w:spacing w:val="-7"/>
        </w:rPr>
        <w:t xml:space="preserve"> </w:t>
      </w:r>
      <w:r w:rsidRPr="00A879B0">
        <w:rPr>
          <w:rFonts w:asciiTheme="minorHAnsi" w:hAnsiTheme="minorHAnsi" w:cstheme="minorHAnsi"/>
        </w:rPr>
        <w:t>mm. The</w:t>
      </w:r>
      <w:r w:rsidRPr="00A879B0">
        <w:rPr>
          <w:rFonts w:asciiTheme="minorHAnsi" w:hAnsiTheme="minorHAnsi" w:cstheme="minorHAnsi"/>
          <w:spacing w:val="-10"/>
        </w:rPr>
        <w:t xml:space="preserve"> </w:t>
      </w:r>
      <w:r w:rsidRPr="00A879B0">
        <w:rPr>
          <w:rFonts w:asciiTheme="minorHAnsi" w:hAnsiTheme="minorHAnsi" w:cstheme="minorHAnsi"/>
        </w:rPr>
        <w:t>Cable</w:t>
      </w:r>
      <w:r w:rsidRPr="00A879B0">
        <w:rPr>
          <w:rFonts w:asciiTheme="minorHAnsi" w:hAnsiTheme="minorHAnsi" w:cstheme="minorHAnsi"/>
          <w:spacing w:val="-10"/>
        </w:rPr>
        <w:t xml:space="preserve"> </w:t>
      </w:r>
      <w:r w:rsidRPr="00A879B0">
        <w:rPr>
          <w:rFonts w:asciiTheme="minorHAnsi" w:hAnsiTheme="minorHAnsi" w:cstheme="minorHAnsi"/>
        </w:rPr>
        <w:t>termination</w:t>
      </w:r>
      <w:r w:rsidRPr="00A879B0">
        <w:rPr>
          <w:rFonts w:asciiTheme="minorHAnsi" w:hAnsiTheme="minorHAnsi" w:cstheme="minorHAnsi"/>
          <w:spacing w:val="-10"/>
        </w:rPr>
        <w:t xml:space="preserve"> </w:t>
      </w:r>
      <w:r w:rsidRPr="00A879B0">
        <w:rPr>
          <w:rFonts w:asciiTheme="minorHAnsi" w:hAnsiTheme="minorHAnsi" w:cstheme="minorHAnsi"/>
        </w:rPr>
        <w:t>shall</w:t>
      </w:r>
      <w:r w:rsidRPr="00A879B0">
        <w:rPr>
          <w:rFonts w:asciiTheme="minorHAnsi" w:hAnsiTheme="minorHAnsi" w:cstheme="minorHAnsi"/>
          <w:spacing w:val="-10"/>
        </w:rPr>
        <w:t xml:space="preserve"> </w:t>
      </w:r>
      <w:r w:rsidRPr="00A879B0">
        <w:rPr>
          <w:rFonts w:asciiTheme="minorHAnsi" w:hAnsiTheme="minorHAnsi" w:cstheme="minorHAnsi"/>
        </w:rPr>
        <w:t>be</w:t>
      </w:r>
      <w:r w:rsidRPr="00A879B0">
        <w:rPr>
          <w:rFonts w:asciiTheme="minorHAnsi" w:hAnsiTheme="minorHAnsi" w:cstheme="minorHAnsi"/>
          <w:spacing w:val="-9"/>
        </w:rPr>
        <w:t xml:space="preserve"> </w:t>
      </w:r>
      <w:r w:rsidRPr="00A879B0">
        <w:rPr>
          <w:rFonts w:asciiTheme="minorHAnsi" w:hAnsiTheme="minorHAnsi" w:cstheme="minorHAnsi"/>
        </w:rPr>
        <w:t>done</w:t>
      </w:r>
      <w:r w:rsidRPr="00A879B0">
        <w:rPr>
          <w:rFonts w:asciiTheme="minorHAnsi" w:hAnsiTheme="minorHAnsi" w:cstheme="minorHAnsi"/>
          <w:spacing w:val="-9"/>
        </w:rPr>
        <w:t xml:space="preserve"> </w:t>
      </w:r>
      <w:r w:rsidRPr="00A879B0">
        <w:rPr>
          <w:rFonts w:asciiTheme="minorHAnsi" w:hAnsiTheme="minorHAnsi" w:cstheme="minorHAnsi"/>
        </w:rPr>
        <w:t>by</w:t>
      </w:r>
      <w:r w:rsidRPr="00A879B0">
        <w:rPr>
          <w:rFonts w:asciiTheme="minorHAnsi" w:hAnsiTheme="minorHAnsi" w:cstheme="minorHAnsi"/>
          <w:spacing w:val="-11"/>
        </w:rPr>
        <w:t xml:space="preserve"> </w:t>
      </w:r>
      <w:r w:rsidRPr="00A879B0">
        <w:rPr>
          <w:rFonts w:asciiTheme="minorHAnsi" w:hAnsiTheme="minorHAnsi" w:cstheme="minorHAnsi"/>
        </w:rPr>
        <w:t>Heat</w:t>
      </w:r>
      <w:r w:rsidRPr="00A879B0">
        <w:rPr>
          <w:rFonts w:asciiTheme="minorHAnsi" w:hAnsiTheme="minorHAnsi" w:cstheme="minorHAnsi"/>
          <w:spacing w:val="-13"/>
        </w:rPr>
        <w:t xml:space="preserve"> </w:t>
      </w:r>
      <w:proofErr w:type="gramStart"/>
      <w:r w:rsidRPr="00A879B0">
        <w:rPr>
          <w:rFonts w:asciiTheme="minorHAnsi" w:hAnsiTheme="minorHAnsi" w:cstheme="minorHAnsi"/>
        </w:rPr>
        <w:t>shrinkable</w:t>
      </w:r>
      <w:proofErr w:type="gramEnd"/>
      <w:r w:rsidRPr="00A879B0">
        <w:rPr>
          <w:rFonts w:asciiTheme="minorHAnsi" w:hAnsiTheme="minorHAnsi" w:cstheme="minorHAnsi"/>
          <w:spacing w:val="-10"/>
        </w:rPr>
        <w:t xml:space="preserve"> </w:t>
      </w:r>
      <w:r w:rsidRPr="00A879B0">
        <w:rPr>
          <w:rFonts w:asciiTheme="minorHAnsi" w:hAnsiTheme="minorHAnsi" w:cstheme="minorHAnsi"/>
        </w:rPr>
        <w:t>Termination</w:t>
      </w:r>
      <w:r w:rsidRPr="00A879B0">
        <w:rPr>
          <w:rFonts w:asciiTheme="minorHAnsi" w:hAnsiTheme="minorHAnsi" w:cstheme="minorHAnsi"/>
          <w:spacing w:val="-10"/>
        </w:rPr>
        <w:t xml:space="preserve"> </w:t>
      </w:r>
      <w:r w:rsidRPr="00A879B0">
        <w:rPr>
          <w:rFonts w:asciiTheme="minorHAnsi" w:hAnsiTheme="minorHAnsi" w:cstheme="minorHAnsi"/>
        </w:rPr>
        <w:t>method</w:t>
      </w:r>
      <w:r w:rsidRPr="00A879B0">
        <w:rPr>
          <w:rFonts w:asciiTheme="minorHAnsi" w:hAnsiTheme="minorHAnsi" w:cstheme="minorHAnsi"/>
          <w:spacing w:val="-11"/>
        </w:rPr>
        <w:t xml:space="preserve"> </w:t>
      </w:r>
      <w:r w:rsidRPr="00A879B0">
        <w:rPr>
          <w:rFonts w:asciiTheme="minorHAnsi" w:hAnsiTheme="minorHAnsi" w:cstheme="minorHAnsi"/>
        </w:rPr>
        <w:t>so adequate clearances shall be maintained between phases for Termination. It shall be possible to terminate 2 runs of 3 Core X 50</w:t>
      </w:r>
      <w:r w:rsidRPr="00A879B0">
        <w:rPr>
          <w:rFonts w:asciiTheme="minorHAnsi" w:hAnsiTheme="minorHAnsi" w:cstheme="minorHAnsi"/>
          <w:spacing w:val="-1"/>
        </w:rPr>
        <w:t xml:space="preserve"> </w:t>
      </w:r>
      <w:r w:rsidRPr="00A879B0">
        <w:rPr>
          <w:rFonts w:asciiTheme="minorHAnsi" w:hAnsiTheme="minorHAnsi" w:cstheme="minorHAnsi"/>
        </w:rPr>
        <w:t>sq.mm or 1 run of 1 core</w:t>
      </w:r>
      <w:r w:rsidRPr="00A879B0">
        <w:rPr>
          <w:rFonts w:asciiTheme="minorHAnsi" w:hAnsiTheme="minorHAnsi" w:cstheme="minorHAnsi"/>
          <w:spacing w:val="-1"/>
        </w:rPr>
        <w:t xml:space="preserve"> </w:t>
      </w:r>
      <w:r w:rsidRPr="00A879B0">
        <w:rPr>
          <w:rFonts w:asciiTheme="minorHAnsi" w:hAnsiTheme="minorHAnsi" w:cstheme="minorHAnsi"/>
        </w:rPr>
        <w:t>X 300 Sq.mm</w:t>
      </w:r>
      <w:r w:rsidRPr="00A879B0">
        <w:rPr>
          <w:rFonts w:asciiTheme="minorHAnsi" w:hAnsiTheme="minorHAnsi" w:cstheme="minorHAnsi"/>
          <w:spacing w:val="40"/>
        </w:rPr>
        <w:t xml:space="preserve"> </w:t>
      </w:r>
      <w:r w:rsidRPr="00A879B0">
        <w:rPr>
          <w:rFonts w:asciiTheme="minorHAnsi" w:hAnsiTheme="minorHAnsi" w:cstheme="minorHAnsi"/>
        </w:rPr>
        <w:t>XLPE cable.</w:t>
      </w:r>
    </w:p>
    <w:p w:rsidR="002D7FAB" w:rsidRPr="00A879B0" w:rsidRDefault="002D7FAB" w:rsidP="00352ADA">
      <w:pPr>
        <w:pStyle w:val="Heading3"/>
        <w:numPr>
          <w:ilvl w:val="2"/>
          <w:numId w:val="3"/>
        </w:numPr>
        <w:tabs>
          <w:tab w:val="left" w:pos="709"/>
        </w:tabs>
        <w:spacing w:before="208"/>
        <w:ind w:right="-23"/>
        <w:rPr>
          <w:rFonts w:asciiTheme="minorHAnsi" w:hAnsiTheme="minorHAnsi" w:cstheme="minorHAnsi"/>
          <w:sz w:val="22"/>
          <w:szCs w:val="22"/>
        </w:rPr>
      </w:pPr>
      <w:r w:rsidRPr="00A879B0">
        <w:rPr>
          <w:rFonts w:asciiTheme="minorHAnsi" w:hAnsiTheme="minorHAnsi" w:cstheme="minorHAnsi"/>
          <w:sz w:val="22"/>
          <w:szCs w:val="22"/>
        </w:rPr>
        <w:t>Locking</w:t>
      </w:r>
      <w:r w:rsidRPr="00A879B0">
        <w:rPr>
          <w:rFonts w:asciiTheme="minorHAnsi" w:hAnsiTheme="minorHAnsi" w:cstheme="minorHAnsi"/>
          <w:spacing w:val="-2"/>
          <w:sz w:val="22"/>
          <w:szCs w:val="22"/>
        </w:rPr>
        <w:t xml:space="preserve"> Arrangement:</w:t>
      </w:r>
    </w:p>
    <w:p w:rsidR="002D7FAB" w:rsidRPr="00A879B0" w:rsidRDefault="002D7FAB" w:rsidP="00524C29">
      <w:pPr>
        <w:pStyle w:val="BodyText"/>
        <w:spacing w:before="17"/>
        <w:ind w:left="709" w:right="-23"/>
        <w:jc w:val="both"/>
        <w:rPr>
          <w:rFonts w:asciiTheme="minorHAnsi" w:hAnsiTheme="minorHAnsi" w:cstheme="minorHAnsi"/>
        </w:rPr>
      </w:pPr>
      <w:r w:rsidRPr="00A879B0">
        <w:rPr>
          <w:rFonts w:asciiTheme="minorHAnsi" w:hAnsiTheme="minorHAnsi" w:cstheme="minorHAnsi"/>
        </w:rPr>
        <w:t>Suitable</w:t>
      </w:r>
      <w:r w:rsidRPr="00A879B0">
        <w:rPr>
          <w:rFonts w:asciiTheme="minorHAnsi" w:hAnsiTheme="minorHAnsi" w:cstheme="minorHAnsi"/>
          <w:spacing w:val="-8"/>
        </w:rPr>
        <w:t xml:space="preserve"> </w:t>
      </w:r>
      <w:r w:rsidRPr="00A879B0">
        <w:rPr>
          <w:rFonts w:asciiTheme="minorHAnsi" w:hAnsiTheme="minorHAnsi" w:cstheme="minorHAnsi"/>
        </w:rPr>
        <w:t>padlocking</w:t>
      </w:r>
      <w:r w:rsidRPr="00A879B0">
        <w:rPr>
          <w:rFonts w:asciiTheme="minorHAnsi" w:hAnsiTheme="minorHAnsi" w:cstheme="minorHAnsi"/>
          <w:spacing w:val="-5"/>
        </w:rPr>
        <w:t xml:space="preserve"> </w:t>
      </w:r>
      <w:r w:rsidRPr="00A879B0">
        <w:rPr>
          <w:rFonts w:asciiTheme="minorHAnsi" w:hAnsiTheme="minorHAnsi" w:cstheme="minorHAnsi"/>
        </w:rPr>
        <w:t>arrangements</w:t>
      </w:r>
      <w:r w:rsidRPr="00A879B0">
        <w:rPr>
          <w:rFonts w:asciiTheme="minorHAnsi" w:hAnsiTheme="minorHAnsi" w:cstheme="minorHAnsi"/>
          <w:spacing w:val="-5"/>
        </w:rPr>
        <w:t xml:space="preserve"> </w:t>
      </w:r>
      <w:r w:rsidRPr="00A879B0">
        <w:rPr>
          <w:rFonts w:asciiTheme="minorHAnsi" w:hAnsiTheme="minorHAnsi" w:cstheme="minorHAnsi"/>
        </w:rPr>
        <w:t>shall</w:t>
      </w:r>
      <w:r w:rsidRPr="00A879B0">
        <w:rPr>
          <w:rFonts w:asciiTheme="minorHAnsi" w:hAnsiTheme="minorHAnsi" w:cstheme="minorHAnsi"/>
          <w:spacing w:val="-6"/>
        </w:rPr>
        <w:t xml:space="preserve"> </w:t>
      </w:r>
      <w:r w:rsidRPr="00A879B0">
        <w:rPr>
          <w:rFonts w:asciiTheme="minorHAnsi" w:hAnsiTheme="minorHAnsi" w:cstheme="minorHAnsi"/>
        </w:rPr>
        <w:t>be</w:t>
      </w:r>
      <w:r w:rsidRPr="00A879B0">
        <w:rPr>
          <w:rFonts w:asciiTheme="minorHAnsi" w:hAnsiTheme="minorHAnsi" w:cstheme="minorHAnsi"/>
          <w:spacing w:val="-5"/>
        </w:rPr>
        <w:t xml:space="preserve"> </w:t>
      </w:r>
      <w:r w:rsidRPr="00A879B0">
        <w:rPr>
          <w:rFonts w:asciiTheme="minorHAnsi" w:hAnsiTheme="minorHAnsi" w:cstheme="minorHAnsi"/>
        </w:rPr>
        <w:t>provided</w:t>
      </w:r>
      <w:r w:rsidRPr="00A879B0">
        <w:rPr>
          <w:rFonts w:asciiTheme="minorHAnsi" w:hAnsiTheme="minorHAnsi" w:cstheme="minorHAnsi"/>
          <w:spacing w:val="-6"/>
        </w:rPr>
        <w:t xml:space="preserve"> </w:t>
      </w:r>
      <w:r w:rsidRPr="00A879B0">
        <w:rPr>
          <w:rFonts w:asciiTheme="minorHAnsi" w:hAnsiTheme="minorHAnsi" w:cstheme="minorHAnsi"/>
        </w:rPr>
        <w:t>as</w:t>
      </w:r>
      <w:r w:rsidRPr="00A879B0">
        <w:rPr>
          <w:rFonts w:asciiTheme="minorHAnsi" w:hAnsiTheme="minorHAnsi" w:cstheme="minorHAnsi"/>
          <w:spacing w:val="-4"/>
        </w:rPr>
        <w:t xml:space="preserve"> </w:t>
      </w:r>
      <w:r w:rsidRPr="00A879B0">
        <w:rPr>
          <w:rFonts w:asciiTheme="minorHAnsi" w:hAnsiTheme="minorHAnsi" w:cstheme="minorHAnsi"/>
        </w:rPr>
        <w:t>stated</w:t>
      </w:r>
      <w:r w:rsidRPr="00A879B0">
        <w:rPr>
          <w:rFonts w:asciiTheme="minorHAnsi" w:hAnsiTheme="minorHAnsi" w:cstheme="minorHAnsi"/>
          <w:spacing w:val="-6"/>
        </w:rPr>
        <w:t xml:space="preserve"> </w:t>
      </w:r>
      <w:r w:rsidRPr="00A879B0">
        <w:rPr>
          <w:rFonts w:asciiTheme="minorHAnsi" w:hAnsiTheme="minorHAnsi" w:cstheme="minorHAnsi"/>
          <w:spacing w:val="-2"/>
        </w:rPr>
        <w:t>below.</w:t>
      </w:r>
    </w:p>
    <w:p w:rsidR="002D7FAB" w:rsidRPr="00A879B0" w:rsidRDefault="002D7FAB" w:rsidP="00352ADA">
      <w:pPr>
        <w:pStyle w:val="ListParagraph"/>
        <w:numPr>
          <w:ilvl w:val="3"/>
          <w:numId w:val="3"/>
        </w:numPr>
        <w:spacing w:before="247"/>
        <w:ind w:left="1560" w:right="-23" w:hanging="567"/>
        <w:jc w:val="both"/>
        <w:rPr>
          <w:rFonts w:asciiTheme="minorHAnsi" w:hAnsiTheme="minorHAnsi" w:cstheme="minorHAnsi"/>
        </w:rPr>
      </w:pPr>
      <w:r w:rsidRPr="00A879B0">
        <w:rPr>
          <w:rFonts w:asciiTheme="minorHAnsi" w:hAnsiTheme="minorHAnsi" w:cstheme="minorHAnsi"/>
        </w:rPr>
        <w:t>CB</w:t>
      </w:r>
      <w:r w:rsidRPr="00A879B0">
        <w:rPr>
          <w:rFonts w:asciiTheme="minorHAnsi" w:hAnsiTheme="minorHAnsi" w:cstheme="minorHAnsi"/>
          <w:spacing w:val="-5"/>
        </w:rPr>
        <w:t xml:space="preserve"> </w:t>
      </w:r>
      <w:r w:rsidRPr="00A879B0">
        <w:rPr>
          <w:rFonts w:asciiTheme="minorHAnsi" w:hAnsiTheme="minorHAnsi" w:cstheme="minorHAnsi"/>
        </w:rPr>
        <w:t>manual</w:t>
      </w:r>
      <w:r w:rsidRPr="00A879B0">
        <w:rPr>
          <w:rFonts w:asciiTheme="minorHAnsi" w:hAnsiTheme="minorHAnsi" w:cstheme="minorHAnsi"/>
          <w:spacing w:val="-4"/>
        </w:rPr>
        <w:t xml:space="preserve"> </w:t>
      </w:r>
      <w:r w:rsidRPr="00A879B0">
        <w:rPr>
          <w:rFonts w:asciiTheme="minorHAnsi" w:hAnsiTheme="minorHAnsi" w:cstheme="minorHAnsi"/>
        </w:rPr>
        <w:t>operating</w:t>
      </w:r>
      <w:r w:rsidRPr="00A879B0">
        <w:rPr>
          <w:rFonts w:asciiTheme="minorHAnsi" w:hAnsiTheme="minorHAnsi" w:cstheme="minorHAnsi"/>
          <w:spacing w:val="-3"/>
        </w:rPr>
        <w:t xml:space="preserve"> </w:t>
      </w:r>
      <w:r w:rsidRPr="00A879B0">
        <w:rPr>
          <w:rFonts w:asciiTheme="minorHAnsi" w:hAnsiTheme="minorHAnsi" w:cstheme="minorHAnsi"/>
        </w:rPr>
        <w:t>handle</w:t>
      </w:r>
      <w:r w:rsidRPr="00A879B0">
        <w:rPr>
          <w:rFonts w:asciiTheme="minorHAnsi" w:hAnsiTheme="minorHAnsi" w:cstheme="minorHAnsi"/>
          <w:spacing w:val="-4"/>
        </w:rPr>
        <w:t xml:space="preserve"> </w:t>
      </w:r>
      <w:r w:rsidRPr="00A879B0">
        <w:rPr>
          <w:rFonts w:asciiTheme="minorHAnsi" w:hAnsiTheme="minorHAnsi" w:cstheme="minorHAnsi"/>
        </w:rPr>
        <w:t>in</w:t>
      </w:r>
      <w:r w:rsidRPr="00A879B0">
        <w:rPr>
          <w:rFonts w:asciiTheme="minorHAnsi" w:hAnsiTheme="minorHAnsi" w:cstheme="minorHAnsi"/>
          <w:spacing w:val="-4"/>
        </w:rPr>
        <w:t xml:space="preserve"> </w:t>
      </w:r>
      <w:r w:rsidRPr="00A879B0">
        <w:rPr>
          <w:rFonts w:asciiTheme="minorHAnsi" w:hAnsiTheme="minorHAnsi" w:cstheme="minorHAnsi"/>
        </w:rPr>
        <w:t>the</w:t>
      </w:r>
      <w:r w:rsidRPr="00A879B0">
        <w:rPr>
          <w:rFonts w:asciiTheme="minorHAnsi" w:hAnsiTheme="minorHAnsi" w:cstheme="minorHAnsi"/>
          <w:spacing w:val="-3"/>
        </w:rPr>
        <w:t xml:space="preserve"> </w:t>
      </w:r>
      <w:r w:rsidRPr="00A879B0">
        <w:rPr>
          <w:rFonts w:asciiTheme="minorHAnsi" w:hAnsiTheme="minorHAnsi" w:cstheme="minorHAnsi"/>
        </w:rPr>
        <w:t>“OFF”</w:t>
      </w:r>
      <w:r w:rsidRPr="00A879B0">
        <w:rPr>
          <w:rFonts w:asciiTheme="minorHAnsi" w:hAnsiTheme="minorHAnsi" w:cstheme="minorHAnsi"/>
          <w:spacing w:val="-4"/>
        </w:rPr>
        <w:t xml:space="preserve"> </w:t>
      </w:r>
      <w:r w:rsidRPr="00A879B0">
        <w:rPr>
          <w:rFonts w:asciiTheme="minorHAnsi" w:hAnsiTheme="minorHAnsi" w:cstheme="minorHAnsi"/>
          <w:spacing w:val="-2"/>
        </w:rPr>
        <w:t>position.</w:t>
      </w:r>
    </w:p>
    <w:p w:rsidR="002D7FAB" w:rsidRPr="00A879B0" w:rsidRDefault="002D7FAB" w:rsidP="00352ADA">
      <w:pPr>
        <w:pStyle w:val="ListParagraph"/>
        <w:numPr>
          <w:ilvl w:val="3"/>
          <w:numId w:val="3"/>
        </w:numPr>
        <w:spacing w:before="15" w:line="261" w:lineRule="auto"/>
        <w:ind w:left="1560" w:right="-23" w:hanging="567"/>
        <w:jc w:val="both"/>
        <w:rPr>
          <w:rFonts w:asciiTheme="minorHAnsi" w:hAnsiTheme="minorHAnsi" w:cstheme="minorHAnsi"/>
        </w:rPr>
      </w:pPr>
      <w:r w:rsidRPr="00A879B0">
        <w:rPr>
          <w:rFonts w:asciiTheme="minorHAnsi" w:hAnsiTheme="minorHAnsi" w:cstheme="minorHAnsi"/>
        </w:rPr>
        <w:t>Each</w:t>
      </w:r>
      <w:r w:rsidRPr="00A879B0">
        <w:rPr>
          <w:rFonts w:asciiTheme="minorHAnsi" w:hAnsiTheme="minorHAnsi" w:cstheme="minorHAnsi"/>
          <w:spacing w:val="-7"/>
        </w:rPr>
        <w:t xml:space="preserve"> </w:t>
      </w:r>
      <w:r w:rsidRPr="00A879B0">
        <w:rPr>
          <w:rFonts w:asciiTheme="minorHAnsi" w:hAnsiTheme="minorHAnsi" w:cstheme="minorHAnsi"/>
        </w:rPr>
        <w:t>feeder</w:t>
      </w:r>
      <w:r w:rsidRPr="00A879B0">
        <w:rPr>
          <w:rFonts w:asciiTheme="minorHAnsi" w:hAnsiTheme="minorHAnsi" w:cstheme="minorHAnsi"/>
          <w:spacing w:val="-7"/>
        </w:rPr>
        <w:t xml:space="preserve"> </w:t>
      </w:r>
      <w:r w:rsidRPr="00A879B0">
        <w:rPr>
          <w:rFonts w:asciiTheme="minorHAnsi" w:hAnsiTheme="minorHAnsi" w:cstheme="minorHAnsi"/>
        </w:rPr>
        <w:t>Panel</w:t>
      </w:r>
      <w:r w:rsidRPr="00A879B0">
        <w:rPr>
          <w:rFonts w:asciiTheme="minorHAnsi" w:hAnsiTheme="minorHAnsi" w:cstheme="minorHAnsi"/>
          <w:spacing w:val="-8"/>
        </w:rPr>
        <w:t xml:space="preserve"> </w:t>
      </w:r>
      <w:r w:rsidRPr="00A879B0">
        <w:rPr>
          <w:rFonts w:asciiTheme="minorHAnsi" w:hAnsiTheme="minorHAnsi" w:cstheme="minorHAnsi"/>
        </w:rPr>
        <w:t>operating</w:t>
      </w:r>
      <w:r w:rsidRPr="00A879B0">
        <w:rPr>
          <w:rFonts w:asciiTheme="minorHAnsi" w:hAnsiTheme="minorHAnsi" w:cstheme="minorHAnsi"/>
          <w:spacing w:val="-6"/>
        </w:rPr>
        <w:t xml:space="preserve"> </w:t>
      </w:r>
      <w:r w:rsidRPr="00A879B0">
        <w:rPr>
          <w:rFonts w:asciiTheme="minorHAnsi" w:hAnsiTheme="minorHAnsi" w:cstheme="minorHAnsi"/>
        </w:rPr>
        <w:t>handle</w:t>
      </w:r>
      <w:r w:rsidRPr="00A879B0">
        <w:rPr>
          <w:rFonts w:asciiTheme="minorHAnsi" w:hAnsiTheme="minorHAnsi" w:cstheme="minorHAnsi"/>
          <w:spacing w:val="-6"/>
        </w:rPr>
        <w:t xml:space="preserve"> </w:t>
      </w:r>
      <w:r w:rsidRPr="00A879B0">
        <w:rPr>
          <w:rFonts w:asciiTheme="minorHAnsi" w:hAnsiTheme="minorHAnsi" w:cstheme="minorHAnsi"/>
        </w:rPr>
        <w:t>in</w:t>
      </w:r>
      <w:r w:rsidRPr="00A879B0">
        <w:rPr>
          <w:rFonts w:asciiTheme="minorHAnsi" w:hAnsiTheme="minorHAnsi" w:cstheme="minorHAnsi"/>
          <w:spacing w:val="-6"/>
        </w:rPr>
        <w:t xml:space="preserve"> </w:t>
      </w:r>
      <w:r w:rsidRPr="00A879B0">
        <w:rPr>
          <w:rFonts w:asciiTheme="minorHAnsi" w:hAnsiTheme="minorHAnsi" w:cstheme="minorHAnsi"/>
        </w:rPr>
        <w:t>‘Closed’</w:t>
      </w:r>
      <w:r w:rsidRPr="00A879B0">
        <w:rPr>
          <w:rFonts w:asciiTheme="minorHAnsi" w:hAnsiTheme="minorHAnsi" w:cstheme="minorHAnsi"/>
          <w:spacing w:val="-6"/>
        </w:rPr>
        <w:t xml:space="preserve"> </w:t>
      </w:r>
      <w:r w:rsidRPr="00A879B0">
        <w:rPr>
          <w:rFonts w:asciiTheme="minorHAnsi" w:hAnsiTheme="minorHAnsi" w:cstheme="minorHAnsi"/>
        </w:rPr>
        <w:t>‘Open”</w:t>
      </w:r>
      <w:r w:rsidRPr="00A879B0">
        <w:rPr>
          <w:rFonts w:asciiTheme="minorHAnsi" w:hAnsiTheme="minorHAnsi" w:cstheme="minorHAnsi"/>
          <w:spacing w:val="-7"/>
        </w:rPr>
        <w:t xml:space="preserve"> </w:t>
      </w:r>
      <w:r w:rsidRPr="00A879B0">
        <w:rPr>
          <w:rFonts w:asciiTheme="minorHAnsi" w:hAnsiTheme="minorHAnsi" w:cstheme="minorHAnsi"/>
        </w:rPr>
        <w:t>or</w:t>
      </w:r>
      <w:r w:rsidRPr="00A879B0">
        <w:rPr>
          <w:rFonts w:asciiTheme="minorHAnsi" w:hAnsiTheme="minorHAnsi" w:cstheme="minorHAnsi"/>
          <w:spacing w:val="-7"/>
        </w:rPr>
        <w:t xml:space="preserve"> </w:t>
      </w:r>
      <w:r w:rsidRPr="00A879B0">
        <w:rPr>
          <w:rFonts w:asciiTheme="minorHAnsi" w:hAnsiTheme="minorHAnsi" w:cstheme="minorHAnsi"/>
        </w:rPr>
        <w:t xml:space="preserve">‘Earth’ </w:t>
      </w:r>
      <w:r w:rsidRPr="00A879B0">
        <w:rPr>
          <w:rFonts w:asciiTheme="minorHAnsi" w:hAnsiTheme="minorHAnsi" w:cstheme="minorHAnsi"/>
          <w:spacing w:val="-2"/>
        </w:rPr>
        <w:t>position.</w:t>
      </w:r>
    </w:p>
    <w:p w:rsidR="00027E44" w:rsidRPr="00A879B0" w:rsidRDefault="00027E44" w:rsidP="00352ADA">
      <w:pPr>
        <w:pStyle w:val="Heading3"/>
        <w:numPr>
          <w:ilvl w:val="0"/>
          <w:numId w:val="3"/>
        </w:numPr>
        <w:tabs>
          <w:tab w:val="left" w:pos="571"/>
        </w:tabs>
        <w:ind w:left="571" w:right="-23" w:hanging="571"/>
        <w:rPr>
          <w:rFonts w:asciiTheme="minorHAnsi" w:hAnsiTheme="minorHAnsi" w:cstheme="minorHAnsi"/>
          <w:sz w:val="22"/>
          <w:szCs w:val="22"/>
        </w:rPr>
      </w:pPr>
      <w:r w:rsidRPr="00A879B0">
        <w:rPr>
          <w:rFonts w:asciiTheme="minorHAnsi" w:hAnsiTheme="minorHAnsi" w:cstheme="minorHAnsi"/>
          <w:sz w:val="22"/>
          <w:szCs w:val="22"/>
        </w:rPr>
        <w:t>General</w:t>
      </w:r>
      <w:r w:rsidRPr="00A879B0">
        <w:rPr>
          <w:rFonts w:asciiTheme="minorHAnsi" w:hAnsiTheme="minorHAnsi" w:cstheme="minorHAnsi"/>
          <w:spacing w:val="-7"/>
          <w:sz w:val="22"/>
          <w:szCs w:val="22"/>
        </w:rPr>
        <w:t xml:space="preserve"> </w:t>
      </w:r>
      <w:r w:rsidRPr="00A879B0">
        <w:rPr>
          <w:rFonts w:asciiTheme="minorHAnsi" w:hAnsiTheme="minorHAnsi" w:cstheme="minorHAnsi"/>
          <w:spacing w:val="-2"/>
          <w:sz w:val="22"/>
          <w:szCs w:val="22"/>
        </w:rPr>
        <w:t>Requirements:</w:t>
      </w:r>
    </w:p>
    <w:p w:rsidR="00027E44" w:rsidRPr="00A879B0" w:rsidRDefault="00027E44" w:rsidP="00352ADA">
      <w:pPr>
        <w:pStyle w:val="ListParagraph"/>
        <w:numPr>
          <w:ilvl w:val="1"/>
          <w:numId w:val="3"/>
        </w:numPr>
        <w:spacing w:before="40"/>
        <w:ind w:left="567" w:right="-23" w:hanging="571"/>
        <w:jc w:val="both"/>
        <w:rPr>
          <w:rFonts w:asciiTheme="minorHAnsi" w:hAnsiTheme="minorHAnsi" w:cstheme="minorHAnsi"/>
        </w:rPr>
      </w:pPr>
      <w:r w:rsidRPr="00A879B0">
        <w:rPr>
          <w:rFonts w:asciiTheme="minorHAnsi" w:hAnsiTheme="minorHAnsi" w:cstheme="minorHAnsi"/>
        </w:rPr>
        <w:t>Compact</w:t>
      </w:r>
      <w:r w:rsidRPr="00A879B0">
        <w:rPr>
          <w:rFonts w:asciiTheme="minorHAnsi" w:hAnsiTheme="minorHAnsi" w:cstheme="minorHAnsi"/>
          <w:spacing w:val="-4"/>
        </w:rPr>
        <w:t xml:space="preserve"> </w:t>
      </w:r>
      <w:r w:rsidRPr="00A879B0">
        <w:rPr>
          <w:rFonts w:asciiTheme="minorHAnsi" w:hAnsiTheme="minorHAnsi" w:cstheme="minorHAnsi"/>
        </w:rPr>
        <w:t>Sub-Station</w:t>
      </w:r>
      <w:r w:rsidRPr="00A879B0">
        <w:rPr>
          <w:rFonts w:asciiTheme="minorHAnsi" w:hAnsiTheme="minorHAnsi" w:cstheme="minorHAnsi"/>
          <w:spacing w:val="-4"/>
        </w:rPr>
        <w:t xml:space="preserve"> </w:t>
      </w:r>
      <w:r w:rsidRPr="00A879B0">
        <w:rPr>
          <w:rFonts w:asciiTheme="minorHAnsi" w:hAnsiTheme="minorHAnsi" w:cstheme="minorHAnsi"/>
        </w:rPr>
        <w:t>&amp;</w:t>
      </w:r>
      <w:r w:rsidRPr="00A879B0">
        <w:rPr>
          <w:rFonts w:asciiTheme="minorHAnsi" w:hAnsiTheme="minorHAnsi" w:cstheme="minorHAnsi"/>
          <w:spacing w:val="-3"/>
        </w:rPr>
        <w:t xml:space="preserve"> </w:t>
      </w:r>
      <w:r w:rsidRPr="00A879B0">
        <w:rPr>
          <w:rFonts w:asciiTheme="minorHAnsi" w:hAnsiTheme="minorHAnsi" w:cstheme="minorHAnsi"/>
        </w:rPr>
        <w:t>RMU</w:t>
      </w:r>
      <w:r w:rsidRPr="00A879B0">
        <w:rPr>
          <w:rFonts w:asciiTheme="minorHAnsi" w:hAnsiTheme="minorHAnsi" w:cstheme="minorHAnsi"/>
          <w:spacing w:val="-3"/>
        </w:rPr>
        <w:t xml:space="preserve"> </w:t>
      </w:r>
      <w:r w:rsidRPr="00A879B0">
        <w:rPr>
          <w:rFonts w:asciiTheme="minorHAnsi" w:hAnsiTheme="minorHAnsi" w:cstheme="minorHAnsi"/>
        </w:rPr>
        <w:t>shall</w:t>
      </w:r>
      <w:r w:rsidRPr="00A879B0">
        <w:rPr>
          <w:rFonts w:asciiTheme="minorHAnsi" w:hAnsiTheme="minorHAnsi" w:cstheme="minorHAnsi"/>
          <w:spacing w:val="-3"/>
        </w:rPr>
        <w:t xml:space="preserve"> </w:t>
      </w:r>
      <w:r w:rsidRPr="00A879B0">
        <w:rPr>
          <w:rFonts w:asciiTheme="minorHAnsi" w:hAnsiTheme="minorHAnsi" w:cstheme="minorHAnsi"/>
        </w:rPr>
        <w:t>be</w:t>
      </w:r>
      <w:r w:rsidRPr="00A879B0">
        <w:rPr>
          <w:rFonts w:asciiTheme="minorHAnsi" w:hAnsiTheme="minorHAnsi" w:cstheme="minorHAnsi"/>
          <w:spacing w:val="-5"/>
        </w:rPr>
        <w:t xml:space="preserve"> </w:t>
      </w:r>
      <w:r w:rsidRPr="00A879B0">
        <w:rPr>
          <w:rFonts w:asciiTheme="minorHAnsi" w:hAnsiTheme="minorHAnsi" w:cstheme="minorHAnsi"/>
        </w:rPr>
        <w:t>outdoor</w:t>
      </w:r>
      <w:r w:rsidRPr="00A879B0">
        <w:rPr>
          <w:rFonts w:asciiTheme="minorHAnsi" w:hAnsiTheme="minorHAnsi" w:cstheme="minorHAnsi"/>
          <w:spacing w:val="-4"/>
        </w:rPr>
        <w:t xml:space="preserve"> </w:t>
      </w:r>
      <w:r w:rsidRPr="00A879B0">
        <w:rPr>
          <w:rFonts w:asciiTheme="minorHAnsi" w:hAnsiTheme="minorHAnsi" w:cstheme="minorHAnsi"/>
        </w:rPr>
        <w:t>plinth</w:t>
      </w:r>
      <w:r w:rsidRPr="00A879B0">
        <w:rPr>
          <w:rFonts w:asciiTheme="minorHAnsi" w:hAnsiTheme="minorHAnsi" w:cstheme="minorHAnsi"/>
          <w:spacing w:val="-4"/>
        </w:rPr>
        <w:t xml:space="preserve"> </w:t>
      </w:r>
      <w:r w:rsidRPr="00A879B0">
        <w:rPr>
          <w:rFonts w:asciiTheme="minorHAnsi" w:hAnsiTheme="minorHAnsi" w:cstheme="minorHAnsi"/>
        </w:rPr>
        <w:t>mounted</w:t>
      </w:r>
      <w:r w:rsidRPr="00A879B0">
        <w:rPr>
          <w:rFonts w:asciiTheme="minorHAnsi" w:hAnsiTheme="minorHAnsi" w:cstheme="minorHAnsi"/>
          <w:spacing w:val="-3"/>
        </w:rPr>
        <w:t xml:space="preserve"> </w:t>
      </w:r>
      <w:r w:rsidRPr="00A879B0">
        <w:rPr>
          <w:rFonts w:asciiTheme="minorHAnsi" w:hAnsiTheme="minorHAnsi" w:cstheme="minorHAnsi"/>
          <w:spacing w:val="-2"/>
        </w:rPr>
        <w:t>type.</w:t>
      </w:r>
    </w:p>
    <w:p w:rsidR="002D7FAB" w:rsidRPr="00A879B0" w:rsidRDefault="00027E44" w:rsidP="00352ADA">
      <w:pPr>
        <w:pStyle w:val="ListParagraph"/>
        <w:numPr>
          <w:ilvl w:val="1"/>
          <w:numId w:val="3"/>
        </w:numPr>
        <w:spacing w:before="48" w:line="249" w:lineRule="auto"/>
        <w:ind w:left="567" w:right="-23" w:hanging="571"/>
        <w:jc w:val="both"/>
        <w:rPr>
          <w:rFonts w:asciiTheme="minorHAnsi" w:hAnsiTheme="minorHAnsi" w:cstheme="minorHAnsi"/>
        </w:rPr>
      </w:pPr>
      <w:r w:rsidRPr="00A879B0">
        <w:rPr>
          <w:rFonts w:asciiTheme="minorHAnsi" w:hAnsiTheme="minorHAnsi" w:cstheme="minorHAnsi"/>
        </w:rPr>
        <w:t>Erection,</w:t>
      </w:r>
      <w:r w:rsidRPr="00A879B0">
        <w:rPr>
          <w:rFonts w:asciiTheme="minorHAnsi" w:hAnsiTheme="minorHAnsi" w:cstheme="minorHAnsi"/>
          <w:spacing w:val="-2"/>
        </w:rPr>
        <w:t xml:space="preserve"> </w:t>
      </w:r>
      <w:r w:rsidRPr="00A879B0">
        <w:rPr>
          <w:rFonts w:asciiTheme="minorHAnsi" w:hAnsiTheme="minorHAnsi" w:cstheme="minorHAnsi"/>
        </w:rPr>
        <w:t>Commissioning</w:t>
      </w:r>
      <w:r w:rsidRPr="00A879B0">
        <w:rPr>
          <w:rFonts w:asciiTheme="minorHAnsi" w:hAnsiTheme="minorHAnsi" w:cstheme="minorHAnsi"/>
          <w:spacing w:val="-4"/>
        </w:rPr>
        <w:t xml:space="preserve"> </w:t>
      </w:r>
      <w:r w:rsidRPr="00A879B0">
        <w:rPr>
          <w:rFonts w:asciiTheme="minorHAnsi" w:hAnsiTheme="minorHAnsi" w:cstheme="minorHAnsi"/>
        </w:rPr>
        <w:t>and</w:t>
      </w:r>
      <w:r w:rsidRPr="00A879B0">
        <w:rPr>
          <w:rFonts w:asciiTheme="minorHAnsi" w:hAnsiTheme="minorHAnsi" w:cstheme="minorHAnsi"/>
          <w:spacing w:val="-3"/>
        </w:rPr>
        <w:t xml:space="preserve"> </w:t>
      </w:r>
      <w:r w:rsidRPr="00A879B0">
        <w:rPr>
          <w:rFonts w:asciiTheme="minorHAnsi" w:hAnsiTheme="minorHAnsi" w:cstheme="minorHAnsi"/>
        </w:rPr>
        <w:t>Civil</w:t>
      </w:r>
      <w:r w:rsidRPr="00A879B0">
        <w:rPr>
          <w:rFonts w:asciiTheme="minorHAnsi" w:hAnsiTheme="minorHAnsi" w:cstheme="minorHAnsi"/>
          <w:spacing w:val="-2"/>
        </w:rPr>
        <w:t xml:space="preserve"> </w:t>
      </w:r>
      <w:r w:rsidRPr="00A879B0">
        <w:rPr>
          <w:rFonts w:asciiTheme="minorHAnsi" w:hAnsiTheme="minorHAnsi" w:cstheme="minorHAnsi"/>
        </w:rPr>
        <w:t>work</w:t>
      </w:r>
      <w:r w:rsidRPr="00A879B0">
        <w:rPr>
          <w:rFonts w:asciiTheme="minorHAnsi" w:hAnsiTheme="minorHAnsi" w:cstheme="minorHAnsi"/>
          <w:spacing w:val="-3"/>
        </w:rPr>
        <w:t xml:space="preserve"> </w:t>
      </w:r>
      <w:r w:rsidRPr="00A879B0">
        <w:rPr>
          <w:rFonts w:asciiTheme="minorHAnsi" w:hAnsiTheme="minorHAnsi" w:cstheme="minorHAnsi"/>
        </w:rPr>
        <w:t>for</w:t>
      </w:r>
      <w:r w:rsidRPr="00A879B0">
        <w:rPr>
          <w:rFonts w:asciiTheme="minorHAnsi" w:hAnsiTheme="minorHAnsi" w:cstheme="minorHAnsi"/>
          <w:spacing w:val="-3"/>
        </w:rPr>
        <w:t xml:space="preserve"> </w:t>
      </w:r>
      <w:r w:rsidRPr="00A879B0">
        <w:rPr>
          <w:rFonts w:asciiTheme="minorHAnsi" w:hAnsiTheme="minorHAnsi" w:cstheme="minorHAnsi"/>
        </w:rPr>
        <w:t>package</w:t>
      </w:r>
      <w:r w:rsidRPr="00A879B0">
        <w:rPr>
          <w:rFonts w:asciiTheme="minorHAnsi" w:hAnsiTheme="minorHAnsi" w:cstheme="minorHAnsi"/>
          <w:spacing w:val="-4"/>
        </w:rPr>
        <w:t xml:space="preserve"> </w:t>
      </w:r>
      <w:r w:rsidRPr="00A879B0">
        <w:rPr>
          <w:rFonts w:asciiTheme="minorHAnsi" w:hAnsiTheme="minorHAnsi" w:cstheme="minorHAnsi"/>
        </w:rPr>
        <w:t>substation</w:t>
      </w:r>
      <w:r w:rsidRPr="00A879B0">
        <w:rPr>
          <w:rFonts w:asciiTheme="minorHAnsi" w:hAnsiTheme="minorHAnsi" w:cstheme="minorHAnsi"/>
          <w:spacing w:val="-3"/>
        </w:rPr>
        <w:t xml:space="preserve"> </w:t>
      </w:r>
      <w:r w:rsidRPr="00A879B0">
        <w:rPr>
          <w:rFonts w:asciiTheme="minorHAnsi" w:hAnsiTheme="minorHAnsi" w:cstheme="minorHAnsi"/>
        </w:rPr>
        <w:t>&amp;</w:t>
      </w:r>
      <w:r w:rsidRPr="00A879B0">
        <w:rPr>
          <w:rFonts w:asciiTheme="minorHAnsi" w:hAnsiTheme="minorHAnsi" w:cstheme="minorHAnsi"/>
          <w:spacing w:val="-5"/>
        </w:rPr>
        <w:t xml:space="preserve"> </w:t>
      </w:r>
      <w:r w:rsidRPr="00A879B0">
        <w:rPr>
          <w:rFonts w:asciiTheme="minorHAnsi" w:hAnsiTheme="minorHAnsi" w:cstheme="minorHAnsi"/>
        </w:rPr>
        <w:t>RMU</w:t>
      </w:r>
      <w:r w:rsidRPr="00A879B0">
        <w:rPr>
          <w:rFonts w:asciiTheme="minorHAnsi" w:hAnsiTheme="minorHAnsi" w:cstheme="minorHAnsi"/>
          <w:spacing w:val="-4"/>
        </w:rPr>
        <w:t xml:space="preserve"> </w:t>
      </w:r>
      <w:r w:rsidRPr="00A879B0">
        <w:rPr>
          <w:rFonts w:asciiTheme="minorHAnsi" w:hAnsiTheme="minorHAnsi" w:cstheme="minorHAnsi"/>
        </w:rPr>
        <w:t>is</w:t>
      </w:r>
      <w:r w:rsidRPr="00A879B0">
        <w:rPr>
          <w:rFonts w:asciiTheme="minorHAnsi" w:hAnsiTheme="minorHAnsi" w:cstheme="minorHAnsi"/>
          <w:spacing w:val="-3"/>
        </w:rPr>
        <w:t xml:space="preserve"> </w:t>
      </w:r>
      <w:r w:rsidRPr="00A879B0">
        <w:rPr>
          <w:rFonts w:asciiTheme="minorHAnsi" w:hAnsiTheme="minorHAnsi" w:cstheme="minorHAnsi"/>
        </w:rPr>
        <w:t>in</w:t>
      </w:r>
      <w:r w:rsidRPr="00A879B0">
        <w:rPr>
          <w:rFonts w:asciiTheme="minorHAnsi" w:hAnsiTheme="minorHAnsi" w:cstheme="minorHAnsi"/>
          <w:spacing w:val="-3"/>
        </w:rPr>
        <w:t xml:space="preserve"> </w:t>
      </w:r>
      <w:r w:rsidRPr="00A879B0">
        <w:rPr>
          <w:rFonts w:asciiTheme="minorHAnsi" w:hAnsiTheme="minorHAnsi" w:cstheme="minorHAnsi"/>
        </w:rPr>
        <w:t>the</w:t>
      </w:r>
      <w:r w:rsidRPr="00A879B0">
        <w:rPr>
          <w:rFonts w:asciiTheme="minorHAnsi" w:hAnsiTheme="minorHAnsi" w:cstheme="minorHAnsi"/>
          <w:spacing w:val="-1"/>
        </w:rPr>
        <w:t xml:space="preserve"> </w:t>
      </w:r>
      <w:r w:rsidRPr="00A879B0">
        <w:rPr>
          <w:rFonts w:asciiTheme="minorHAnsi" w:hAnsiTheme="minorHAnsi" w:cstheme="minorHAnsi"/>
        </w:rPr>
        <w:t>scope of</w:t>
      </w:r>
      <w:r w:rsidRPr="00A879B0">
        <w:rPr>
          <w:rFonts w:asciiTheme="minorHAnsi" w:hAnsiTheme="minorHAnsi" w:cstheme="minorHAnsi"/>
          <w:spacing w:val="-6"/>
        </w:rPr>
        <w:t xml:space="preserve"> </w:t>
      </w:r>
      <w:r w:rsidRPr="00A879B0">
        <w:rPr>
          <w:rFonts w:asciiTheme="minorHAnsi" w:hAnsiTheme="minorHAnsi" w:cstheme="minorHAnsi"/>
        </w:rPr>
        <w:t>BHEL.</w:t>
      </w:r>
      <w:r w:rsidRPr="00A879B0">
        <w:rPr>
          <w:rFonts w:asciiTheme="minorHAnsi" w:hAnsiTheme="minorHAnsi" w:cstheme="minorHAnsi"/>
          <w:spacing w:val="40"/>
        </w:rPr>
        <w:t xml:space="preserve"> </w:t>
      </w:r>
      <w:r w:rsidRPr="00A879B0">
        <w:rPr>
          <w:rFonts w:asciiTheme="minorHAnsi" w:hAnsiTheme="minorHAnsi" w:cstheme="minorHAnsi"/>
        </w:rPr>
        <w:t>However,</w:t>
      </w:r>
      <w:r w:rsidRPr="00A879B0">
        <w:rPr>
          <w:rFonts w:asciiTheme="minorHAnsi" w:hAnsiTheme="minorHAnsi" w:cstheme="minorHAnsi"/>
          <w:spacing w:val="-5"/>
        </w:rPr>
        <w:t xml:space="preserve"> </w:t>
      </w:r>
      <w:r w:rsidRPr="00A879B0">
        <w:rPr>
          <w:rFonts w:asciiTheme="minorHAnsi" w:hAnsiTheme="minorHAnsi" w:cstheme="minorHAnsi"/>
        </w:rPr>
        <w:t>Supervision</w:t>
      </w:r>
      <w:r w:rsidRPr="00A879B0">
        <w:rPr>
          <w:rFonts w:asciiTheme="minorHAnsi" w:hAnsiTheme="minorHAnsi" w:cstheme="minorHAnsi"/>
          <w:spacing w:val="-6"/>
        </w:rPr>
        <w:t xml:space="preserve"> </w:t>
      </w:r>
      <w:r w:rsidRPr="00A879B0">
        <w:rPr>
          <w:rFonts w:asciiTheme="minorHAnsi" w:hAnsiTheme="minorHAnsi" w:cstheme="minorHAnsi"/>
        </w:rPr>
        <w:t>of</w:t>
      </w:r>
      <w:r w:rsidRPr="00A879B0">
        <w:rPr>
          <w:rFonts w:asciiTheme="minorHAnsi" w:hAnsiTheme="minorHAnsi" w:cstheme="minorHAnsi"/>
          <w:spacing w:val="-4"/>
        </w:rPr>
        <w:t xml:space="preserve"> </w:t>
      </w:r>
      <w:r w:rsidRPr="00A879B0">
        <w:rPr>
          <w:rFonts w:asciiTheme="minorHAnsi" w:hAnsiTheme="minorHAnsi" w:cstheme="minorHAnsi"/>
        </w:rPr>
        <w:t>erection,</w:t>
      </w:r>
      <w:r w:rsidRPr="00A879B0">
        <w:rPr>
          <w:rFonts w:asciiTheme="minorHAnsi" w:hAnsiTheme="minorHAnsi" w:cstheme="minorHAnsi"/>
          <w:spacing w:val="-6"/>
        </w:rPr>
        <w:t xml:space="preserve"> </w:t>
      </w:r>
      <w:r w:rsidRPr="00A879B0">
        <w:rPr>
          <w:rFonts w:asciiTheme="minorHAnsi" w:hAnsiTheme="minorHAnsi" w:cstheme="minorHAnsi"/>
        </w:rPr>
        <w:t>testing</w:t>
      </w:r>
      <w:r w:rsidRPr="00A879B0">
        <w:rPr>
          <w:rFonts w:asciiTheme="minorHAnsi" w:hAnsiTheme="minorHAnsi" w:cstheme="minorHAnsi"/>
          <w:spacing w:val="-5"/>
        </w:rPr>
        <w:t xml:space="preserve"> </w:t>
      </w:r>
      <w:r w:rsidRPr="00A879B0">
        <w:rPr>
          <w:rFonts w:asciiTheme="minorHAnsi" w:hAnsiTheme="minorHAnsi" w:cstheme="minorHAnsi"/>
        </w:rPr>
        <w:t>and</w:t>
      </w:r>
      <w:r w:rsidRPr="00A879B0">
        <w:rPr>
          <w:rFonts w:asciiTheme="minorHAnsi" w:hAnsiTheme="minorHAnsi" w:cstheme="minorHAnsi"/>
          <w:spacing w:val="-6"/>
        </w:rPr>
        <w:t xml:space="preserve"> </w:t>
      </w:r>
      <w:r w:rsidRPr="00A879B0">
        <w:rPr>
          <w:rFonts w:asciiTheme="minorHAnsi" w:hAnsiTheme="minorHAnsi" w:cstheme="minorHAnsi"/>
        </w:rPr>
        <w:t>commissioning</w:t>
      </w:r>
      <w:r w:rsidRPr="00A879B0">
        <w:rPr>
          <w:rFonts w:asciiTheme="minorHAnsi" w:hAnsiTheme="minorHAnsi" w:cstheme="minorHAnsi"/>
          <w:spacing w:val="-5"/>
        </w:rPr>
        <w:t xml:space="preserve"> </w:t>
      </w:r>
      <w:r w:rsidRPr="00A879B0">
        <w:rPr>
          <w:rFonts w:asciiTheme="minorHAnsi" w:hAnsiTheme="minorHAnsi" w:cstheme="minorHAnsi"/>
        </w:rPr>
        <w:t>is</w:t>
      </w:r>
      <w:r w:rsidRPr="00A879B0">
        <w:rPr>
          <w:rFonts w:asciiTheme="minorHAnsi" w:hAnsiTheme="minorHAnsi" w:cstheme="minorHAnsi"/>
          <w:spacing w:val="-4"/>
        </w:rPr>
        <w:t xml:space="preserve"> </w:t>
      </w:r>
      <w:r w:rsidRPr="00A879B0">
        <w:rPr>
          <w:rFonts w:asciiTheme="minorHAnsi" w:hAnsiTheme="minorHAnsi" w:cstheme="minorHAnsi"/>
        </w:rPr>
        <w:t>in</w:t>
      </w:r>
      <w:r w:rsidRPr="00A879B0">
        <w:rPr>
          <w:rFonts w:asciiTheme="minorHAnsi" w:hAnsiTheme="minorHAnsi" w:cstheme="minorHAnsi"/>
          <w:spacing w:val="-6"/>
        </w:rPr>
        <w:t xml:space="preserve"> </w:t>
      </w:r>
      <w:r w:rsidRPr="00A879B0">
        <w:rPr>
          <w:rFonts w:asciiTheme="minorHAnsi" w:hAnsiTheme="minorHAnsi" w:cstheme="minorHAnsi"/>
        </w:rPr>
        <w:t>the</w:t>
      </w:r>
      <w:r w:rsidRPr="00A879B0">
        <w:rPr>
          <w:rFonts w:asciiTheme="minorHAnsi" w:hAnsiTheme="minorHAnsi" w:cstheme="minorHAnsi"/>
          <w:spacing w:val="-4"/>
        </w:rPr>
        <w:t xml:space="preserve"> </w:t>
      </w:r>
      <w:r w:rsidRPr="00A879B0">
        <w:rPr>
          <w:rFonts w:asciiTheme="minorHAnsi" w:hAnsiTheme="minorHAnsi" w:cstheme="minorHAnsi"/>
        </w:rPr>
        <w:t>scope of</w:t>
      </w:r>
      <w:r w:rsidRPr="00A879B0">
        <w:rPr>
          <w:rFonts w:asciiTheme="minorHAnsi" w:hAnsiTheme="minorHAnsi" w:cstheme="minorHAnsi"/>
          <w:spacing w:val="-3"/>
        </w:rPr>
        <w:t xml:space="preserve"> </w:t>
      </w:r>
      <w:r w:rsidRPr="00A879B0">
        <w:rPr>
          <w:rFonts w:asciiTheme="minorHAnsi" w:hAnsiTheme="minorHAnsi" w:cstheme="minorHAnsi"/>
        </w:rPr>
        <w:t>Bidder.</w:t>
      </w:r>
      <w:r w:rsidRPr="00A879B0">
        <w:rPr>
          <w:rFonts w:asciiTheme="minorHAnsi" w:hAnsiTheme="minorHAnsi" w:cstheme="minorHAnsi"/>
          <w:spacing w:val="-4"/>
        </w:rPr>
        <w:t xml:space="preserve"> </w:t>
      </w:r>
      <w:r w:rsidRPr="00A879B0">
        <w:rPr>
          <w:rFonts w:asciiTheme="minorHAnsi" w:hAnsiTheme="minorHAnsi" w:cstheme="minorHAnsi"/>
        </w:rPr>
        <w:t>Further,</w:t>
      </w:r>
      <w:r w:rsidRPr="00A879B0">
        <w:rPr>
          <w:rFonts w:asciiTheme="minorHAnsi" w:hAnsiTheme="minorHAnsi" w:cstheme="minorHAnsi"/>
          <w:spacing w:val="-3"/>
        </w:rPr>
        <w:t xml:space="preserve"> </w:t>
      </w: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Vendor</w:t>
      </w:r>
      <w:r w:rsidRPr="00A879B0">
        <w:rPr>
          <w:rFonts w:asciiTheme="minorHAnsi" w:hAnsiTheme="minorHAnsi" w:cstheme="minorHAnsi"/>
          <w:spacing w:val="-4"/>
        </w:rPr>
        <w:t xml:space="preserve"> </w:t>
      </w:r>
      <w:r w:rsidRPr="00A879B0">
        <w:rPr>
          <w:rFonts w:asciiTheme="minorHAnsi" w:hAnsiTheme="minorHAnsi" w:cstheme="minorHAnsi"/>
        </w:rPr>
        <w:t>shall</w:t>
      </w:r>
      <w:r w:rsidRPr="00A879B0">
        <w:rPr>
          <w:rFonts w:asciiTheme="minorHAnsi" w:hAnsiTheme="minorHAnsi" w:cstheme="minorHAnsi"/>
          <w:spacing w:val="-3"/>
        </w:rPr>
        <w:t xml:space="preserve"> </w:t>
      </w:r>
      <w:r w:rsidRPr="00A879B0">
        <w:rPr>
          <w:rFonts w:asciiTheme="minorHAnsi" w:hAnsiTheme="minorHAnsi" w:cstheme="minorHAnsi"/>
        </w:rPr>
        <w:t>furnish</w:t>
      </w:r>
      <w:r w:rsidRPr="00A879B0">
        <w:rPr>
          <w:rFonts w:asciiTheme="minorHAnsi" w:hAnsiTheme="minorHAnsi" w:cstheme="minorHAnsi"/>
          <w:spacing w:val="-4"/>
        </w:rPr>
        <w:t xml:space="preserve"> </w:t>
      </w: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foundation</w:t>
      </w:r>
      <w:r w:rsidRPr="00A879B0">
        <w:rPr>
          <w:rFonts w:asciiTheme="minorHAnsi" w:hAnsiTheme="minorHAnsi" w:cstheme="minorHAnsi"/>
          <w:spacing w:val="-4"/>
        </w:rPr>
        <w:t xml:space="preserve"> </w:t>
      </w:r>
      <w:r w:rsidRPr="00A879B0">
        <w:rPr>
          <w:rFonts w:asciiTheme="minorHAnsi" w:hAnsiTheme="minorHAnsi" w:cstheme="minorHAnsi"/>
        </w:rPr>
        <w:t>details</w:t>
      </w:r>
      <w:r w:rsidRPr="00A879B0">
        <w:rPr>
          <w:rFonts w:asciiTheme="minorHAnsi" w:hAnsiTheme="minorHAnsi" w:cstheme="minorHAnsi"/>
          <w:spacing w:val="-2"/>
        </w:rPr>
        <w:t xml:space="preserve"> </w:t>
      </w:r>
      <w:r w:rsidRPr="00A879B0">
        <w:rPr>
          <w:rFonts w:asciiTheme="minorHAnsi" w:hAnsiTheme="minorHAnsi" w:cstheme="minorHAnsi"/>
        </w:rPr>
        <w:t>&amp; foundation</w:t>
      </w:r>
      <w:r w:rsidRPr="00A879B0">
        <w:rPr>
          <w:rFonts w:asciiTheme="minorHAnsi" w:hAnsiTheme="minorHAnsi" w:cstheme="minorHAnsi"/>
          <w:spacing w:val="-4"/>
        </w:rPr>
        <w:t xml:space="preserve"> </w:t>
      </w:r>
      <w:r w:rsidRPr="00A879B0">
        <w:rPr>
          <w:rFonts w:asciiTheme="minorHAnsi" w:hAnsiTheme="minorHAnsi" w:cstheme="minorHAnsi"/>
        </w:rPr>
        <w:t>bolts &amp; accessories.</w:t>
      </w:r>
    </w:p>
    <w:p w:rsidR="00027E44" w:rsidRPr="00A879B0" w:rsidRDefault="00027E44" w:rsidP="00352ADA">
      <w:pPr>
        <w:pStyle w:val="ListParagraph"/>
        <w:numPr>
          <w:ilvl w:val="1"/>
          <w:numId w:val="3"/>
        </w:numPr>
        <w:spacing w:before="27" w:line="249" w:lineRule="auto"/>
        <w:ind w:left="567" w:right="-23" w:hanging="571"/>
        <w:jc w:val="both"/>
        <w:rPr>
          <w:rFonts w:asciiTheme="minorHAnsi" w:hAnsiTheme="minorHAnsi" w:cstheme="minorHAnsi"/>
        </w:rPr>
      </w:pPr>
      <w:r w:rsidRPr="00A879B0">
        <w:rPr>
          <w:rFonts w:asciiTheme="minorHAnsi" w:hAnsiTheme="minorHAnsi" w:cstheme="minorHAnsi"/>
        </w:rPr>
        <w:t>Package sub-station &amp; RMU will be complete with the internal interconnections &amp; earthing (GI) and extending of earth bar of Neutral and body terminals to the frame of</w:t>
      </w:r>
      <w:r w:rsidRPr="00A879B0">
        <w:rPr>
          <w:rFonts w:asciiTheme="minorHAnsi" w:hAnsiTheme="minorHAnsi" w:cstheme="minorHAnsi"/>
          <w:spacing w:val="-2"/>
        </w:rPr>
        <w:t xml:space="preserve"> </w:t>
      </w:r>
      <w:r w:rsidRPr="00A879B0">
        <w:rPr>
          <w:rFonts w:asciiTheme="minorHAnsi" w:hAnsiTheme="minorHAnsi" w:cstheme="minorHAnsi"/>
        </w:rPr>
        <w:t>the</w:t>
      </w:r>
      <w:r w:rsidRPr="00A879B0">
        <w:rPr>
          <w:rFonts w:asciiTheme="minorHAnsi" w:hAnsiTheme="minorHAnsi" w:cstheme="minorHAnsi"/>
          <w:spacing w:val="-1"/>
        </w:rPr>
        <w:t xml:space="preserve"> </w:t>
      </w:r>
      <w:r w:rsidRPr="00A879B0">
        <w:rPr>
          <w:rFonts w:asciiTheme="minorHAnsi" w:hAnsiTheme="minorHAnsi" w:cstheme="minorHAnsi"/>
        </w:rPr>
        <w:t>CSS</w:t>
      </w:r>
      <w:r w:rsidRPr="00A879B0">
        <w:rPr>
          <w:rFonts w:asciiTheme="minorHAnsi" w:hAnsiTheme="minorHAnsi" w:cstheme="minorHAnsi"/>
          <w:spacing w:val="-3"/>
        </w:rPr>
        <w:t xml:space="preserve"> </w:t>
      </w:r>
      <w:r w:rsidRPr="00A879B0">
        <w:rPr>
          <w:rFonts w:asciiTheme="minorHAnsi" w:hAnsiTheme="minorHAnsi" w:cstheme="minorHAnsi"/>
        </w:rPr>
        <w:t>for</w:t>
      </w:r>
      <w:r w:rsidRPr="00A879B0">
        <w:rPr>
          <w:rFonts w:asciiTheme="minorHAnsi" w:hAnsiTheme="minorHAnsi" w:cstheme="minorHAnsi"/>
          <w:spacing w:val="-3"/>
        </w:rPr>
        <w:t xml:space="preserve"> </w:t>
      </w:r>
      <w:r w:rsidRPr="00A879B0">
        <w:rPr>
          <w:rFonts w:asciiTheme="minorHAnsi" w:hAnsiTheme="minorHAnsi" w:cstheme="minorHAnsi"/>
        </w:rPr>
        <w:t>connecting</w:t>
      </w:r>
      <w:r w:rsidRPr="00A879B0">
        <w:rPr>
          <w:rFonts w:asciiTheme="minorHAnsi" w:hAnsiTheme="minorHAnsi" w:cstheme="minorHAnsi"/>
          <w:spacing w:val="-2"/>
        </w:rPr>
        <w:t xml:space="preserve"> </w:t>
      </w:r>
      <w:r w:rsidRPr="00A879B0">
        <w:rPr>
          <w:rFonts w:asciiTheme="minorHAnsi" w:hAnsiTheme="minorHAnsi" w:cstheme="minorHAnsi"/>
        </w:rPr>
        <w:t>to</w:t>
      </w:r>
      <w:r w:rsidRPr="00A879B0">
        <w:rPr>
          <w:rFonts w:asciiTheme="minorHAnsi" w:hAnsiTheme="minorHAnsi" w:cstheme="minorHAnsi"/>
          <w:spacing w:val="-2"/>
        </w:rPr>
        <w:t xml:space="preserve"> </w:t>
      </w:r>
      <w:r w:rsidRPr="00A879B0">
        <w:rPr>
          <w:rFonts w:asciiTheme="minorHAnsi" w:hAnsiTheme="minorHAnsi" w:cstheme="minorHAnsi"/>
        </w:rPr>
        <w:t>the</w:t>
      </w:r>
      <w:r w:rsidRPr="00A879B0">
        <w:rPr>
          <w:rFonts w:asciiTheme="minorHAnsi" w:hAnsiTheme="minorHAnsi" w:cstheme="minorHAnsi"/>
          <w:spacing w:val="-1"/>
        </w:rPr>
        <w:t xml:space="preserve"> </w:t>
      </w:r>
      <w:r w:rsidRPr="00A879B0">
        <w:rPr>
          <w:rFonts w:asciiTheme="minorHAnsi" w:hAnsiTheme="minorHAnsi" w:cstheme="minorHAnsi"/>
        </w:rPr>
        <w:t>earth</w:t>
      </w:r>
      <w:r w:rsidRPr="00A879B0">
        <w:rPr>
          <w:rFonts w:asciiTheme="minorHAnsi" w:hAnsiTheme="minorHAnsi" w:cstheme="minorHAnsi"/>
          <w:spacing w:val="-3"/>
        </w:rPr>
        <w:t xml:space="preserve"> </w:t>
      </w:r>
      <w:r w:rsidRPr="00A879B0">
        <w:rPr>
          <w:rFonts w:asciiTheme="minorHAnsi" w:hAnsiTheme="minorHAnsi" w:cstheme="minorHAnsi"/>
        </w:rPr>
        <w:t>pits.</w:t>
      </w:r>
      <w:r w:rsidRPr="00A879B0">
        <w:rPr>
          <w:rFonts w:asciiTheme="minorHAnsi" w:hAnsiTheme="minorHAnsi" w:cstheme="minorHAnsi"/>
          <w:spacing w:val="-2"/>
        </w:rPr>
        <w:t xml:space="preserve"> </w:t>
      </w:r>
      <w:r w:rsidRPr="00A879B0">
        <w:rPr>
          <w:rFonts w:asciiTheme="minorHAnsi" w:hAnsiTheme="minorHAnsi" w:cstheme="minorHAnsi"/>
        </w:rPr>
        <w:t>External</w:t>
      </w:r>
      <w:r w:rsidRPr="00A879B0">
        <w:rPr>
          <w:rFonts w:asciiTheme="minorHAnsi" w:hAnsiTheme="minorHAnsi" w:cstheme="minorHAnsi"/>
          <w:spacing w:val="-2"/>
        </w:rPr>
        <w:t xml:space="preserve"> </w:t>
      </w:r>
      <w:r w:rsidRPr="00A879B0">
        <w:rPr>
          <w:rFonts w:asciiTheme="minorHAnsi" w:hAnsiTheme="minorHAnsi" w:cstheme="minorHAnsi"/>
        </w:rPr>
        <w:t>earthing</w:t>
      </w:r>
      <w:r w:rsidRPr="00A879B0">
        <w:rPr>
          <w:rFonts w:asciiTheme="minorHAnsi" w:hAnsiTheme="minorHAnsi" w:cstheme="minorHAnsi"/>
          <w:spacing w:val="-2"/>
        </w:rPr>
        <w:t xml:space="preserve"> </w:t>
      </w:r>
      <w:r w:rsidRPr="00A879B0">
        <w:rPr>
          <w:rFonts w:asciiTheme="minorHAnsi" w:hAnsiTheme="minorHAnsi" w:cstheme="minorHAnsi"/>
        </w:rPr>
        <w:t>from</w:t>
      </w:r>
      <w:r w:rsidRPr="00A879B0">
        <w:rPr>
          <w:rFonts w:asciiTheme="minorHAnsi" w:hAnsiTheme="minorHAnsi" w:cstheme="minorHAnsi"/>
          <w:spacing w:val="-1"/>
        </w:rPr>
        <w:t xml:space="preserve"> </w:t>
      </w:r>
      <w:r w:rsidRPr="00A879B0">
        <w:rPr>
          <w:rFonts w:asciiTheme="minorHAnsi" w:hAnsiTheme="minorHAnsi" w:cstheme="minorHAnsi"/>
        </w:rPr>
        <w:t>CSS</w:t>
      </w:r>
      <w:r w:rsidRPr="00A879B0">
        <w:rPr>
          <w:rFonts w:asciiTheme="minorHAnsi" w:hAnsiTheme="minorHAnsi" w:cstheme="minorHAnsi"/>
          <w:spacing w:val="-3"/>
        </w:rPr>
        <w:t xml:space="preserve"> </w:t>
      </w:r>
      <w:r w:rsidRPr="00A879B0">
        <w:rPr>
          <w:rFonts w:asciiTheme="minorHAnsi" w:hAnsiTheme="minorHAnsi" w:cstheme="minorHAnsi"/>
        </w:rPr>
        <w:t>frame</w:t>
      </w:r>
      <w:r w:rsidRPr="00A879B0">
        <w:rPr>
          <w:rFonts w:asciiTheme="minorHAnsi" w:hAnsiTheme="minorHAnsi" w:cstheme="minorHAnsi"/>
          <w:spacing w:val="-1"/>
        </w:rPr>
        <w:t xml:space="preserve"> </w:t>
      </w:r>
      <w:r w:rsidRPr="00A879B0">
        <w:rPr>
          <w:rFonts w:asciiTheme="minorHAnsi" w:hAnsiTheme="minorHAnsi" w:cstheme="minorHAnsi"/>
        </w:rPr>
        <w:t>to</w:t>
      </w:r>
      <w:r w:rsidRPr="00A879B0">
        <w:rPr>
          <w:rFonts w:asciiTheme="minorHAnsi" w:hAnsiTheme="minorHAnsi" w:cstheme="minorHAnsi"/>
          <w:spacing w:val="-1"/>
        </w:rPr>
        <w:t xml:space="preserve"> </w:t>
      </w:r>
      <w:r w:rsidRPr="00A879B0">
        <w:rPr>
          <w:rFonts w:asciiTheme="minorHAnsi" w:hAnsiTheme="minorHAnsi" w:cstheme="minorHAnsi"/>
        </w:rPr>
        <w:t>earth pit is in the scope of BHEL.</w:t>
      </w:r>
    </w:p>
    <w:p w:rsidR="00B44F17" w:rsidRPr="00A879B0" w:rsidRDefault="00027E44" w:rsidP="00352ADA">
      <w:pPr>
        <w:pStyle w:val="ListParagraph"/>
        <w:numPr>
          <w:ilvl w:val="1"/>
          <w:numId w:val="3"/>
        </w:numPr>
        <w:spacing w:before="26" w:line="249" w:lineRule="auto"/>
        <w:ind w:left="567" w:right="-23" w:hanging="571"/>
        <w:jc w:val="both"/>
        <w:rPr>
          <w:rFonts w:asciiTheme="minorHAnsi" w:hAnsiTheme="minorHAnsi" w:cstheme="minorHAnsi"/>
        </w:rPr>
      </w:pPr>
      <w:r w:rsidRPr="00A879B0">
        <w:rPr>
          <w:rFonts w:asciiTheme="minorHAnsi" w:hAnsiTheme="minorHAnsi" w:cstheme="minorHAnsi"/>
        </w:rPr>
        <w:t>Vendor</w:t>
      </w:r>
      <w:r w:rsidRPr="00A879B0">
        <w:rPr>
          <w:rFonts w:asciiTheme="minorHAnsi" w:hAnsiTheme="minorHAnsi" w:cstheme="minorHAnsi"/>
          <w:spacing w:val="-1"/>
        </w:rPr>
        <w:t xml:space="preserve"> </w:t>
      </w:r>
      <w:r w:rsidRPr="00A879B0">
        <w:rPr>
          <w:rFonts w:asciiTheme="minorHAnsi" w:hAnsiTheme="minorHAnsi" w:cstheme="minorHAnsi"/>
        </w:rPr>
        <w:t>shall</w:t>
      </w:r>
      <w:r w:rsidRPr="00A879B0">
        <w:rPr>
          <w:rFonts w:asciiTheme="minorHAnsi" w:hAnsiTheme="minorHAnsi" w:cstheme="minorHAnsi"/>
          <w:spacing w:val="-1"/>
        </w:rPr>
        <w:t xml:space="preserve"> </w:t>
      </w:r>
      <w:r w:rsidRPr="00A879B0">
        <w:rPr>
          <w:rFonts w:asciiTheme="minorHAnsi" w:hAnsiTheme="minorHAnsi" w:cstheme="minorHAnsi"/>
        </w:rPr>
        <w:t>assemble</w:t>
      </w:r>
      <w:r w:rsidRPr="00A879B0">
        <w:rPr>
          <w:rFonts w:asciiTheme="minorHAnsi" w:hAnsiTheme="minorHAnsi" w:cstheme="minorHAnsi"/>
          <w:spacing w:val="-2"/>
        </w:rPr>
        <w:t xml:space="preserve"> </w:t>
      </w:r>
      <w:r w:rsidRPr="00A879B0">
        <w:rPr>
          <w:rFonts w:asciiTheme="minorHAnsi" w:hAnsiTheme="minorHAnsi" w:cstheme="minorHAnsi"/>
        </w:rPr>
        <w:t>the Compact</w:t>
      </w:r>
      <w:r w:rsidRPr="00A879B0">
        <w:rPr>
          <w:rFonts w:asciiTheme="minorHAnsi" w:hAnsiTheme="minorHAnsi" w:cstheme="minorHAnsi"/>
          <w:spacing w:val="-3"/>
        </w:rPr>
        <w:t xml:space="preserve"> </w:t>
      </w:r>
      <w:r w:rsidRPr="00A879B0">
        <w:rPr>
          <w:rFonts w:asciiTheme="minorHAnsi" w:hAnsiTheme="minorHAnsi" w:cstheme="minorHAnsi"/>
        </w:rPr>
        <w:t>substation</w:t>
      </w:r>
      <w:r w:rsidRPr="00A879B0">
        <w:rPr>
          <w:rFonts w:asciiTheme="minorHAnsi" w:hAnsiTheme="minorHAnsi" w:cstheme="minorHAnsi"/>
          <w:spacing w:val="-1"/>
        </w:rPr>
        <w:t xml:space="preserve"> </w:t>
      </w:r>
      <w:r w:rsidRPr="00A879B0">
        <w:rPr>
          <w:rFonts w:asciiTheme="minorHAnsi" w:hAnsiTheme="minorHAnsi" w:cstheme="minorHAnsi"/>
        </w:rPr>
        <w:t>&amp;</w:t>
      </w:r>
      <w:r w:rsidRPr="00A879B0">
        <w:rPr>
          <w:rFonts w:asciiTheme="minorHAnsi" w:hAnsiTheme="minorHAnsi" w:cstheme="minorHAnsi"/>
          <w:spacing w:val="-2"/>
        </w:rPr>
        <w:t xml:space="preserve"> </w:t>
      </w:r>
      <w:r w:rsidRPr="00A879B0">
        <w:rPr>
          <w:rFonts w:asciiTheme="minorHAnsi" w:hAnsiTheme="minorHAnsi" w:cstheme="minorHAnsi"/>
        </w:rPr>
        <w:t>RMU at</w:t>
      </w:r>
      <w:r w:rsidRPr="00A879B0">
        <w:rPr>
          <w:rFonts w:asciiTheme="minorHAnsi" w:hAnsiTheme="minorHAnsi" w:cstheme="minorHAnsi"/>
          <w:spacing w:val="-1"/>
        </w:rPr>
        <w:t xml:space="preserve"> </w:t>
      </w:r>
      <w:r w:rsidRPr="00A879B0">
        <w:rPr>
          <w:rFonts w:asciiTheme="minorHAnsi" w:hAnsiTheme="minorHAnsi" w:cstheme="minorHAnsi"/>
        </w:rPr>
        <w:t>factory</w:t>
      </w:r>
      <w:r w:rsidRPr="00A879B0">
        <w:rPr>
          <w:rFonts w:asciiTheme="minorHAnsi" w:hAnsiTheme="minorHAnsi" w:cstheme="minorHAnsi"/>
          <w:spacing w:val="-2"/>
        </w:rPr>
        <w:t xml:space="preserve"> </w:t>
      </w:r>
      <w:r w:rsidRPr="00A879B0">
        <w:rPr>
          <w:rFonts w:asciiTheme="minorHAnsi" w:hAnsiTheme="minorHAnsi" w:cstheme="minorHAnsi"/>
        </w:rPr>
        <w:t>and</w:t>
      </w:r>
      <w:r w:rsidRPr="00A879B0">
        <w:rPr>
          <w:rFonts w:asciiTheme="minorHAnsi" w:hAnsiTheme="minorHAnsi" w:cstheme="minorHAnsi"/>
          <w:spacing w:val="-1"/>
        </w:rPr>
        <w:t xml:space="preserve"> </w:t>
      </w:r>
      <w:r w:rsidRPr="00A879B0">
        <w:rPr>
          <w:rFonts w:asciiTheme="minorHAnsi" w:hAnsiTheme="minorHAnsi" w:cstheme="minorHAnsi"/>
        </w:rPr>
        <w:t>no assembly of the same shall be allowed at site.</w:t>
      </w:r>
    </w:p>
    <w:p w:rsidR="002D7FAB" w:rsidRPr="00A879B0" w:rsidRDefault="002D7FAB" w:rsidP="00352ADA">
      <w:pPr>
        <w:pStyle w:val="ListParagraph"/>
        <w:numPr>
          <w:ilvl w:val="1"/>
          <w:numId w:val="3"/>
        </w:numPr>
        <w:spacing w:before="32" w:line="247" w:lineRule="auto"/>
        <w:ind w:left="567" w:right="-23" w:hanging="571"/>
        <w:jc w:val="both"/>
        <w:rPr>
          <w:rFonts w:asciiTheme="minorHAnsi" w:hAnsiTheme="minorHAnsi" w:cstheme="minorHAnsi"/>
        </w:rPr>
      </w:pPr>
      <w:r w:rsidRPr="00A879B0">
        <w:rPr>
          <w:rFonts w:asciiTheme="minorHAnsi" w:hAnsiTheme="minorHAnsi" w:cstheme="minorHAnsi"/>
        </w:rPr>
        <w:t>Required technical data sheet of the transformer, HV/ MV switchgear, relay etc. should be furnished with the offer.</w:t>
      </w:r>
    </w:p>
    <w:p w:rsidR="002D7FAB" w:rsidRPr="00A879B0" w:rsidRDefault="002D7FAB" w:rsidP="00352ADA">
      <w:pPr>
        <w:pStyle w:val="ListParagraph"/>
        <w:numPr>
          <w:ilvl w:val="1"/>
          <w:numId w:val="3"/>
        </w:numPr>
        <w:spacing w:before="34" w:line="247" w:lineRule="auto"/>
        <w:ind w:left="567" w:right="-23" w:hanging="571"/>
        <w:jc w:val="both"/>
        <w:rPr>
          <w:rFonts w:asciiTheme="minorHAnsi" w:hAnsiTheme="minorHAnsi" w:cstheme="minorHAnsi"/>
        </w:rPr>
      </w:pPr>
      <w:proofErr w:type="spellStart"/>
      <w:r w:rsidRPr="00A879B0">
        <w:rPr>
          <w:rFonts w:asciiTheme="minorHAnsi" w:hAnsiTheme="minorHAnsi" w:cstheme="minorHAnsi"/>
        </w:rPr>
        <w:t>Colour</w:t>
      </w:r>
      <w:proofErr w:type="spellEnd"/>
      <w:r w:rsidRPr="00A879B0">
        <w:rPr>
          <w:rFonts w:asciiTheme="minorHAnsi" w:hAnsiTheme="minorHAnsi" w:cstheme="minorHAnsi"/>
        </w:rPr>
        <w:t xml:space="preserve"> of paint to be mentioned in the offer and to be decided mutually. Tentative paint shade shall be RAL-7032.</w:t>
      </w:r>
    </w:p>
    <w:p w:rsidR="002D7FAB" w:rsidRPr="00A879B0" w:rsidRDefault="002D7FAB" w:rsidP="00352ADA">
      <w:pPr>
        <w:pStyle w:val="ListParagraph"/>
        <w:numPr>
          <w:ilvl w:val="1"/>
          <w:numId w:val="3"/>
        </w:numPr>
        <w:spacing w:before="36"/>
        <w:ind w:left="567" w:right="-23" w:hanging="571"/>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2"/>
        </w:rPr>
        <w:t xml:space="preserve"> </w:t>
      </w:r>
      <w:r w:rsidRPr="00A879B0">
        <w:rPr>
          <w:rFonts w:asciiTheme="minorHAnsi" w:hAnsiTheme="minorHAnsi" w:cstheme="minorHAnsi"/>
        </w:rPr>
        <w:t>CSS</w:t>
      </w:r>
      <w:r w:rsidRPr="00A879B0">
        <w:rPr>
          <w:rFonts w:asciiTheme="minorHAnsi" w:hAnsiTheme="minorHAnsi" w:cstheme="minorHAnsi"/>
          <w:spacing w:val="-2"/>
        </w:rPr>
        <w:t xml:space="preserve"> </w:t>
      </w:r>
      <w:r w:rsidRPr="00A879B0">
        <w:rPr>
          <w:rFonts w:asciiTheme="minorHAnsi" w:hAnsiTheme="minorHAnsi" w:cstheme="minorHAnsi"/>
        </w:rPr>
        <w:t>&amp;</w:t>
      </w:r>
      <w:r w:rsidRPr="00A879B0">
        <w:rPr>
          <w:rFonts w:asciiTheme="minorHAnsi" w:hAnsiTheme="minorHAnsi" w:cstheme="minorHAnsi"/>
          <w:spacing w:val="-3"/>
        </w:rPr>
        <w:t xml:space="preserve"> </w:t>
      </w:r>
      <w:r w:rsidRPr="00A879B0">
        <w:rPr>
          <w:rFonts w:asciiTheme="minorHAnsi" w:hAnsiTheme="minorHAnsi" w:cstheme="minorHAnsi"/>
        </w:rPr>
        <w:t>RMU</w:t>
      </w:r>
      <w:r w:rsidRPr="00A879B0">
        <w:rPr>
          <w:rFonts w:asciiTheme="minorHAnsi" w:hAnsiTheme="minorHAnsi" w:cstheme="minorHAnsi"/>
          <w:spacing w:val="-3"/>
        </w:rPr>
        <w:t xml:space="preserve"> </w:t>
      </w:r>
      <w:r w:rsidRPr="00A879B0">
        <w:rPr>
          <w:rFonts w:asciiTheme="minorHAnsi" w:hAnsiTheme="minorHAnsi" w:cstheme="minorHAnsi"/>
        </w:rPr>
        <w:t>shall</w:t>
      </w:r>
      <w:r w:rsidRPr="00A879B0">
        <w:rPr>
          <w:rFonts w:asciiTheme="minorHAnsi" w:hAnsiTheme="minorHAnsi" w:cstheme="minorHAnsi"/>
          <w:spacing w:val="-2"/>
        </w:rPr>
        <w:t xml:space="preserve"> </w:t>
      </w:r>
      <w:r w:rsidRPr="00A879B0">
        <w:rPr>
          <w:rFonts w:asciiTheme="minorHAnsi" w:hAnsiTheme="minorHAnsi" w:cstheme="minorHAnsi"/>
        </w:rPr>
        <w:t>be</w:t>
      </w:r>
      <w:r w:rsidRPr="00A879B0">
        <w:rPr>
          <w:rFonts w:asciiTheme="minorHAnsi" w:hAnsiTheme="minorHAnsi" w:cstheme="minorHAnsi"/>
          <w:spacing w:val="-3"/>
        </w:rPr>
        <w:t xml:space="preserve"> </w:t>
      </w:r>
      <w:r w:rsidRPr="00A879B0">
        <w:rPr>
          <w:rFonts w:asciiTheme="minorHAnsi" w:hAnsiTheme="minorHAnsi" w:cstheme="minorHAnsi"/>
        </w:rPr>
        <w:t>should</w:t>
      </w:r>
      <w:r w:rsidRPr="00A879B0">
        <w:rPr>
          <w:rFonts w:asciiTheme="minorHAnsi" w:hAnsiTheme="minorHAnsi" w:cstheme="minorHAnsi"/>
          <w:spacing w:val="-3"/>
        </w:rPr>
        <w:t xml:space="preserve"> </w:t>
      </w:r>
      <w:r w:rsidRPr="00A879B0">
        <w:rPr>
          <w:rFonts w:asciiTheme="minorHAnsi" w:hAnsiTheme="minorHAnsi" w:cstheme="minorHAnsi"/>
        </w:rPr>
        <w:t>be SCADA</w:t>
      </w:r>
      <w:r w:rsidRPr="00A879B0">
        <w:rPr>
          <w:rFonts w:asciiTheme="minorHAnsi" w:hAnsiTheme="minorHAnsi" w:cstheme="minorHAnsi"/>
          <w:spacing w:val="-2"/>
        </w:rPr>
        <w:t xml:space="preserve"> compatible.</w:t>
      </w:r>
    </w:p>
    <w:p w:rsidR="002D7FAB" w:rsidRPr="00BB0706" w:rsidRDefault="002D7FAB" w:rsidP="00352ADA">
      <w:pPr>
        <w:pStyle w:val="ListParagraph"/>
        <w:numPr>
          <w:ilvl w:val="1"/>
          <w:numId w:val="3"/>
        </w:numPr>
        <w:spacing w:before="50" w:line="249" w:lineRule="auto"/>
        <w:ind w:left="567" w:right="-23" w:hanging="571"/>
        <w:jc w:val="both"/>
        <w:rPr>
          <w:rFonts w:asciiTheme="minorHAnsi" w:hAnsiTheme="minorHAnsi" w:cstheme="minorHAnsi"/>
        </w:rPr>
      </w:pPr>
      <w:r w:rsidRPr="00A879B0">
        <w:rPr>
          <w:rFonts w:asciiTheme="minorHAnsi" w:hAnsiTheme="minorHAnsi" w:cstheme="minorHAnsi"/>
        </w:rPr>
        <w:t>Vendor shall supply suitable &amp; required no. of HT &amp; LT Cable termination kits along with CSS for HT &amp; LT Cable terminations.</w:t>
      </w:r>
    </w:p>
    <w:p w:rsidR="002D7FAB" w:rsidRPr="00A879B0" w:rsidRDefault="002D7FAB" w:rsidP="00352ADA">
      <w:pPr>
        <w:pStyle w:val="Heading3"/>
        <w:numPr>
          <w:ilvl w:val="0"/>
          <w:numId w:val="3"/>
        </w:numPr>
        <w:tabs>
          <w:tab w:val="left" w:pos="571"/>
        </w:tabs>
        <w:spacing w:before="1"/>
        <w:ind w:left="571" w:hanging="571"/>
        <w:rPr>
          <w:rFonts w:asciiTheme="minorHAnsi" w:hAnsiTheme="minorHAnsi" w:cstheme="minorHAnsi"/>
          <w:sz w:val="22"/>
          <w:szCs w:val="22"/>
        </w:rPr>
      </w:pPr>
      <w:r w:rsidRPr="00A879B0">
        <w:rPr>
          <w:rFonts w:asciiTheme="minorHAnsi" w:hAnsiTheme="minorHAnsi" w:cstheme="minorHAnsi"/>
          <w:sz w:val="22"/>
          <w:szCs w:val="22"/>
        </w:rPr>
        <w:t>Pre-Dispatch</w:t>
      </w:r>
      <w:r w:rsidRPr="00A879B0">
        <w:rPr>
          <w:rFonts w:asciiTheme="minorHAnsi" w:hAnsiTheme="minorHAnsi" w:cstheme="minorHAnsi"/>
          <w:spacing w:val="-8"/>
          <w:sz w:val="22"/>
          <w:szCs w:val="22"/>
        </w:rPr>
        <w:t xml:space="preserve"> </w:t>
      </w:r>
      <w:r w:rsidRPr="00A879B0">
        <w:rPr>
          <w:rFonts w:asciiTheme="minorHAnsi" w:hAnsiTheme="minorHAnsi" w:cstheme="minorHAnsi"/>
          <w:spacing w:val="-2"/>
          <w:sz w:val="22"/>
          <w:szCs w:val="22"/>
        </w:rPr>
        <w:t>Inspection:</w:t>
      </w:r>
    </w:p>
    <w:p w:rsidR="002D7FAB" w:rsidRPr="00A879B0" w:rsidRDefault="002D7FAB" w:rsidP="006739C3">
      <w:pPr>
        <w:pStyle w:val="BodyText"/>
        <w:spacing w:before="41" w:line="249" w:lineRule="auto"/>
        <w:ind w:left="599" w:right="119" w:hanging="32"/>
        <w:jc w:val="both"/>
        <w:rPr>
          <w:rFonts w:asciiTheme="minorHAnsi" w:hAnsiTheme="minorHAnsi" w:cstheme="minorHAnsi"/>
        </w:rPr>
      </w:pPr>
      <w:r w:rsidRPr="00A879B0">
        <w:rPr>
          <w:rFonts w:asciiTheme="minorHAnsi" w:hAnsiTheme="minorHAnsi" w:cstheme="minorHAnsi"/>
        </w:rPr>
        <w:t>Vendor shall offer for pre-dispatch inspection at vendor’s works.</w:t>
      </w:r>
      <w:r w:rsidRPr="00A879B0">
        <w:rPr>
          <w:rFonts w:asciiTheme="minorHAnsi" w:hAnsiTheme="minorHAnsi" w:cstheme="minorHAnsi"/>
          <w:spacing w:val="40"/>
        </w:rPr>
        <w:t xml:space="preserve"> </w:t>
      </w:r>
      <w:r w:rsidRPr="00A879B0">
        <w:rPr>
          <w:rFonts w:asciiTheme="minorHAnsi" w:hAnsiTheme="minorHAnsi" w:cstheme="minorHAnsi"/>
        </w:rPr>
        <w:t xml:space="preserve">Only after the equipment’s are cleared by </w:t>
      </w:r>
      <w:r w:rsidR="00027E44" w:rsidRPr="00A879B0">
        <w:rPr>
          <w:rFonts w:asciiTheme="minorHAnsi" w:hAnsiTheme="minorHAnsi" w:cstheme="minorHAnsi"/>
        </w:rPr>
        <w:t>DPA</w:t>
      </w:r>
      <w:r w:rsidRPr="00A879B0">
        <w:rPr>
          <w:rFonts w:asciiTheme="minorHAnsi" w:hAnsiTheme="minorHAnsi" w:cstheme="minorHAnsi"/>
        </w:rPr>
        <w:t xml:space="preserve"> in writing, the vendor can dispatch the equipment. Routine tests to be</w:t>
      </w:r>
      <w:r w:rsidRPr="00A879B0">
        <w:rPr>
          <w:rFonts w:asciiTheme="minorHAnsi" w:hAnsiTheme="minorHAnsi" w:cstheme="minorHAnsi"/>
          <w:spacing w:val="-5"/>
        </w:rPr>
        <w:t xml:space="preserve"> </w:t>
      </w:r>
      <w:r w:rsidRPr="00A879B0">
        <w:rPr>
          <w:rFonts w:asciiTheme="minorHAnsi" w:hAnsiTheme="minorHAnsi" w:cstheme="minorHAnsi"/>
        </w:rPr>
        <w:t>conducted</w:t>
      </w:r>
      <w:r w:rsidRPr="00A879B0">
        <w:rPr>
          <w:rFonts w:asciiTheme="minorHAnsi" w:hAnsiTheme="minorHAnsi" w:cstheme="minorHAnsi"/>
          <w:spacing w:val="-1"/>
        </w:rPr>
        <w:t xml:space="preserve"> </w:t>
      </w:r>
      <w:r w:rsidRPr="00A879B0">
        <w:rPr>
          <w:rFonts w:asciiTheme="minorHAnsi" w:hAnsiTheme="minorHAnsi" w:cstheme="minorHAnsi"/>
        </w:rPr>
        <w:t>and</w:t>
      </w:r>
      <w:r w:rsidRPr="00A879B0">
        <w:rPr>
          <w:rFonts w:asciiTheme="minorHAnsi" w:hAnsiTheme="minorHAnsi" w:cstheme="minorHAnsi"/>
          <w:spacing w:val="-1"/>
        </w:rPr>
        <w:t xml:space="preserve"> </w:t>
      </w:r>
      <w:r w:rsidRPr="00A879B0">
        <w:rPr>
          <w:rFonts w:asciiTheme="minorHAnsi" w:hAnsiTheme="minorHAnsi" w:cstheme="minorHAnsi"/>
        </w:rPr>
        <w:t>original</w:t>
      </w:r>
      <w:r w:rsidRPr="00A879B0">
        <w:rPr>
          <w:rFonts w:asciiTheme="minorHAnsi" w:hAnsiTheme="minorHAnsi" w:cstheme="minorHAnsi"/>
          <w:spacing w:val="-1"/>
        </w:rPr>
        <w:t xml:space="preserve"> </w:t>
      </w:r>
      <w:r w:rsidRPr="00A879B0">
        <w:rPr>
          <w:rFonts w:asciiTheme="minorHAnsi" w:hAnsiTheme="minorHAnsi" w:cstheme="minorHAnsi"/>
        </w:rPr>
        <w:t>test</w:t>
      </w:r>
      <w:r w:rsidRPr="00A879B0">
        <w:rPr>
          <w:rFonts w:asciiTheme="minorHAnsi" w:hAnsiTheme="minorHAnsi" w:cstheme="minorHAnsi"/>
          <w:spacing w:val="-3"/>
        </w:rPr>
        <w:t xml:space="preserve"> </w:t>
      </w:r>
      <w:r w:rsidRPr="00A879B0">
        <w:rPr>
          <w:rFonts w:asciiTheme="minorHAnsi" w:hAnsiTheme="minorHAnsi" w:cstheme="minorHAnsi"/>
        </w:rPr>
        <w:t>certificates</w:t>
      </w:r>
      <w:r w:rsidRPr="00A879B0">
        <w:rPr>
          <w:rFonts w:asciiTheme="minorHAnsi" w:hAnsiTheme="minorHAnsi" w:cstheme="minorHAnsi"/>
          <w:spacing w:val="-2"/>
        </w:rPr>
        <w:t xml:space="preserve"> </w:t>
      </w:r>
      <w:r w:rsidRPr="00A879B0">
        <w:rPr>
          <w:rFonts w:asciiTheme="minorHAnsi" w:hAnsiTheme="minorHAnsi" w:cstheme="minorHAnsi"/>
        </w:rPr>
        <w:t>to</w:t>
      </w:r>
      <w:r w:rsidRPr="00A879B0">
        <w:rPr>
          <w:rFonts w:asciiTheme="minorHAnsi" w:hAnsiTheme="minorHAnsi" w:cstheme="minorHAnsi"/>
          <w:spacing w:val="-2"/>
        </w:rPr>
        <w:t xml:space="preserve"> </w:t>
      </w:r>
      <w:r w:rsidRPr="00A879B0">
        <w:rPr>
          <w:rFonts w:asciiTheme="minorHAnsi" w:hAnsiTheme="minorHAnsi" w:cstheme="minorHAnsi"/>
        </w:rPr>
        <w:t>be</w:t>
      </w:r>
      <w:r w:rsidRPr="00A879B0">
        <w:rPr>
          <w:rFonts w:asciiTheme="minorHAnsi" w:hAnsiTheme="minorHAnsi" w:cstheme="minorHAnsi"/>
          <w:spacing w:val="-2"/>
        </w:rPr>
        <w:t xml:space="preserve"> </w:t>
      </w:r>
      <w:r w:rsidRPr="00A879B0">
        <w:rPr>
          <w:rFonts w:asciiTheme="minorHAnsi" w:hAnsiTheme="minorHAnsi" w:cstheme="minorHAnsi"/>
        </w:rPr>
        <w:t>submitted</w:t>
      </w:r>
      <w:r w:rsidRPr="00A879B0">
        <w:rPr>
          <w:rFonts w:asciiTheme="minorHAnsi" w:hAnsiTheme="minorHAnsi" w:cstheme="minorHAnsi"/>
          <w:spacing w:val="-1"/>
        </w:rPr>
        <w:t xml:space="preserve"> </w:t>
      </w:r>
      <w:r w:rsidRPr="00A879B0">
        <w:rPr>
          <w:rFonts w:asciiTheme="minorHAnsi" w:hAnsiTheme="minorHAnsi" w:cstheme="minorHAnsi"/>
        </w:rPr>
        <w:t>at</w:t>
      </w:r>
      <w:r w:rsidRPr="00A879B0">
        <w:rPr>
          <w:rFonts w:asciiTheme="minorHAnsi" w:hAnsiTheme="minorHAnsi" w:cstheme="minorHAnsi"/>
          <w:spacing w:val="-3"/>
        </w:rPr>
        <w:t xml:space="preserve"> </w:t>
      </w:r>
      <w:r w:rsidRPr="00A879B0">
        <w:rPr>
          <w:rFonts w:asciiTheme="minorHAnsi" w:hAnsiTheme="minorHAnsi" w:cstheme="minorHAnsi"/>
        </w:rPr>
        <w:t>the time</w:t>
      </w:r>
      <w:r w:rsidRPr="00A879B0">
        <w:rPr>
          <w:rFonts w:asciiTheme="minorHAnsi" w:hAnsiTheme="minorHAnsi" w:cstheme="minorHAnsi"/>
          <w:spacing w:val="-2"/>
        </w:rPr>
        <w:t xml:space="preserve"> </w:t>
      </w:r>
      <w:r w:rsidRPr="00A879B0">
        <w:rPr>
          <w:rFonts w:asciiTheme="minorHAnsi" w:hAnsiTheme="minorHAnsi" w:cstheme="minorHAnsi"/>
        </w:rPr>
        <w:t xml:space="preserve">of </w:t>
      </w:r>
      <w:r w:rsidRPr="00A879B0">
        <w:rPr>
          <w:rFonts w:asciiTheme="minorHAnsi" w:hAnsiTheme="minorHAnsi" w:cstheme="minorHAnsi"/>
          <w:spacing w:val="-4"/>
        </w:rPr>
        <w:t>PDI.</w:t>
      </w:r>
    </w:p>
    <w:p w:rsidR="002D7FAB" w:rsidRPr="00A879B0" w:rsidRDefault="002D7FAB" w:rsidP="00352ADA">
      <w:pPr>
        <w:pStyle w:val="Heading3"/>
        <w:numPr>
          <w:ilvl w:val="0"/>
          <w:numId w:val="3"/>
        </w:numPr>
        <w:tabs>
          <w:tab w:val="left" w:pos="638"/>
        </w:tabs>
        <w:ind w:left="638" w:hanging="638"/>
        <w:rPr>
          <w:rFonts w:asciiTheme="minorHAnsi" w:hAnsiTheme="minorHAnsi" w:cstheme="minorHAnsi"/>
          <w:sz w:val="22"/>
          <w:szCs w:val="22"/>
        </w:rPr>
      </w:pPr>
      <w:r w:rsidRPr="00A879B0">
        <w:rPr>
          <w:rFonts w:asciiTheme="minorHAnsi" w:hAnsiTheme="minorHAnsi" w:cstheme="minorHAnsi"/>
          <w:sz w:val="22"/>
          <w:szCs w:val="22"/>
        </w:rPr>
        <w:t>Commissioning</w:t>
      </w:r>
      <w:r w:rsidRPr="00A879B0">
        <w:rPr>
          <w:rFonts w:asciiTheme="minorHAnsi" w:hAnsiTheme="minorHAnsi" w:cstheme="minorHAnsi"/>
          <w:spacing w:val="-6"/>
          <w:sz w:val="22"/>
          <w:szCs w:val="22"/>
        </w:rPr>
        <w:t xml:space="preserve"> </w:t>
      </w:r>
      <w:r w:rsidRPr="00A879B0">
        <w:rPr>
          <w:rFonts w:asciiTheme="minorHAnsi" w:hAnsiTheme="minorHAnsi" w:cstheme="minorHAnsi"/>
          <w:sz w:val="22"/>
          <w:szCs w:val="22"/>
        </w:rPr>
        <w:t>Spares</w:t>
      </w:r>
      <w:r w:rsidRPr="00A879B0">
        <w:rPr>
          <w:rFonts w:asciiTheme="minorHAnsi" w:hAnsiTheme="minorHAnsi" w:cstheme="minorHAnsi"/>
          <w:spacing w:val="-3"/>
          <w:sz w:val="22"/>
          <w:szCs w:val="22"/>
        </w:rPr>
        <w:t xml:space="preserve"> </w:t>
      </w:r>
      <w:r w:rsidRPr="00A879B0">
        <w:rPr>
          <w:rFonts w:asciiTheme="minorHAnsi" w:hAnsiTheme="minorHAnsi" w:cstheme="minorHAnsi"/>
          <w:sz w:val="22"/>
          <w:szCs w:val="22"/>
        </w:rPr>
        <w:t>&amp;</w:t>
      </w:r>
      <w:r w:rsidRPr="00A879B0">
        <w:rPr>
          <w:rFonts w:asciiTheme="minorHAnsi" w:hAnsiTheme="minorHAnsi" w:cstheme="minorHAnsi"/>
          <w:spacing w:val="-3"/>
          <w:sz w:val="22"/>
          <w:szCs w:val="22"/>
        </w:rPr>
        <w:t xml:space="preserve"> </w:t>
      </w:r>
      <w:r w:rsidRPr="00A879B0">
        <w:rPr>
          <w:rFonts w:asciiTheme="minorHAnsi" w:hAnsiTheme="minorHAnsi" w:cstheme="minorHAnsi"/>
          <w:sz w:val="22"/>
          <w:szCs w:val="22"/>
        </w:rPr>
        <w:t>Tool</w:t>
      </w:r>
      <w:r w:rsidRPr="00A879B0">
        <w:rPr>
          <w:rFonts w:asciiTheme="minorHAnsi" w:hAnsiTheme="minorHAnsi" w:cstheme="minorHAnsi"/>
          <w:spacing w:val="-4"/>
          <w:sz w:val="22"/>
          <w:szCs w:val="22"/>
        </w:rPr>
        <w:t xml:space="preserve"> </w:t>
      </w:r>
      <w:r w:rsidRPr="00A879B0">
        <w:rPr>
          <w:rFonts w:asciiTheme="minorHAnsi" w:hAnsiTheme="minorHAnsi" w:cstheme="minorHAnsi"/>
          <w:sz w:val="22"/>
          <w:szCs w:val="22"/>
        </w:rPr>
        <w:t>and</w:t>
      </w:r>
      <w:r w:rsidRPr="00A879B0">
        <w:rPr>
          <w:rFonts w:asciiTheme="minorHAnsi" w:hAnsiTheme="minorHAnsi" w:cstheme="minorHAnsi"/>
          <w:spacing w:val="-4"/>
          <w:sz w:val="22"/>
          <w:szCs w:val="22"/>
        </w:rPr>
        <w:t xml:space="preserve"> </w:t>
      </w:r>
      <w:r w:rsidRPr="00A879B0">
        <w:rPr>
          <w:rFonts w:asciiTheme="minorHAnsi" w:hAnsiTheme="minorHAnsi" w:cstheme="minorHAnsi"/>
          <w:spacing w:val="-2"/>
          <w:sz w:val="22"/>
          <w:szCs w:val="22"/>
        </w:rPr>
        <w:t>Tackles:</w:t>
      </w:r>
    </w:p>
    <w:p w:rsidR="002D7FAB" w:rsidRPr="00A879B0" w:rsidRDefault="002D7FAB" w:rsidP="006739C3">
      <w:pPr>
        <w:pStyle w:val="BodyText"/>
        <w:spacing w:before="42" w:line="247" w:lineRule="auto"/>
        <w:ind w:left="599" w:right="-23" w:hanging="32"/>
        <w:jc w:val="both"/>
        <w:rPr>
          <w:rFonts w:asciiTheme="minorHAnsi" w:hAnsiTheme="minorHAnsi" w:cstheme="minorHAnsi"/>
        </w:rPr>
      </w:pPr>
      <w:r w:rsidRPr="00A879B0">
        <w:rPr>
          <w:rFonts w:asciiTheme="minorHAnsi" w:hAnsiTheme="minorHAnsi" w:cstheme="minorHAnsi"/>
        </w:rPr>
        <w:t>The</w:t>
      </w:r>
      <w:r w:rsidRPr="00A879B0">
        <w:rPr>
          <w:rFonts w:asciiTheme="minorHAnsi" w:hAnsiTheme="minorHAnsi" w:cstheme="minorHAnsi"/>
          <w:spacing w:val="30"/>
        </w:rPr>
        <w:t xml:space="preserve"> </w:t>
      </w:r>
      <w:r w:rsidRPr="00A879B0">
        <w:rPr>
          <w:rFonts w:asciiTheme="minorHAnsi" w:hAnsiTheme="minorHAnsi" w:cstheme="minorHAnsi"/>
        </w:rPr>
        <w:t>following</w:t>
      </w:r>
      <w:r w:rsidRPr="00A879B0">
        <w:rPr>
          <w:rFonts w:asciiTheme="minorHAnsi" w:hAnsiTheme="minorHAnsi" w:cstheme="minorHAnsi"/>
          <w:spacing w:val="29"/>
        </w:rPr>
        <w:t xml:space="preserve"> </w:t>
      </w:r>
      <w:r w:rsidRPr="00A879B0">
        <w:rPr>
          <w:rFonts w:asciiTheme="minorHAnsi" w:hAnsiTheme="minorHAnsi" w:cstheme="minorHAnsi"/>
        </w:rPr>
        <w:t>additional</w:t>
      </w:r>
      <w:r w:rsidRPr="00A879B0">
        <w:rPr>
          <w:rFonts w:asciiTheme="minorHAnsi" w:hAnsiTheme="minorHAnsi" w:cstheme="minorHAnsi"/>
          <w:spacing w:val="30"/>
        </w:rPr>
        <w:t xml:space="preserve"> </w:t>
      </w:r>
      <w:r w:rsidRPr="00A879B0">
        <w:rPr>
          <w:rFonts w:asciiTheme="minorHAnsi" w:hAnsiTheme="minorHAnsi" w:cstheme="minorHAnsi"/>
        </w:rPr>
        <w:t>commissioning</w:t>
      </w:r>
      <w:r w:rsidRPr="00A879B0">
        <w:rPr>
          <w:rFonts w:asciiTheme="minorHAnsi" w:hAnsiTheme="minorHAnsi" w:cstheme="minorHAnsi"/>
          <w:spacing w:val="29"/>
        </w:rPr>
        <w:t xml:space="preserve"> </w:t>
      </w:r>
      <w:r w:rsidRPr="00A879B0">
        <w:rPr>
          <w:rFonts w:asciiTheme="minorHAnsi" w:hAnsiTheme="minorHAnsi" w:cstheme="minorHAnsi"/>
        </w:rPr>
        <w:t>spares</w:t>
      </w:r>
      <w:r w:rsidRPr="00A879B0">
        <w:rPr>
          <w:rFonts w:asciiTheme="minorHAnsi" w:hAnsiTheme="minorHAnsi" w:cstheme="minorHAnsi"/>
          <w:spacing w:val="29"/>
        </w:rPr>
        <w:t xml:space="preserve"> </w:t>
      </w:r>
      <w:r w:rsidRPr="00A879B0">
        <w:rPr>
          <w:rFonts w:asciiTheme="minorHAnsi" w:hAnsiTheme="minorHAnsi" w:cstheme="minorHAnsi"/>
        </w:rPr>
        <w:t>required</w:t>
      </w:r>
      <w:r w:rsidRPr="00A879B0">
        <w:rPr>
          <w:rFonts w:asciiTheme="minorHAnsi" w:hAnsiTheme="minorHAnsi" w:cstheme="minorHAnsi"/>
          <w:spacing w:val="34"/>
        </w:rPr>
        <w:t xml:space="preserve"> </w:t>
      </w:r>
      <w:r w:rsidRPr="00A879B0">
        <w:rPr>
          <w:rFonts w:asciiTheme="minorHAnsi" w:hAnsiTheme="minorHAnsi" w:cstheme="minorHAnsi"/>
        </w:rPr>
        <w:t>–</w:t>
      </w:r>
      <w:r w:rsidRPr="00A879B0">
        <w:rPr>
          <w:rFonts w:asciiTheme="minorHAnsi" w:hAnsiTheme="minorHAnsi" w:cstheme="minorHAnsi"/>
          <w:spacing w:val="30"/>
        </w:rPr>
        <w:t xml:space="preserve"> </w:t>
      </w:r>
      <w:r w:rsidRPr="00A879B0">
        <w:rPr>
          <w:rFonts w:asciiTheme="minorHAnsi" w:hAnsiTheme="minorHAnsi" w:cstheme="minorHAnsi"/>
        </w:rPr>
        <w:t>Digital</w:t>
      </w:r>
      <w:r w:rsidRPr="00A879B0">
        <w:rPr>
          <w:rFonts w:asciiTheme="minorHAnsi" w:hAnsiTheme="minorHAnsi" w:cstheme="minorHAnsi"/>
          <w:spacing w:val="29"/>
        </w:rPr>
        <w:t xml:space="preserve"> </w:t>
      </w:r>
      <w:r w:rsidRPr="00A879B0">
        <w:rPr>
          <w:rFonts w:asciiTheme="minorHAnsi" w:hAnsiTheme="minorHAnsi" w:cstheme="minorHAnsi"/>
        </w:rPr>
        <w:t>Multifunction</w:t>
      </w:r>
      <w:r w:rsidRPr="00A879B0">
        <w:rPr>
          <w:rFonts w:asciiTheme="minorHAnsi" w:hAnsiTheme="minorHAnsi" w:cstheme="minorHAnsi"/>
          <w:spacing w:val="29"/>
        </w:rPr>
        <w:t xml:space="preserve"> </w:t>
      </w:r>
      <w:r w:rsidRPr="00A879B0">
        <w:rPr>
          <w:rFonts w:asciiTheme="minorHAnsi" w:hAnsiTheme="minorHAnsi" w:cstheme="minorHAnsi"/>
        </w:rPr>
        <w:t>Meter- 1No;</w:t>
      </w:r>
      <w:r w:rsidRPr="00A879B0">
        <w:rPr>
          <w:rFonts w:asciiTheme="minorHAnsi" w:hAnsiTheme="minorHAnsi" w:cstheme="minorHAnsi"/>
          <w:spacing w:val="1"/>
        </w:rPr>
        <w:t xml:space="preserve"> </w:t>
      </w:r>
      <w:proofErr w:type="gramStart"/>
      <w:r w:rsidRPr="00A879B0">
        <w:rPr>
          <w:rFonts w:asciiTheme="minorHAnsi" w:hAnsiTheme="minorHAnsi" w:cstheme="minorHAnsi"/>
        </w:rPr>
        <w:t>MCB(</w:t>
      </w:r>
      <w:proofErr w:type="gramEnd"/>
      <w:r w:rsidRPr="00A879B0">
        <w:rPr>
          <w:rFonts w:asciiTheme="minorHAnsi" w:hAnsiTheme="minorHAnsi" w:cstheme="minorHAnsi"/>
        </w:rPr>
        <w:t>each</w:t>
      </w:r>
      <w:r w:rsidRPr="00A879B0">
        <w:rPr>
          <w:rFonts w:asciiTheme="minorHAnsi" w:hAnsiTheme="minorHAnsi" w:cstheme="minorHAnsi"/>
          <w:spacing w:val="1"/>
        </w:rPr>
        <w:t xml:space="preserve"> </w:t>
      </w:r>
      <w:r w:rsidRPr="00A879B0">
        <w:rPr>
          <w:rFonts w:asciiTheme="minorHAnsi" w:hAnsiTheme="minorHAnsi" w:cstheme="minorHAnsi"/>
        </w:rPr>
        <w:t>type</w:t>
      </w:r>
      <w:r w:rsidRPr="00A879B0">
        <w:rPr>
          <w:rFonts w:asciiTheme="minorHAnsi" w:hAnsiTheme="minorHAnsi" w:cstheme="minorHAnsi"/>
          <w:spacing w:val="2"/>
        </w:rPr>
        <w:t xml:space="preserve"> </w:t>
      </w:r>
      <w:r w:rsidRPr="00A879B0">
        <w:rPr>
          <w:rFonts w:asciiTheme="minorHAnsi" w:hAnsiTheme="minorHAnsi" w:cstheme="minorHAnsi"/>
        </w:rPr>
        <w:t>&amp;</w:t>
      </w:r>
      <w:r w:rsidRPr="00A879B0">
        <w:rPr>
          <w:rFonts w:asciiTheme="minorHAnsi" w:hAnsiTheme="minorHAnsi" w:cstheme="minorHAnsi"/>
          <w:spacing w:val="2"/>
        </w:rPr>
        <w:t xml:space="preserve"> </w:t>
      </w:r>
      <w:r w:rsidRPr="00A879B0">
        <w:rPr>
          <w:rFonts w:asciiTheme="minorHAnsi" w:hAnsiTheme="minorHAnsi" w:cstheme="minorHAnsi"/>
        </w:rPr>
        <w:t>rating)-</w:t>
      </w:r>
      <w:r w:rsidRPr="00A879B0">
        <w:rPr>
          <w:rFonts w:asciiTheme="minorHAnsi" w:hAnsiTheme="minorHAnsi" w:cstheme="minorHAnsi"/>
          <w:spacing w:val="1"/>
        </w:rPr>
        <w:t xml:space="preserve"> </w:t>
      </w:r>
      <w:r w:rsidRPr="00A879B0">
        <w:rPr>
          <w:rFonts w:asciiTheme="minorHAnsi" w:hAnsiTheme="minorHAnsi" w:cstheme="minorHAnsi"/>
        </w:rPr>
        <w:t>5Nos.</w:t>
      </w:r>
      <w:r w:rsidRPr="00A879B0">
        <w:rPr>
          <w:rFonts w:asciiTheme="minorHAnsi" w:hAnsiTheme="minorHAnsi" w:cstheme="minorHAnsi"/>
          <w:spacing w:val="1"/>
        </w:rPr>
        <w:t xml:space="preserve"> </w:t>
      </w:r>
      <w:r w:rsidRPr="00A879B0">
        <w:rPr>
          <w:rFonts w:asciiTheme="minorHAnsi" w:hAnsiTheme="minorHAnsi" w:cstheme="minorHAnsi"/>
        </w:rPr>
        <w:t>;</w:t>
      </w:r>
      <w:r w:rsidRPr="00A879B0">
        <w:rPr>
          <w:rFonts w:asciiTheme="minorHAnsi" w:hAnsiTheme="minorHAnsi" w:cstheme="minorHAnsi"/>
          <w:spacing w:val="3"/>
        </w:rPr>
        <w:t xml:space="preserve"> </w:t>
      </w:r>
      <w:r w:rsidRPr="00A879B0">
        <w:rPr>
          <w:rFonts w:asciiTheme="minorHAnsi" w:hAnsiTheme="minorHAnsi" w:cstheme="minorHAnsi"/>
        </w:rPr>
        <w:t>Indicating</w:t>
      </w:r>
      <w:r w:rsidRPr="00A879B0">
        <w:rPr>
          <w:rFonts w:asciiTheme="minorHAnsi" w:hAnsiTheme="minorHAnsi" w:cstheme="minorHAnsi"/>
          <w:spacing w:val="2"/>
        </w:rPr>
        <w:t xml:space="preserve"> </w:t>
      </w:r>
      <w:r w:rsidRPr="00A879B0">
        <w:rPr>
          <w:rFonts w:asciiTheme="minorHAnsi" w:hAnsiTheme="minorHAnsi" w:cstheme="minorHAnsi"/>
        </w:rPr>
        <w:t>Lamps(Each</w:t>
      </w:r>
      <w:r w:rsidRPr="00A879B0">
        <w:rPr>
          <w:rFonts w:asciiTheme="minorHAnsi" w:hAnsiTheme="minorHAnsi" w:cstheme="minorHAnsi"/>
          <w:spacing w:val="1"/>
        </w:rPr>
        <w:t xml:space="preserve"> </w:t>
      </w:r>
      <w:r w:rsidRPr="00A879B0">
        <w:rPr>
          <w:rFonts w:asciiTheme="minorHAnsi" w:hAnsiTheme="minorHAnsi" w:cstheme="minorHAnsi"/>
        </w:rPr>
        <w:t>Color)</w:t>
      </w:r>
      <w:r w:rsidRPr="00A879B0">
        <w:rPr>
          <w:rFonts w:asciiTheme="minorHAnsi" w:hAnsiTheme="minorHAnsi" w:cstheme="minorHAnsi"/>
          <w:spacing w:val="5"/>
        </w:rPr>
        <w:t xml:space="preserve"> </w:t>
      </w:r>
      <w:r w:rsidRPr="00A879B0">
        <w:rPr>
          <w:rFonts w:asciiTheme="minorHAnsi" w:hAnsiTheme="minorHAnsi" w:cstheme="minorHAnsi"/>
        </w:rPr>
        <w:t>-10Nos</w:t>
      </w:r>
      <w:r w:rsidRPr="00A879B0">
        <w:rPr>
          <w:rFonts w:asciiTheme="minorHAnsi" w:hAnsiTheme="minorHAnsi" w:cstheme="minorHAnsi"/>
          <w:spacing w:val="3"/>
        </w:rPr>
        <w:t xml:space="preserve"> </w:t>
      </w:r>
      <w:r w:rsidRPr="00A879B0">
        <w:rPr>
          <w:rFonts w:asciiTheme="minorHAnsi" w:hAnsiTheme="minorHAnsi" w:cstheme="minorHAnsi"/>
        </w:rPr>
        <w:t>;</w:t>
      </w:r>
      <w:r w:rsidRPr="00A879B0">
        <w:rPr>
          <w:rFonts w:asciiTheme="minorHAnsi" w:hAnsiTheme="minorHAnsi" w:cstheme="minorHAnsi"/>
          <w:spacing w:val="1"/>
        </w:rPr>
        <w:t xml:space="preserve"> </w:t>
      </w:r>
      <w:r w:rsidRPr="00A879B0">
        <w:rPr>
          <w:rFonts w:asciiTheme="minorHAnsi" w:hAnsiTheme="minorHAnsi" w:cstheme="minorHAnsi"/>
          <w:spacing w:val="-2"/>
        </w:rPr>
        <w:t>11KV,3.15A</w:t>
      </w:r>
    </w:p>
    <w:p w:rsidR="002D7FAB" w:rsidRPr="00A879B0" w:rsidRDefault="002D7FAB" w:rsidP="006739C3">
      <w:pPr>
        <w:pStyle w:val="BodyText"/>
        <w:spacing w:before="5" w:line="247" w:lineRule="auto"/>
        <w:ind w:left="599" w:right="-23" w:hanging="32"/>
        <w:jc w:val="both"/>
        <w:rPr>
          <w:rFonts w:asciiTheme="minorHAnsi" w:hAnsiTheme="minorHAnsi" w:cstheme="minorHAnsi"/>
        </w:rPr>
      </w:pPr>
      <w:r w:rsidRPr="00A879B0">
        <w:rPr>
          <w:rFonts w:asciiTheme="minorHAnsi" w:hAnsiTheme="minorHAnsi" w:cstheme="minorHAnsi"/>
        </w:rPr>
        <w:t xml:space="preserve">H.T </w:t>
      </w:r>
      <w:proofErr w:type="gramStart"/>
      <w:r w:rsidRPr="00A879B0">
        <w:rPr>
          <w:rFonts w:asciiTheme="minorHAnsi" w:hAnsiTheme="minorHAnsi" w:cstheme="minorHAnsi"/>
        </w:rPr>
        <w:t>fuse(</w:t>
      </w:r>
      <w:proofErr w:type="gramEnd"/>
      <w:r w:rsidRPr="00A879B0">
        <w:rPr>
          <w:rFonts w:asciiTheme="minorHAnsi" w:hAnsiTheme="minorHAnsi" w:cstheme="minorHAnsi"/>
        </w:rPr>
        <w:t>each type &amp; rating) – 2No ; Spring Charging handles-2 Nos ;Panel Keys – 2 Nos; Control fuses (each type &amp; rating) – 5Nos.</w:t>
      </w:r>
    </w:p>
    <w:p w:rsidR="00E02F4C" w:rsidRPr="00A879B0" w:rsidRDefault="00E02F4C" w:rsidP="00352ADA">
      <w:pPr>
        <w:pStyle w:val="ListParagraph"/>
        <w:numPr>
          <w:ilvl w:val="0"/>
          <w:numId w:val="2"/>
        </w:numPr>
        <w:tabs>
          <w:tab w:val="left" w:pos="933"/>
        </w:tabs>
        <w:spacing w:line="280" w:lineRule="exact"/>
        <w:ind w:hanging="470"/>
        <w:rPr>
          <w:rFonts w:asciiTheme="minorHAnsi" w:hAnsiTheme="minorHAnsi" w:cstheme="minorHAnsi"/>
          <w:b/>
        </w:rPr>
      </w:pPr>
      <w:r w:rsidRPr="00A879B0">
        <w:rPr>
          <w:rFonts w:asciiTheme="minorHAnsi" w:hAnsiTheme="minorHAnsi" w:cstheme="minorHAnsi"/>
          <w:b/>
        </w:rPr>
        <w:t>Typical</w:t>
      </w:r>
      <w:r w:rsidRPr="00A879B0">
        <w:rPr>
          <w:rFonts w:asciiTheme="minorHAnsi" w:hAnsiTheme="minorHAnsi" w:cstheme="minorHAnsi"/>
          <w:b/>
          <w:spacing w:val="-4"/>
        </w:rPr>
        <w:t xml:space="preserve"> </w:t>
      </w:r>
      <w:r w:rsidRPr="00A879B0">
        <w:rPr>
          <w:rFonts w:asciiTheme="minorHAnsi" w:hAnsiTheme="minorHAnsi" w:cstheme="minorHAnsi"/>
          <w:b/>
          <w:spacing w:val="-2"/>
        </w:rPr>
        <w:t>SLD’s</w:t>
      </w:r>
    </w:p>
    <w:p w:rsidR="00E02F4C" w:rsidRPr="00A879B0" w:rsidRDefault="00E02F4C" w:rsidP="006739C3">
      <w:pPr>
        <w:spacing w:before="14"/>
        <w:ind w:left="993" w:hanging="470"/>
        <w:rPr>
          <w:rFonts w:cstheme="minorHAnsi"/>
          <w:b/>
        </w:rPr>
      </w:pPr>
      <w:r w:rsidRPr="00A879B0">
        <w:rPr>
          <w:rFonts w:cstheme="minorHAnsi"/>
          <w:b/>
        </w:rPr>
        <w:t>(A)</w:t>
      </w:r>
      <w:r w:rsidRPr="00A879B0">
        <w:rPr>
          <w:rFonts w:cstheme="minorHAnsi"/>
          <w:b/>
          <w:spacing w:val="22"/>
        </w:rPr>
        <w:t xml:space="preserve"> </w:t>
      </w:r>
      <w:r w:rsidRPr="00A879B0">
        <w:rPr>
          <w:rFonts w:cstheme="minorHAnsi"/>
          <w:b/>
        </w:rPr>
        <w:t>Typical</w:t>
      </w:r>
      <w:r w:rsidRPr="00A879B0">
        <w:rPr>
          <w:rFonts w:cstheme="minorHAnsi"/>
          <w:b/>
          <w:spacing w:val="-2"/>
        </w:rPr>
        <w:t xml:space="preserve"> </w:t>
      </w:r>
      <w:r w:rsidRPr="00A879B0">
        <w:rPr>
          <w:rFonts w:cstheme="minorHAnsi"/>
          <w:b/>
        </w:rPr>
        <w:t>SLD</w:t>
      </w:r>
      <w:r w:rsidRPr="00A879B0">
        <w:rPr>
          <w:rFonts w:cstheme="minorHAnsi"/>
          <w:b/>
          <w:spacing w:val="-2"/>
        </w:rPr>
        <w:t xml:space="preserve"> </w:t>
      </w:r>
      <w:r w:rsidRPr="00A879B0">
        <w:rPr>
          <w:rFonts w:cstheme="minorHAnsi"/>
          <w:b/>
        </w:rPr>
        <w:t>of</w:t>
      </w:r>
      <w:r w:rsidRPr="00A879B0">
        <w:rPr>
          <w:rFonts w:cstheme="minorHAnsi"/>
          <w:b/>
          <w:spacing w:val="-4"/>
        </w:rPr>
        <w:t xml:space="preserve"> </w:t>
      </w:r>
      <w:r w:rsidRPr="00A879B0">
        <w:rPr>
          <w:rFonts w:cstheme="minorHAnsi"/>
          <w:b/>
        </w:rPr>
        <w:t>500KVA</w:t>
      </w:r>
      <w:r w:rsidRPr="00A879B0">
        <w:rPr>
          <w:rFonts w:cstheme="minorHAnsi"/>
          <w:b/>
          <w:spacing w:val="-3"/>
        </w:rPr>
        <w:t xml:space="preserve"> </w:t>
      </w:r>
      <w:proofErr w:type="gramStart"/>
      <w:r w:rsidRPr="00A879B0">
        <w:rPr>
          <w:rFonts w:cstheme="minorHAnsi"/>
          <w:b/>
          <w:spacing w:val="-4"/>
        </w:rPr>
        <w:t>CSS::</w:t>
      </w:r>
      <w:proofErr w:type="gramEnd"/>
    </w:p>
    <w:p w:rsidR="00E02F4C" w:rsidRPr="00A879B0" w:rsidRDefault="00E02F4C" w:rsidP="00E02F4C">
      <w:pPr>
        <w:pStyle w:val="BodyText"/>
        <w:rPr>
          <w:rFonts w:asciiTheme="minorHAnsi" w:hAnsiTheme="minorHAnsi" w:cstheme="minorHAnsi"/>
          <w:b/>
        </w:rPr>
      </w:pPr>
    </w:p>
    <w:p w:rsidR="00343B7F" w:rsidRPr="008130C9" w:rsidRDefault="00E02F4C" w:rsidP="008130C9">
      <w:pPr>
        <w:jc w:val="center"/>
        <w:rPr>
          <w:rFonts w:cstheme="minorHAnsi"/>
        </w:rPr>
      </w:pPr>
      <w:r w:rsidRPr="00A879B0">
        <w:rPr>
          <w:rFonts w:cstheme="minorHAnsi"/>
          <w:noProof/>
          <w:lang w:eastAsia="en-IN"/>
        </w:rPr>
        <w:drawing>
          <wp:inline distT="0" distB="0" distL="0" distR="0" wp14:anchorId="181DE1F6" wp14:editId="4D72630C">
            <wp:extent cx="2364260" cy="1968844"/>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585598" cy="2153164"/>
                    </a:xfrm>
                    <a:prstGeom prst="rect">
                      <a:avLst/>
                    </a:prstGeom>
                  </pic:spPr>
                </pic:pic>
              </a:graphicData>
            </a:graphic>
          </wp:inline>
        </w:drawing>
      </w:r>
    </w:p>
    <w:p w:rsidR="00343B7F" w:rsidRPr="00A879B0" w:rsidRDefault="008F2EC0" w:rsidP="00343B7F">
      <w:pPr>
        <w:jc w:val="both"/>
        <w:rPr>
          <w:rFonts w:cstheme="minorHAnsi"/>
          <w:bCs/>
        </w:rPr>
      </w:pPr>
      <w:r>
        <w:rPr>
          <w:rFonts w:cstheme="minorHAnsi"/>
          <w:b/>
          <w:bCs/>
          <w:sz w:val="28"/>
          <w:szCs w:val="28"/>
        </w:rPr>
        <w:lastRenderedPageBreak/>
        <w:t xml:space="preserve">1(b) </w:t>
      </w:r>
      <w:r>
        <w:rPr>
          <w:rFonts w:cstheme="minorHAnsi"/>
          <w:b/>
          <w:bCs/>
          <w:sz w:val="28"/>
          <w:szCs w:val="28"/>
        </w:rPr>
        <w:tab/>
      </w:r>
      <w:r w:rsidRPr="00E67FDC">
        <w:rPr>
          <w:rFonts w:cstheme="minorHAnsi"/>
          <w:b/>
          <w:bCs/>
          <w:sz w:val="28"/>
          <w:szCs w:val="28"/>
        </w:rPr>
        <w:t xml:space="preserve">TECHNICAL SPECIFICATIONS FOR ITEM NO. </w:t>
      </w:r>
      <w:r>
        <w:rPr>
          <w:rFonts w:cstheme="minorHAnsi"/>
          <w:b/>
          <w:bCs/>
          <w:sz w:val="28"/>
          <w:szCs w:val="28"/>
        </w:rPr>
        <w:t>1(b)</w:t>
      </w:r>
    </w:p>
    <w:p w:rsidR="00343B7F" w:rsidRPr="00A879B0" w:rsidRDefault="00343B7F" w:rsidP="00343B7F">
      <w:pPr>
        <w:ind w:firstLine="720"/>
        <w:jc w:val="both"/>
        <w:rPr>
          <w:rFonts w:cstheme="minorHAnsi"/>
        </w:rPr>
      </w:pPr>
      <w:r w:rsidRPr="00A879B0">
        <w:rPr>
          <w:rFonts w:cstheme="minorHAnsi"/>
        </w:rPr>
        <w:t xml:space="preserve">This includes </w:t>
      </w:r>
      <w:r w:rsidRPr="00A879B0">
        <w:rPr>
          <w:rFonts w:eastAsia="TTE2860D78t00" w:cstheme="minorHAnsi"/>
          <w:lang w:eastAsia="en-IN"/>
        </w:rPr>
        <w:t xml:space="preserve">Installation, testing &amp; Commissioning </w:t>
      </w:r>
      <w:r w:rsidRPr="00A879B0">
        <w:rPr>
          <w:rFonts w:cstheme="minorHAnsi"/>
          <w:bCs/>
        </w:rPr>
        <w:t xml:space="preserve">of Compact S/S, including Battery Charger, Safety Devices as per IS/BIS/DIN standard which includes </w:t>
      </w:r>
      <w:r w:rsidRPr="00A879B0">
        <w:rPr>
          <w:rFonts w:eastAsia="TTE2860D78t00" w:cstheme="minorHAnsi"/>
          <w:lang w:eastAsia="en-IN"/>
        </w:rPr>
        <w:t xml:space="preserve">outdoor type SF6 filled, </w:t>
      </w:r>
      <w:proofErr w:type="gramStart"/>
      <w:r w:rsidRPr="00A879B0">
        <w:rPr>
          <w:rFonts w:eastAsia="TTE2860D78t00" w:cstheme="minorHAnsi"/>
          <w:lang w:eastAsia="en-IN"/>
        </w:rPr>
        <w:t>with  combinations</w:t>
      </w:r>
      <w:proofErr w:type="gramEnd"/>
      <w:r w:rsidRPr="00A879B0">
        <w:rPr>
          <w:rFonts w:eastAsia="TTE2860D78t00" w:cstheme="minorHAnsi"/>
          <w:lang w:eastAsia="en-IN"/>
        </w:rPr>
        <w:t xml:space="preserve"> of load break isolators &amp; breakers. (including earthing- Erection of earthing by using GI strip (minimum 35mm strip) with earthing plate including cost of coal/salt to RMU</w:t>
      </w:r>
      <w:proofErr w:type="gramStart"/>
      <w:r w:rsidRPr="00A879B0">
        <w:rPr>
          <w:rFonts w:eastAsia="TTE2860D78t00" w:cstheme="minorHAnsi"/>
          <w:lang w:eastAsia="en-IN"/>
        </w:rPr>
        <w:t>).The</w:t>
      </w:r>
      <w:proofErr w:type="gramEnd"/>
      <w:r w:rsidRPr="00A879B0">
        <w:rPr>
          <w:rFonts w:eastAsia="TTE2860D78t00" w:cstheme="minorHAnsi"/>
          <w:lang w:eastAsia="en-IN"/>
        </w:rPr>
        <w:t xml:space="preserve"> Installation of 11KV Outdoor SF6 Insulated RMU covering erection, testing and commissioning with associated equipment including civil work, laying of 11kv cable, cable jointing kit etc. of RMU. The permission of Electrical inspector for charging of RMUs is in bidder scope. RMU fencing as shown below is in the scope of bidder the length and width of the fencing before erection the drawing should be approved by Engineer-in Charge. Cable termination kits, cable laying is in bidder scope</w:t>
      </w:r>
    </w:p>
    <w:p w:rsidR="00343B7F" w:rsidRPr="00A879B0" w:rsidRDefault="00343B7F" w:rsidP="00723DAB">
      <w:pPr>
        <w:ind w:firstLine="720"/>
        <w:jc w:val="both"/>
        <w:rPr>
          <w:rFonts w:cstheme="minorHAnsi"/>
        </w:rPr>
      </w:pPr>
      <w:r w:rsidRPr="00A879B0">
        <w:rPr>
          <w:rFonts w:cstheme="minorHAnsi"/>
        </w:rPr>
        <w:t xml:space="preserve">The Compact S/S shall be erected by using suitable size of M.S. channel (to be supplied &amp; erected by contractor, as per each module approved foundation drawing) foundation bolts including grouting of the bolts of each unit in the panel. Each unit in the panel shall be connected with 2 separate and distinct earthing system the transformer neutral shall be properly earthed by Copper earthing rods the earthing should be chemical </w:t>
      </w:r>
      <w:proofErr w:type="gramStart"/>
      <w:r w:rsidRPr="00A879B0">
        <w:rPr>
          <w:rFonts w:cstheme="minorHAnsi"/>
        </w:rPr>
        <w:t>earthing .</w:t>
      </w:r>
      <w:proofErr w:type="gramEnd"/>
      <w:r w:rsidRPr="00A879B0">
        <w:rPr>
          <w:rFonts w:cstheme="minorHAnsi"/>
        </w:rPr>
        <w:t xml:space="preserve"> After installation of panel, necessary test and trial are to be carried out for proper functioning of safety, devices, relay etc. and before charging RMU Panel, all the tests required under relevant ISS and IEC – Rules 1956 shall be carried out and the result shall be in conformity with specifications and copies of test results shall be furnished to Engineer-in-Charge. The work includes supply &amp; fixing of required length of insulated Rubber Mat having withstand capacity up to 22 kV, the Rubber Mat shall be laid in such a way, near the panel for operation of System.</w:t>
      </w:r>
    </w:p>
    <w:p w:rsidR="00343B7F" w:rsidRPr="00A879B0" w:rsidRDefault="00343B7F" w:rsidP="00723DAB">
      <w:pPr>
        <w:pStyle w:val="BodyText3"/>
        <w:spacing w:after="200"/>
        <w:ind w:firstLine="720"/>
        <w:jc w:val="both"/>
        <w:rPr>
          <w:rFonts w:cstheme="minorHAnsi"/>
          <w:sz w:val="22"/>
          <w:szCs w:val="22"/>
        </w:rPr>
      </w:pPr>
      <w:r w:rsidRPr="00A879B0">
        <w:rPr>
          <w:rFonts w:cstheme="minorHAnsi"/>
          <w:sz w:val="22"/>
          <w:szCs w:val="22"/>
        </w:rPr>
        <w:t>The complete work shall be carried out as directed by Engineer-in-Charge. The side cable fix/adopter box wherever necessary/required shall be provided. If required, some alteration / modification is in the scope of contractor as per the instructions of Engineer-in-Charge. The work includes all labour &amp; material required for installations, testing and commissioning of RMU as directed by Engineer-in-Charge.</w:t>
      </w:r>
    </w:p>
    <w:p w:rsidR="00343B7F" w:rsidRPr="00A879B0" w:rsidRDefault="00343B7F" w:rsidP="00723DAB">
      <w:pPr>
        <w:pStyle w:val="BodyText3"/>
        <w:spacing w:after="200"/>
        <w:ind w:firstLine="720"/>
        <w:jc w:val="both"/>
        <w:rPr>
          <w:rFonts w:cstheme="minorHAnsi"/>
          <w:b/>
          <w:bCs/>
          <w:sz w:val="22"/>
          <w:szCs w:val="22"/>
        </w:rPr>
      </w:pPr>
      <w:r w:rsidRPr="00A879B0">
        <w:rPr>
          <w:rFonts w:cstheme="minorHAnsi"/>
          <w:bCs/>
          <w:sz w:val="22"/>
          <w:szCs w:val="22"/>
        </w:rPr>
        <w:t>The contractor shall provide the type &amp; routine test certificates and also provides six sets of blue print layout drawings and manuals etc.  The work includes all labour and material as directed by Engineer-in-Charge.  The work shall be carried out as per Indian Electricity Rules.</w:t>
      </w:r>
    </w:p>
    <w:p w:rsidR="00723DAB" w:rsidRPr="00A879B0" w:rsidRDefault="00343B7F" w:rsidP="00A879B0">
      <w:pPr>
        <w:autoSpaceDE w:val="0"/>
        <w:autoSpaceDN w:val="0"/>
        <w:adjustRightInd w:val="0"/>
        <w:rPr>
          <w:rFonts w:ascii="Calibri" w:eastAsia="TTE2860D78t00" w:hAnsi="Calibri" w:cs="Calibri"/>
          <w:sz w:val="20"/>
          <w:szCs w:val="20"/>
          <w:lang w:eastAsia="en-IN"/>
        </w:rPr>
      </w:pPr>
      <w:r>
        <w:rPr>
          <w:color w:val="339966"/>
        </w:rPr>
        <w:t xml:space="preserve">            </w:t>
      </w:r>
      <w:r w:rsidRPr="00E53BEF">
        <w:rPr>
          <w:noProof/>
          <w:color w:val="339966"/>
          <w:lang w:eastAsia="en-IN"/>
        </w:rPr>
        <w:drawing>
          <wp:inline distT="0" distB="0" distL="0" distR="0">
            <wp:extent cx="2364259" cy="17803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6474" cy="1804625"/>
                    </a:xfrm>
                    <a:prstGeom prst="rect">
                      <a:avLst/>
                    </a:prstGeom>
                    <a:noFill/>
                    <a:ln>
                      <a:noFill/>
                    </a:ln>
                  </pic:spPr>
                </pic:pic>
              </a:graphicData>
            </a:graphic>
          </wp:inline>
        </w:drawing>
      </w:r>
      <w:r w:rsidRPr="00E53BEF">
        <w:rPr>
          <w:noProof/>
          <w:color w:val="339966"/>
          <w:lang w:eastAsia="en-IN"/>
        </w:rPr>
        <w:drawing>
          <wp:inline distT="0" distB="0" distL="0" distR="0">
            <wp:extent cx="3064510" cy="193611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4510" cy="1936115"/>
                    </a:xfrm>
                    <a:prstGeom prst="rect">
                      <a:avLst/>
                    </a:prstGeom>
                    <a:noFill/>
                    <a:ln>
                      <a:noFill/>
                    </a:ln>
                  </pic:spPr>
                </pic:pic>
              </a:graphicData>
            </a:graphic>
          </wp:inline>
        </w:drawing>
      </w:r>
    </w:p>
    <w:p w:rsidR="006739C3" w:rsidRDefault="008F2EC0" w:rsidP="008F2EC0">
      <w:pPr>
        <w:pStyle w:val="BodyText"/>
        <w:spacing w:before="121" w:line="259" w:lineRule="auto"/>
        <w:ind w:right="-23"/>
        <w:rPr>
          <w:rFonts w:asciiTheme="minorHAnsi" w:hAnsiTheme="minorHAnsi" w:cstheme="minorHAnsi"/>
          <w:b/>
          <w:bCs/>
          <w:sz w:val="28"/>
          <w:szCs w:val="28"/>
        </w:rPr>
      </w:pPr>
      <w:r>
        <w:rPr>
          <w:rFonts w:asciiTheme="minorHAnsi" w:hAnsiTheme="minorHAnsi" w:cstheme="minorHAnsi"/>
          <w:b/>
          <w:bCs/>
          <w:sz w:val="28"/>
          <w:szCs w:val="28"/>
        </w:rPr>
        <w:t>2(</w:t>
      </w:r>
      <w:proofErr w:type="gramStart"/>
      <w:r>
        <w:rPr>
          <w:rFonts w:asciiTheme="minorHAnsi" w:hAnsiTheme="minorHAnsi" w:cstheme="minorHAnsi"/>
          <w:b/>
          <w:bCs/>
          <w:sz w:val="28"/>
          <w:szCs w:val="28"/>
        </w:rPr>
        <w:t xml:space="preserve">a)  </w:t>
      </w:r>
      <w:r w:rsidR="006739C3" w:rsidRPr="00E67FDC">
        <w:rPr>
          <w:rFonts w:asciiTheme="minorHAnsi" w:hAnsiTheme="minorHAnsi" w:cstheme="minorHAnsi"/>
          <w:b/>
          <w:bCs/>
          <w:sz w:val="28"/>
          <w:szCs w:val="28"/>
        </w:rPr>
        <w:t>TECHNICAL</w:t>
      </w:r>
      <w:proofErr w:type="gramEnd"/>
      <w:r w:rsidR="006739C3" w:rsidRPr="00E67FDC">
        <w:rPr>
          <w:rFonts w:asciiTheme="minorHAnsi" w:hAnsiTheme="minorHAnsi" w:cstheme="minorHAnsi"/>
          <w:b/>
          <w:bCs/>
          <w:sz w:val="28"/>
          <w:szCs w:val="28"/>
        </w:rPr>
        <w:t xml:space="preserve"> SPECIFICATIONS FOR ITEM NO. 0</w:t>
      </w:r>
      <w:r w:rsidR="006739C3">
        <w:rPr>
          <w:rFonts w:asciiTheme="minorHAnsi" w:hAnsiTheme="minorHAnsi" w:cstheme="minorHAnsi"/>
          <w:b/>
          <w:bCs/>
          <w:sz w:val="28"/>
          <w:szCs w:val="28"/>
        </w:rPr>
        <w:t>2</w:t>
      </w:r>
    </w:p>
    <w:p w:rsidR="00723DAB" w:rsidRDefault="00723DAB" w:rsidP="0075094D">
      <w:pPr>
        <w:pStyle w:val="BodyText"/>
        <w:spacing w:before="121" w:line="259" w:lineRule="auto"/>
        <w:ind w:right="-23"/>
      </w:pPr>
      <w:r w:rsidRPr="006437EE">
        <w:t xml:space="preserve">Supply </w:t>
      </w:r>
      <w:r>
        <w:t>of</w:t>
      </w:r>
      <w:r>
        <w:rPr>
          <w:spacing w:val="-4"/>
        </w:rPr>
        <w:t xml:space="preserve"> </w:t>
      </w:r>
      <w:r>
        <w:t>Gas</w:t>
      </w:r>
      <w:r>
        <w:rPr>
          <w:spacing w:val="-3"/>
        </w:rPr>
        <w:t xml:space="preserve"> </w:t>
      </w:r>
      <w:r>
        <w:t>insulated</w:t>
      </w:r>
      <w:r>
        <w:rPr>
          <w:spacing w:val="-6"/>
        </w:rPr>
        <w:t xml:space="preserve"> 6-way extensible </w:t>
      </w:r>
      <w:r>
        <w:t>RMU</w:t>
      </w:r>
      <w:r>
        <w:rPr>
          <w:spacing w:val="-5"/>
        </w:rPr>
        <w:t xml:space="preserve"> </w:t>
      </w:r>
      <w:r>
        <w:t>switchgear</w:t>
      </w:r>
      <w:r w:rsidR="001E5224">
        <w:t xml:space="preserve"> &amp; </w:t>
      </w:r>
      <w:r w:rsidR="001E5224">
        <w:rPr>
          <w:spacing w:val="-6"/>
        </w:rPr>
        <w:t xml:space="preserve">4-way extensible </w:t>
      </w:r>
      <w:r w:rsidR="001E5224">
        <w:t>RMU</w:t>
      </w:r>
      <w:r w:rsidR="001E5224">
        <w:rPr>
          <w:spacing w:val="-5"/>
        </w:rPr>
        <w:t xml:space="preserve"> </w:t>
      </w:r>
      <w:r w:rsidR="001E5224">
        <w:t xml:space="preserve">switchgear </w:t>
      </w:r>
      <w:r>
        <w:rPr>
          <w:spacing w:val="-7"/>
        </w:rPr>
        <w:t xml:space="preserve">which </w:t>
      </w:r>
      <w:r>
        <w:t>should</w:t>
      </w:r>
      <w:r>
        <w:rPr>
          <w:spacing w:val="-7"/>
        </w:rPr>
        <w:t xml:space="preserve"> </w:t>
      </w:r>
      <w:r>
        <w:t>comply</w:t>
      </w:r>
      <w:r>
        <w:rPr>
          <w:spacing w:val="-3"/>
        </w:rPr>
        <w:t xml:space="preserve"> </w:t>
      </w:r>
      <w:r>
        <w:t xml:space="preserve"> </w:t>
      </w:r>
      <w:r>
        <w:rPr>
          <w:spacing w:val="-6"/>
        </w:rPr>
        <w:t xml:space="preserve"> </w:t>
      </w:r>
      <w:r>
        <w:t>the</w:t>
      </w:r>
      <w:r>
        <w:rPr>
          <w:spacing w:val="-4"/>
        </w:rPr>
        <w:t xml:space="preserve"> </w:t>
      </w:r>
      <w:r>
        <w:t>requirement</w:t>
      </w:r>
      <w:r>
        <w:rPr>
          <w:spacing w:val="-4"/>
        </w:rPr>
        <w:t xml:space="preserve"> </w:t>
      </w:r>
      <w:r>
        <w:t>stated</w:t>
      </w:r>
      <w:r>
        <w:rPr>
          <w:spacing w:val="-6"/>
        </w:rPr>
        <w:t xml:space="preserve"> </w:t>
      </w:r>
      <w:r>
        <w:t>in</w:t>
      </w:r>
      <w:r>
        <w:rPr>
          <w:spacing w:val="-6"/>
        </w:rPr>
        <w:t xml:space="preserve"> </w:t>
      </w:r>
      <w:r>
        <w:t>the</w:t>
      </w:r>
      <w:r>
        <w:rPr>
          <w:spacing w:val="-4"/>
        </w:rPr>
        <w:t xml:space="preserve"> </w:t>
      </w:r>
      <w:r>
        <w:t>following standard &amp; specification amended up to date.</w:t>
      </w:r>
    </w:p>
    <w:p w:rsidR="00723DAB" w:rsidRDefault="00723DAB" w:rsidP="00723DAB">
      <w:pPr>
        <w:pStyle w:val="BodyText"/>
        <w:spacing w:before="10"/>
        <w:rPr>
          <w:sz w:val="12"/>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1"/>
        <w:gridCol w:w="5347"/>
      </w:tblGrid>
      <w:tr w:rsidR="00723DAB" w:rsidTr="008130C9">
        <w:trPr>
          <w:trHeight w:val="868"/>
        </w:trPr>
        <w:tc>
          <w:tcPr>
            <w:tcW w:w="5001" w:type="dxa"/>
          </w:tcPr>
          <w:p w:rsidR="00723DAB" w:rsidRDefault="00723DAB" w:rsidP="00723DAB">
            <w:pPr>
              <w:pStyle w:val="TableParagraph"/>
              <w:spacing w:before="1"/>
              <w:ind w:left="110"/>
              <w:rPr>
                <w:sz w:val="24"/>
              </w:rPr>
            </w:pPr>
            <w:r>
              <w:rPr>
                <w:sz w:val="24"/>
              </w:rPr>
              <w:t>Metal</w:t>
            </w:r>
            <w:r>
              <w:rPr>
                <w:spacing w:val="-6"/>
                <w:sz w:val="24"/>
              </w:rPr>
              <w:t xml:space="preserve"> </w:t>
            </w:r>
            <w:r>
              <w:rPr>
                <w:sz w:val="24"/>
              </w:rPr>
              <w:t>Enclosed</w:t>
            </w:r>
            <w:r>
              <w:rPr>
                <w:spacing w:val="-5"/>
                <w:sz w:val="24"/>
              </w:rPr>
              <w:t xml:space="preserve"> </w:t>
            </w:r>
            <w:r>
              <w:rPr>
                <w:spacing w:val="-2"/>
                <w:sz w:val="24"/>
              </w:rPr>
              <w:t>Switchgear</w:t>
            </w:r>
          </w:p>
        </w:tc>
        <w:tc>
          <w:tcPr>
            <w:tcW w:w="5347" w:type="dxa"/>
          </w:tcPr>
          <w:p w:rsidR="00723DAB" w:rsidRDefault="00723DAB" w:rsidP="00723DAB">
            <w:pPr>
              <w:pStyle w:val="TableParagraph"/>
              <w:spacing w:before="1"/>
              <w:ind w:left="109"/>
              <w:rPr>
                <w:sz w:val="24"/>
              </w:rPr>
            </w:pPr>
            <w:r>
              <w:rPr>
                <w:sz w:val="24"/>
              </w:rPr>
              <w:t>IEC</w:t>
            </w:r>
            <w:r>
              <w:rPr>
                <w:spacing w:val="-9"/>
                <w:sz w:val="24"/>
              </w:rPr>
              <w:t xml:space="preserve"> </w:t>
            </w:r>
            <w:r>
              <w:rPr>
                <w:sz w:val="24"/>
              </w:rPr>
              <w:t>62271-</w:t>
            </w:r>
            <w:r>
              <w:rPr>
                <w:spacing w:val="-4"/>
                <w:sz w:val="24"/>
              </w:rPr>
              <w:t>200/</w:t>
            </w:r>
          </w:p>
          <w:p w:rsidR="00723DAB" w:rsidRDefault="00723DAB" w:rsidP="00723DAB">
            <w:pPr>
              <w:pStyle w:val="TableParagraph"/>
              <w:spacing w:before="144"/>
              <w:ind w:left="109"/>
              <w:rPr>
                <w:sz w:val="24"/>
              </w:rPr>
            </w:pPr>
            <w:r>
              <w:rPr>
                <w:sz w:val="24"/>
              </w:rPr>
              <w:t>IEC20</w:t>
            </w:r>
            <w:r>
              <w:rPr>
                <w:spacing w:val="-7"/>
                <w:sz w:val="24"/>
              </w:rPr>
              <w:t xml:space="preserve"> </w:t>
            </w:r>
            <w:r>
              <w:rPr>
                <w:sz w:val="24"/>
              </w:rPr>
              <w:t>298/IS</w:t>
            </w:r>
            <w:r>
              <w:rPr>
                <w:spacing w:val="-4"/>
                <w:sz w:val="24"/>
              </w:rPr>
              <w:t xml:space="preserve"> </w:t>
            </w:r>
            <w:r>
              <w:rPr>
                <w:spacing w:val="-2"/>
                <w:sz w:val="24"/>
              </w:rPr>
              <w:t>12729:1988</w:t>
            </w:r>
          </w:p>
        </w:tc>
      </w:tr>
      <w:tr w:rsidR="00723DAB" w:rsidTr="008130C9">
        <w:trPr>
          <w:trHeight w:val="433"/>
        </w:trPr>
        <w:tc>
          <w:tcPr>
            <w:tcW w:w="5001" w:type="dxa"/>
          </w:tcPr>
          <w:p w:rsidR="00723DAB" w:rsidRDefault="00723DAB" w:rsidP="00723DAB">
            <w:pPr>
              <w:pStyle w:val="TableParagraph"/>
              <w:spacing w:before="2"/>
              <w:ind w:left="110"/>
              <w:rPr>
                <w:sz w:val="24"/>
              </w:rPr>
            </w:pPr>
            <w:r>
              <w:rPr>
                <w:sz w:val="24"/>
              </w:rPr>
              <w:t>Medium</w:t>
            </w:r>
            <w:r>
              <w:rPr>
                <w:spacing w:val="-6"/>
                <w:sz w:val="24"/>
              </w:rPr>
              <w:t xml:space="preserve"> </w:t>
            </w:r>
            <w:r>
              <w:rPr>
                <w:sz w:val="24"/>
              </w:rPr>
              <w:t>Voltage</w:t>
            </w:r>
            <w:r>
              <w:rPr>
                <w:spacing w:val="-5"/>
                <w:sz w:val="24"/>
              </w:rPr>
              <w:t xml:space="preserve"> </w:t>
            </w:r>
            <w:r>
              <w:rPr>
                <w:spacing w:val="-2"/>
                <w:sz w:val="24"/>
              </w:rPr>
              <w:t>Switch</w:t>
            </w:r>
          </w:p>
        </w:tc>
        <w:tc>
          <w:tcPr>
            <w:tcW w:w="5347" w:type="dxa"/>
          </w:tcPr>
          <w:p w:rsidR="00723DAB" w:rsidRDefault="00723DAB" w:rsidP="00723DAB">
            <w:pPr>
              <w:pStyle w:val="TableParagraph"/>
              <w:spacing w:before="2"/>
              <w:ind w:left="109"/>
              <w:rPr>
                <w:sz w:val="24"/>
              </w:rPr>
            </w:pPr>
            <w:r>
              <w:rPr>
                <w:sz w:val="24"/>
              </w:rPr>
              <w:t>IEC</w:t>
            </w:r>
            <w:r>
              <w:rPr>
                <w:spacing w:val="-2"/>
                <w:sz w:val="24"/>
              </w:rPr>
              <w:t xml:space="preserve"> </w:t>
            </w:r>
            <w:r>
              <w:rPr>
                <w:spacing w:val="-5"/>
                <w:sz w:val="24"/>
              </w:rPr>
              <w:t>265</w:t>
            </w:r>
          </w:p>
        </w:tc>
      </w:tr>
      <w:tr w:rsidR="00723DAB" w:rsidTr="008130C9">
        <w:trPr>
          <w:trHeight w:val="868"/>
        </w:trPr>
        <w:tc>
          <w:tcPr>
            <w:tcW w:w="5001" w:type="dxa"/>
          </w:tcPr>
          <w:p w:rsidR="00723DAB" w:rsidRDefault="00723DAB" w:rsidP="00723DAB">
            <w:pPr>
              <w:pStyle w:val="TableParagraph"/>
              <w:spacing w:before="1" w:line="259" w:lineRule="auto"/>
              <w:ind w:left="110"/>
              <w:rPr>
                <w:sz w:val="24"/>
              </w:rPr>
            </w:pPr>
            <w:r>
              <w:rPr>
                <w:sz w:val="24"/>
              </w:rPr>
              <w:t>Alternation</w:t>
            </w:r>
            <w:r>
              <w:rPr>
                <w:spacing w:val="80"/>
                <w:sz w:val="24"/>
              </w:rPr>
              <w:t xml:space="preserve"> </w:t>
            </w:r>
            <w:r>
              <w:rPr>
                <w:sz w:val="24"/>
              </w:rPr>
              <w:t>Current</w:t>
            </w:r>
            <w:r>
              <w:rPr>
                <w:spacing w:val="80"/>
                <w:sz w:val="24"/>
              </w:rPr>
              <w:t xml:space="preserve"> </w:t>
            </w:r>
            <w:r>
              <w:rPr>
                <w:sz w:val="24"/>
              </w:rPr>
              <w:t>Dis-connector</w:t>
            </w:r>
            <w:r>
              <w:rPr>
                <w:spacing w:val="80"/>
                <w:sz w:val="24"/>
              </w:rPr>
              <w:t xml:space="preserve"> </w:t>
            </w:r>
            <w:r>
              <w:rPr>
                <w:sz w:val="24"/>
              </w:rPr>
              <w:t>(Load</w:t>
            </w:r>
            <w:r>
              <w:rPr>
                <w:spacing w:val="80"/>
                <w:sz w:val="24"/>
              </w:rPr>
              <w:t xml:space="preserve"> </w:t>
            </w:r>
            <w:r>
              <w:rPr>
                <w:sz w:val="24"/>
              </w:rPr>
              <w:t>Break Isolator &amp; Earthing switch)</w:t>
            </w:r>
          </w:p>
        </w:tc>
        <w:tc>
          <w:tcPr>
            <w:tcW w:w="5347" w:type="dxa"/>
          </w:tcPr>
          <w:p w:rsidR="00723DAB" w:rsidRDefault="00723DAB" w:rsidP="00723DAB">
            <w:pPr>
              <w:pStyle w:val="TableParagraph"/>
              <w:spacing w:before="1"/>
              <w:ind w:left="109"/>
              <w:rPr>
                <w:sz w:val="24"/>
              </w:rPr>
            </w:pPr>
            <w:r>
              <w:rPr>
                <w:sz w:val="24"/>
              </w:rPr>
              <w:t>IEC</w:t>
            </w:r>
            <w:r>
              <w:rPr>
                <w:spacing w:val="-4"/>
                <w:sz w:val="24"/>
              </w:rPr>
              <w:t xml:space="preserve"> </w:t>
            </w:r>
            <w:r>
              <w:rPr>
                <w:sz w:val="24"/>
              </w:rPr>
              <w:t>60129/</w:t>
            </w:r>
            <w:r>
              <w:rPr>
                <w:spacing w:val="-5"/>
                <w:sz w:val="24"/>
              </w:rPr>
              <w:t xml:space="preserve"> </w:t>
            </w:r>
            <w:r>
              <w:rPr>
                <w:sz w:val="24"/>
              </w:rPr>
              <w:t>IEC</w:t>
            </w:r>
            <w:r>
              <w:rPr>
                <w:spacing w:val="1"/>
                <w:sz w:val="24"/>
              </w:rPr>
              <w:t xml:space="preserve"> </w:t>
            </w:r>
            <w:r>
              <w:rPr>
                <w:sz w:val="24"/>
              </w:rPr>
              <w:t>62271</w:t>
            </w:r>
            <w:r>
              <w:rPr>
                <w:spacing w:val="2"/>
                <w:sz w:val="24"/>
              </w:rPr>
              <w:t xml:space="preserve"> </w:t>
            </w:r>
            <w:r>
              <w:rPr>
                <w:sz w:val="24"/>
              </w:rPr>
              <w:t>-</w:t>
            </w:r>
            <w:r>
              <w:rPr>
                <w:spacing w:val="-5"/>
                <w:sz w:val="24"/>
              </w:rPr>
              <w:t xml:space="preserve"> </w:t>
            </w:r>
            <w:r>
              <w:rPr>
                <w:spacing w:val="-4"/>
                <w:sz w:val="24"/>
              </w:rPr>
              <w:t>102/</w:t>
            </w:r>
          </w:p>
          <w:p w:rsidR="00723DAB" w:rsidRDefault="00723DAB" w:rsidP="00723DAB">
            <w:pPr>
              <w:pStyle w:val="TableParagraph"/>
              <w:spacing w:before="144"/>
              <w:ind w:left="109"/>
              <w:rPr>
                <w:sz w:val="24"/>
              </w:rPr>
            </w:pPr>
            <w:r>
              <w:rPr>
                <w:sz w:val="24"/>
              </w:rPr>
              <w:t>IS</w:t>
            </w:r>
            <w:r>
              <w:rPr>
                <w:spacing w:val="-1"/>
                <w:sz w:val="24"/>
              </w:rPr>
              <w:t xml:space="preserve"> </w:t>
            </w:r>
            <w:r>
              <w:rPr>
                <w:spacing w:val="-4"/>
                <w:sz w:val="24"/>
              </w:rPr>
              <w:t>9921</w:t>
            </w:r>
          </w:p>
        </w:tc>
      </w:tr>
      <w:tr w:rsidR="00723DAB" w:rsidTr="008130C9">
        <w:trPr>
          <w:trHeight w:val="547"/>
        </w:trPr>
        <w:tc>
          <w:tcPr>
            <w:tcW w:w="5001" w:type="dxa"/>
          </w:tcPr>
          <w:p w:rsidR="00723DAB" w:rsidRDefault="00723DAB" w:rsidP="00723DAB">
            <w:pPr>
              <w:pStyle w:val="TableParagraph"/>
              <w:spacing w:before="1"/>
              <w:ind w:left="110"/>
              <w:rPr>
                <w:sz w:val="24"/>
              </w:rPr>
            </w:pPr>
            <w:r>
              <w:rPr>
                <w:sz w:val="24"/>
              </w:rPr>
              <w:lastRenderedPageBreak/>
              <w:t>Specification</w:t>
            </w:r>
            <w:r>
              <w:rPr>
                <w:spacing w:val="-5"/>
                <w:sz w:val="24"/>
              </w:rPr>
              <w:t xml:space="preserve"> </w:t>
            </w:r>
            <w:r>
              <w:rPr>
                <w:sz w:val="24"/>
              </w:rPr>
              <w:t>of</w:t>
            </w:r>
            <w:r>
              <w:rPr>
                <w:spacing w:val="-5"/>
                <w:sz w:val="24"/>
              </w:rPr>
              <w:t xml:space="preserve"> </w:t>
            </w:r>
            <w:r>
              <w:rPr>
                <w:sz w:val="24"/>
              </w:rPr>
              <w:t>Alternation</w:t>
            </w:r>
            <w:r>
              <w:rPr>
                <w:spacing w:val="-8"/>
                <w:sz w:val="24"/>
              </w:rPr>
              <w:t xml:space="preserve"> </w:t>
            </w:r>
            <w:r>
              <w:rPr>
                <w:sz w:val="24"/>
              </w:rPr>
              <w:t>Current</w:t>
            </w:r>
            <w:r>
              <w:rPr>
                <w:spacing w:val="-2"/>
                <w:sz w:val="24"/>
              </w:rPr>
              <w:t xml:space="preserve"> Breakers</w:t>
            </w:r>
          </w:p>
        </w:tc>
        <w:tc>
          <w:tcPr>
            <w:tcW w:w="5347" w:type="dxa"/>
          </w:tcPr>
          <w:p w:rsidR="00723DAB" w:rsidRDefault="00723DAB" w:rsidP="00723DAB">
            <w:pPr>
              <w:pStyle w:val="TableParagraph"/>
              <w:spacing w:before="1" w:line="259" w:lineRule="auto"/>
              <w:ind w:left="109" w:right="754"/>
              <w:rPr>
                <w:sz w:val="24"/>
              </w:rPr>
            </w:pPr>
            <w:r>
              <w:rPr>
                <w:sz w:val="24"/>
              </w:rPr>
              <w:t xml:space="preserve">IEC 62271- </w:t>
            </w:r>
            <w:r>
              <w:rPr>
                <w:spacing w:val="-2"/>
                <w:sz w:val="24"/>
              </w:rPr>
              <w:t>100/IEC/60056/IS:13118:1991</w:t>
            </w:r>
          </w:p>
        </w:tc>
      </w:tr>
      <w:tr w:rsidR="00723DAB" w:rsidTr="008130C9">
        <w:trPr>
          <w:trHeight w:val="433"/>
        </w:trPr>
        <w:tc>
          <w:tcPr>
            <w:tcW w:w="5001" w:type="dxa"/>
          </w:tcPr>
          <w:p w:rsidR="00723DAB" w:rsidRDefault="00723DAB" w:rsidP="00723DAB">
            <w:pPr>
              <w:pStyle w:val="TableParagraph"/>
              <w:spacing w:before="1"/>
              <w:ind w:left="110"/>
              <w:rPr>
                <w:sz w:val="24"/>
              </w:rPr>
            </w:pPr>
            <w:r>
              <w:rPr>
                <w:sz w:val="24"/>
              </w:rPr>
              <w:t>Panel</w:t>
            </w:r>
            <w:r>
              <w:rPr>
                <w:spacing w:val="-4"/>
                <w:sz w:val="24"/>
              </w:rPr>
              <w:t xml:space="preserve"> </w:t>
            </w:r>
            <w:r>
              <w:rPr>
                <w:sz w:val="24"/>
              </w:rPr>
              <w:t>Design</w:t>
            </w:r>
            <w:r>
              <w:rPr>
                <w:spacing w:val="-3"/>
                <w:sz w:val="24"/>
              </w:rPr>
              <w:t xml:space="preserve"> </w:t>
            </w:r>
            <w:r>
              <w:rPr>
                <w:sz w:val="24"/>
              </w:rPr>
              <w:t>,</w:t>
            </w:r>
            <w:r>
              <w:rPr>
                <w:spacing w:val="-4"/>
                <w:sz w:val="24"/>
              </w:rPr>
              <w:t xml:space="preserve"> </w:t>
            </w:r>
            <w:r>
              <w:rPr>
                <w:sz w:val="24"/>
              </w:rPr>
              <w:t>SF-6</w:t>
            </w:r>
            <w:r>
              <w:rPr>
                <w:spacing w:val="-4"/>
                <w:sz w:val="24"/>
              </w:rPr>
              <w:t xml:space="preserve"> </w:t>
            </w:r>
            <w:r>
              <w:rPr>
                <w:sz w:val="24"/>
              </w:rPr>
              <w:t xml:space="preserve">Circuit </w:t>
            </w:r>
            <w:r>
              <w:rPr>
                <w:spacing w:val="-2"/>
                <w:sz w:val="24"/>
              </w:rPr>
              <w:t>Breakers</w:t>
            </w:r>
          </w:p>
        </w:tc>
        <w:tc>
          <w:tcPr>
            <w:tcW w:w="5347" w:type="dxa"/>
          </w:tcPr>
          <w:p w:rsidR="00723DAB" w:rsidRDefault="00723DAB" w:rsidP="00723DAB">
            <w:pPr>
              <w:pStyle w:val="TableParagraph"/>
              <w:spacing w:before="1"/>
              <w:ind w:left="109"/>
              <w:rPr>
                <w:sz w:val="24"/>
              </w:rPr>
            </w:pPr>
            <w:r>
              <w:rPr>
                <w:sz w:val="24"/>
              </w:rPr>
              <w:t>IEC</w:t>
            </w:r>
            <w:r>
              <w:rPr>
                <w:spacing w:val="-6"/>
                <w:sz w:val="24"/>
              </w:rPr>
              <w:t xml:space="preserve"> </w:t>
            </w:r>
            <w:r>
              <w:rPr>
                <w:sz w:val="24"/>
              </w:rPr>
              <w:t>62271-1/IEC</w:t>
            </w:r>
            <w:r>
              <w:rPr>
                <w:spacing w:val="-5"/>
                <w:sz w:val="24"/>
              </w:rPr>
              <w:t xml:space="preserve"> </w:t>
            </w:r>
            <w:r>
              <w:rPr>
                <w:spacing w:val="-4"/>
                <w:sz w:val="24"/>
              </w:rPr>
              <w:t>60694</w:t>
            </w:r>
          </w:p>
        </w:tc>
      </w:tr>
      <w:tr w:rsidR="00723DAB" w:rsidTr="008130C9">
        <w:trPr>
          <w:trHeight w:val="433"/>
        </w:trPr>
        <w:tc>
          <w:tcPr>
            <w:tcW w:w="5001" w:type="dxa"/>
          </w:tcPr>
          <w:p w:rsidR="00723DAB" w:rsidRDefault="00723DAB" w:rsidP="00723DAB">
            <w:pPr>
              <w:pStyle w:val="TableParagraph"/>
              <w:spacing w:before="1"/>
              <w:ind w:left="110"/>
              <w:rPr>
                <w:sz w:val="24"/>
              </w:rPr>
            </w:pPr>
            <w:r>
              <w:rPr>
                <w:sz w:val="24"/>
              </w:rPr>
              <w:t>Current</w:t>
            </w:r>
            <w:r>
              <w:rPr>
                <w:spacing w:val="-9"/>
                <w:sz w:val="24"/>
              </w:rPr>
              <w:t xml:space="preserve"> </w:t>
            </w:r>
            <w:r>
              <w:rPr>
                <w:spacing w:val="-2"/>
                <w:sz w:val="24"/>
              </w:rPr>
              <w:t>Transformer</w:t>
            </w:r>
          </w:p>
        </w:tc>
        <w:tc>
          <w:tcPr>
            <w:tcW w:w="5347" w:type="dxa"/>
          </w:tcPr>
          <w:p w:rsidR="00723DAB" w:rsidRDefault="00723DAB" w:rsidP="00723DAB">
            <w:pPr>
              <w:pStyle w:val="TableParagraph"/>
              <w:spacing w:before="1"/>
              <w:ind w:left="109"/>
              <w:rPr>
                <w:sz w:val="24"/>
              </w:rPr>
            </w:pPr>
            <w:r>
              <w:rPr>
                <w:sz w:val="24"/>
              </w:rPr>
              <w:t>IEC</w:t>
            </w:r>
            <w:r>
              <w:rPr>
                <w:spacing w:val="-6"/>
                <w:sz w:val="24"/>
              </w:rPr>
              <w:t xml:space="preserve"> </w:t>
            </w:r>
            <w:r>
              <w:rPr>
                <w:sz w:val="24"/>
              </w:rPr>
              <w:t>60044-1/IEC</w:t>
            </w:r>
            <w:r>
              <w:rPr>
                <w:spacing w:val="-5"/>
                <w:sz w:val="24"/>
              </w:rPr>
              <w:t xml:space="preserve"> </w:t>
            </w:r>
            <w:r>
              <w:rPr>
                <w:sz w:val="24"/>
              </w:rPr>
              <w:t>60185/IS</w:t>
            </w:r>
            <w:r>
              <w:rPr>
                <w:spacing w:val="-5"/>
                <w:sz w:val="24"/>
              </w:rPr>
              <w:t xml:space="preserve"> </w:t>
            </w:r>
            <w:r>
              <w:rPr>
                <w:spacing w:val="-2"/>
                <w:sz w:val="24"/>
              </w:rPr>
              <w:t>2705:1992</w:t>
            </w:r>
          </w:p>
        </w:tc>
      </w:tr>
      <w:tr w:rsidR="00723DAB" w:rsidTr="008130C9">
        <w:trPr>
          <w:trHeight w:val="428"/>
        </w:trPr>
        <w:tc>
          <w:tcPr>
            <w:tcW w:w="5001" w:type="dxa"/>
          </w:tcPr>
          <w:p w:rsidR="00723DAB" w:rsidRDefault="00723DAB" w:rsidP="00723DAB">
            <w:pPr>
              <w:pStyle w:val="TableParagraph"/>
              <w:spacing w:before="1"/>
              <w:ind w:left="110"/>
              <w:rPr>
                <w:sz w:val="24"/>
              </w:rPr>
            </w:pPr>
            <w:r>
              <w:rPr>
                <w:sz w:val="24"/>
              </w:rPr>
              <w:t>HV</w:t>
            </w:r>
            <w:r>
              <w:rPr>
                <w:spacing w:val="-5"/>
                <w:sz w:val="24"/>
              </w:rPr>
              <w:t xml:space="preserve"> </w:t>
            </w:r>
            <w:r>
              <w:rPr>
                <w:spacing w:val="-2"/>
                <w:sz w:val="24"/>
              </w:rPr>
              <w:t>switches</w:t>
            </w:r>
          </w:p>
        </w:tc>
        <w:tc>
          <w:tcPr>
            <w:tcW w:w="5347" w:type="dxa"/>
          </w:tcPr>
          <w:p w:rsidR="00723DAB" w:rsidRDefault="00723DAB" w:rsidP="00723DAB">
            <w:pPr>
              <w:pStyle w:val="TableParagraph"/>
              <w:spacing w:before="1"/>
              <w:ind w:left="109"/>
              <w:rPr>
                <w:sz w:val="24"/>
              </w:rPr>
            </w:pPr>
            <w:r>
              <w:rPr>
                <w:sz w:val="24"/>
              </w:rPr>
              <w:t>IEC</w:t>
            </w:r>
            <w:r>
              <w:rPr>
                <w:spacing w:val="-6"/>
                <w:sz w:val="24"/>
              </w:rPr>
              <w:t xml:space="preserve"> </w:t>
            </w:r>
            <w:r>
              <w:rPr>
                <w:sz w:val="24"/>
              </w:rPr>
              <w:t>60265/IS</w:t>
            </w:r>
            <w:r>
              <w:rPr>
                <w:spacing w:val="-5"/>
                <w:sz w:val="24"/>
              </w:rPr>
              <w:t xml:space="preserve"> </w:t>
            </w:r>
            <w:r>
              <w:rPr>
                <w:spacing w:val="-2"/>
                <w:sz w:val="24"/>
              </w:rPr>
              <w:t>19920:1981</w:t>
            </w:r>
          </w:p>
        </w:tc>
      </w:tr>
      <w:tr w:rsidR="00723DAB" w:rsidTr="008130C9">
        <w:trPr>
          <w:trHeight w:val="433"/>
        </w:trPr>
        <w:tc>
          <w:tcPr>
            <w:tcW w:w="5001" w:type="dxa"/>
          </w:tcPr>
          <w:p w:rsidR="00723DAB" w:rsidRDefault="00723DAB" w:rsidP="00723DAB">
            <w:pPr>
              <w:pStyle w:val="TableParagraph"/>
              <w:spacing w:before="6"/>
              <w:ind w:left="110"/>
              <w:rPr>
                <w:sz w:val="24"/>
              </w:rPr>
            </w:pPr>
            <w:r>
              <w:rPr>
                <w:sz w:val="24"/>
              </w:rPr>
              <w:t>Filling</w:t>
            </w:r>
            <w:r>
              <w:rPr>
                <w:spacing w:val="-4"/>
                <w:sz w:val="24"/>
              </w:rPr>
              <w:t xml:space="preserve"> </w:t>
            </w:r>
            <w:r>
              <w:rPr>
                <w:sz w:val="24"/>
              </w:rPr>
              <w:t>of</w:t>
            </w:r>
            <w:r>
              <w:rPr>
                <w:spacing w:val="-5"/>
                <w:sz w:val="24"/>
              </w:rPr>
              <w:t xml:space="preserve"> </w:t>
            </w:r>
            <w:r>
              <w:rPr>
                <w:sz w:val="24"/>
              </w:rPr>
              <w:t>SF-6</w:t>
            </w:r>
            <w:r>
              <w:rPr>
                <w:spacing w:val="-1"/>
                <w:sz w:val="24"/>
              </w:rPr>
              <w:t xml:space="preserve"> </w:t>
            </w:r>
            <w:r>
              <w:rPr>
                <w:sz w:val="24"/>
              </w:rPr>
              <w:t>in</w:t>
            </w:r>
            <w:r>
              <w:rPr>
                <w:spacing w:val="-4"/>
                <w:sz w:val="24"/>
              </w:rPr>
              <w:t xml:space="preserve"> </w:t>
            </w:r>
            <w:r>
              <w:rPr>
                <w:spacing w:val="-5"/>
                <w:sz w:val="24"/>
              </w:rPr>
              <w:t>RMU</w:t>
            </w:r>
          </w:p>
        </w:tc>
        <w:tc>
          <w:tcPr>
            <w:tcW w:w="5347" w:type="dxa"/>
          </w:tcPr>
          <w:p w:rsidR="00723DAB" w:rsidRDefault="00723DAB" w:rsidP="00723DAB">
            <w:pPr>
              <w:pStyle w:val="TableParagraph"/>
              <w:spacing w:before="6"/>
              <w:ind w:left="109"/>
              <w:rPr>
                <w:sz w:val="24"/>
              </w:rPr>
            </w:pPr>
            <w:r>
              <w:rPr>
                <w:sz w:val="24"/>
              </w:rPr>
              <w:t>IEC</w:t>
            </w:r>
            <w:r>
              <w:rPr>
                <w:spacing w:val="-2"/>
                <w:sz w:val="24"/>
              </w:rPr>
              <w:t xml:space="preserve"> </w:t>
            </w:r>
            <w:r>
              <w:rPr>
                <w:spacing w:val="-5"/>
                <w:sz w:val="24"/>
              </w:rPr>
              <w:t>376</w:t>
            </w:r>
          </w:p>
        </w:tc>
      </w:tr>
      <w:tr w:rsidR="00723DAB" w:rsidTr="008130C9">
        <w:trPr>
          <w:trHeight w:val="433"/>
        </w:trPr>
        <w:tc>
          <w:tcPr>
            <w:tcW w:w="5001" w:type="dxa"/>
          </w:tcPr>
          <w:p w:rsidR="00723DAB" w:rsidRDefault="00723DAB" w:rsidP="00723DAB">
            <w:pPr>
              <w:pStyle w:val="TableParagraph"/>
              <w:spacing w:before="1"/>
              <w:ind w:left="110"/>
              <w:rPr>
                <w:sz w:val="24"/>
              </w:rPr>
            </w:pPr>
            <w:r>
              <w:rPr>
                <w:sz w:val="24"/>
              </w:rPr>
              <w:t>Pressure</w:t>
            </w:r>
            <w:r>
              <w:rPr>
                <w:spacing w:val="-4"/>
                <w:sz w:val="24"/>
              </w:rPr>
              <w:t xml:space="preserve"> </w:t>
            </w:r>
            <w:r>
              <w:rPr>
                <w:sz w:val="24"/>
              </w:rPr>
              <w:t>of</w:t>
            </w:r>
            <w:r>
              <w:rPr>
                <w:spacing w:val="-5"/>
                <w:sz w:val="24"/>
              </w:rPr>
              <w:t xml:space="preserve"> </w:t>
            </w:r>
            <w:r>
              <w:rPr>
                <w:sz w:val="24"/>
              </w:rPr>
              <w:t>SF6</w:t>
            </w:r>
            <w:r>
              <w:rPr>
                <w:spacing w:val="-1"/>
                <w:sz w:val="24"/>
              </w:rPr>
              <w:t xml:space="preserve"> </w:t>
            </w:r>
            <w:r>
              <w:rPr>
                <w:spacing w:val="-5"/>
                <w:sz w:val="24"/>
              </w:rPr>
              <w:t>gas</w:t>
            </w:r>
          </w:p>
        </w:tc>
        <w:tc>
          <w:tcPr>
            <w:tcW w:w="5347" w:type="dxa"/>
          </w:tcPr>
          <w:p w:rsidR="00723DAB" w:rsidRDefault="00723DAB" w:rsidP="00723DAB">
            <w:pPr>
              <w:pStyle w:val="TableParagraph"/>
              <w:spacing w:before="1"/>
              <w:ind w:left="109"/>
              <w:rPr>
                <w:sz w:val="24"/>
              </w:rPr>
            </w:pPr>
            <w:r>
              <w:rPr>
                <w:sz w:val="24"/>
              </w:rPr>
              <w:t>1.4</w:t>
            </w:r>
            <w:r>
              <w:rPr>
                <w:spacing w:val="-5"/>
                <w:sz w:val="24"/>
              </w:rPr>
              <w:t xml:space="preserve"> </w:t>
            </w:r>
            <w:r>
              <w:rPr>
                <w:sz w:val="24"/>
              </w:rPr>
              <w:t>bars</w:t>
            </w:r>
            <w:r>
              <w:rPr>
                <w:spacing w:val="-1"/>
                <w:sz w:val="24"/>
              </w:rPr>
              <w:t xml:space="preserve"> </w:t>
            </w:r>
            <w:r>
              <w:rPr>
                <w:sz w:val="24"/>
              </w:rPr>
              <w:t>at</w:t>
            </w:r>
            <w:r>
              <w:rPr>
                <w:spacing w:val="-2"/>
                <w:sz w:val="24"/>
              </w:rPr>
              <w:t xml:space="preserve"> </w:t>
            </w:r>
            <w:r>
              <w:rPr>
                <w:sz w:val="24"/>
              </w:rPr>
              <w:t>20</w:t>
            </w:r>
            <w:r>
              <w:rPr>
                <w:spacing w:val="-4"/>
                <w:sz w:val="24"/>
              </w:rPr>
              <w:t xml:space="preserve"> </w:t>
            </w:r>
            <w:r>
              <w:rPr>
                <w:spacing w:val="-5"/>
                <w:sz w:val="24"/>
              </w:rPr>
              <w:t>°C</w:t>
            </w:r>
          </w:p>
        </w:tc>
      </w:tr>
      <w:tr w:rsidR="00723DAB" w:rsidTr="008130C9">
        <w:trPr>
          <w:trHeight w:val="433"/>
        </w:trPr>
        <w:tc>
          <w:tcPr>
            <w:tcW w:w="5001" w:type="dxa"/>
          </w:tcPr>
          <w:p w:rsidR="00723DAB" w:rsidRDefault="00723DAB" w:rsidP="00723DAB">
            <w:pPr>
              <w:pStyle w:val="TableParagraph"/>
              <w:spacing w:before="1"/>
              <w:ind w:left="110"/>
              <w:rPr>
                <w:sz w:val="24"/>
              </w:rPr>
            </w:pPr>
            <w:r>
              <w:rPr>
                <w:sz w:val="24"/>
              </w:rPr>
              <w:t>Cable</w:t>
            </w:r>
            <w:r>
              <w:rPr>
                <w:spacing w:val="-6"/>
                <w:sz w:val="24"/>
              </w:rPr>
              <w:t xml:space="preserve"> </w:t>
            </w:r>
            <w:r>
              <w:rPr>
                <w:spacing w:val="-2"/>
                <w:sz w:val="24"/>
              </w:rPr>
              <w:t>bushings</w:t>
            </w:r>
          </w:p>
        </w:tc>
        <w:tc>
          <w:tcPr>
            <w:tcW w:w="5347" w:type="dxa"/>
          </w:tcPr>
          <w:p w:rsidR="00723DAB" w:rsidRDefault="00723DAB" w:rsidP="00723DAB">
            <w:pPr>
              <w:pStyle w:val="TableParagraph"/>
              <w:spacing w:before="1"/>
              <w:ind w:left="109"/>
              <w:rPr>
                <w:sz w:val="24"/>
              </w:rPr>
            </w:pPr>
            <w:r>
              <w:rPr>
                <w:sz w:val="24"/>
              </w:rPr>
              <w:t>DIN</w:t>
            </w:r>
            <w:r>
              <w:rPr>
                <w:spacing w:val="-2"/>
                <w:sz w:val="24"/>
              </w:rPr>
              <w:t xml:space="preserve"> 47636</w:t>
            </w:r>
          </w:p>
        </w:tc>
      </w:tr>
      <w:tr w:rsidR="00723DAB" w:rsidTr="008130C9">
        <w:trPr>
          <w:trHeight w:val="433"/>
        </w:trPr>
        <w:tc>
          <w:tcPr>
            <w:tcW w:w="5001" w:type="dxa"/>
          </w:tcPr>
          <w:p w:rsidR="00723DAB" w:rsidRDefault="00723DAB" w:rsidP="00723DAB">
            <w:pPr>
              <w:pStyle w:val="TableParagraph"/>
              <w:spacing w:before="1"/>
              <w:ind w:left="110"/>
              <w:rPr>
                <w:sz w:val="24"/>
              </w:rPr>
            </w:pPr>
            <w:r>
              <w:rPr>
                <w:sz w:val="24"/>
              </w:rPr>
              <w:t>Temperature</w:t>
            </w:r>
            <w:r>
              <w:rPr>
                <w:spacing w:val="-12"/>
                <w:sz w:val="24"/>
              </w:rPr>
              <w:t xml:space="preserve"> </w:t>
            </w:r>
            <w:r>
              <w:rPr>
                <w:spacing w:val="-4"/>
                <w:sz w:val="24"/>
              </w:rPr>
              <w:t>class</w:t>
            </w:r>
          </w:p>
        </w:tc>
        <w:tc>
          <w:tcPr>
            <w:tcW w:w="5347" w:type="dxa"/>
          </w:tcPr>
          <w:p w:rsidR="00723DAB" w:rsidRDefault="00723DAB" w:rsidP="00723DAB">
            <w:pPr>
              <w:pStyle w:val="TableParagraph"/>
              <w:spacing w:before="1"/>
              <w:ind w:left="109"/>
              <w:rPr>
                <w:sz w:val="24"/>
              </w:rPr>
            </w:pPr>
            <w:r>
              <w:rPr>
                <w:sz w:val="24"/>
              </w:rPr>
              <w:t>-25</w:t>
            </w:r>
            <w:r>
              <w:rPr>
                <w:spacing w:val="-6"/>
                <w:sz w:val="24"/>
              </w:rPr>
              <w:t xml:space="preserve"> </w:t>
            </w:r>
            <w:r>
              <w:rPr>
                <w:sz w:val="24"/>
              </w:rPr>
              <w:t>°C</w:t>
            </w:r>
            <w:r>
              <w:rPr>
                <w:spacing w:val="-2"/>
                <w:sz w:val="24"/>
              </w:rPr>
              <w:t xml:space="preserve"> </w:t>
            </w:r>
            <w:r>
              <w:rPr>
                <w:sz w:val="24"/>
              </w:rPr>
              <w:t>- +40</w:t>
            </w:r>
            <w:r>
              <w:rPr>
                <w:spacing w:val="-1"/>
                <w:sz w:val="24"/>
              </w:rPr>
              <w:t xml:space="preserve"> </w:t>
            </w:r>
            <w:r>
              <w:rPr>
                <w:sz w:val="24"/>
              </w:rPr>
              <w:t>°C</w:t>
            </w:r>
            <w:r>
              <w:rPr>
                <w:spacing w:val="-1"/>
                <w:sz w:val="24"/>
              </w:rPr>
              <w:t xml:space="preserve"> </w:t>
            </w:r>
            <w:r>
              <w:rPr>
                <w:spacing w:val="-2"/>
                <w:sz w:val="24"/>
              </w:rPr>
              <w:t>Indoor</w:t>
            </w:r>
          </w:p>
        </w:tc>
      </w:tr>
      <w:tr w:rsidR="00723DAB" w:rsidTr="008130C9">
        <w:trPr>
          <w:trHeight w:val="1556"/>
        </w:trPr>
        <w:tc>
          <w:tcPr>
            <w:tcW w:w="5001" w:type="dxa"/>
          </w:tcPr>
          <w:p w:rsidR="00723DAB" w:rsidRDefault="00723DAB" w:rsidP="00723DAB">
            <w:pPr>
              <w:pStyle w:val="TableParagraph"/>
              <w:spacing w:line="290" w:lineRule="exact"/>
              <w:ind w:left="110"/>
              <w:rPr>
                <w:sz w:val="24"/>
              </w:rPr>
            </w:pPr>
            <w:r>
              <w:rPr>
                <w:sz w:val="24"/>
              </w:rPr>
              <w:t>Degree</w:t>
            </w:r>
            <w:r>
              <w:rPr>
                <w:spacing w:val="-3"/>
                <w:sz w:val="24"/>
              </w:rPr>
              <w:t xml:space="preserve"> </w:t>
            </w:r>
            <w:r>
              <w:rPr>
                <w:sz w:val="24"/>
              </w:rPr>
              <w:t>of</w:t>
            </w:r>
            <w:r>
              <w:rPr>
                <w:spacing w:val="-4"/>
                <w:sz w:val="24"/>
              </w:rPr>
              <w:t xml:space="preserve"> </w:t>
            </w:r>
            <w:r>
              <w:rPr>
                <w:spacing w:val="-2"/>
                <w:sz w:val="24"/>
              </w:rPr>
              <w:t>Protection:</w:t>
            </w:r>
          </w:p>
          <w:p w:rsidR="00723DAB" w:rsidRDefault="00723DAB" w:rsidP="00352ADA">
            <w:pPr>
              <w:pStyle w:val="TableParagraph"/>
              <w:numPr>
                <w:ilvl w:val="0"/>
                <w:numId w:val="10"/>
              </w:numPr>
              <w:tabs>
                <w:tab w:val="left" w:pos="339"/>
              </w:tabs>
              <w:spacing w:before="86"/>
              <w:ind w:left="339" w:hanging="124"/>
              <w:rPr>
                <w:sz w:val="24"/>
              </w:rPr>
            </w:pPr>
            <w:r>
              <w:rPr>
                <w:sz w:val="24"/>
              </w:rPr>
              <w:t>SF6 tank:</w:t>
            </w:r>
            <w:r>
              <w:rPr>
                <w:spacing w:val="-4"/>
                <w:sz w:val="24"/>
              </w:rPr>
              <w:t xml:space="preserve"> </w:t>
            </w:r>
            <w:r>
              <w:rPr>
                <w:sz w:val="24"/>
              </w:rPr>
              <w:t>IP</w:t>
            </w:r>
            <w:r>
              <w:rPr>
                <w:spacing w:val="-1"/>
                <w:sz w:val="24"/>
              </w:rPr>
              <w:t xml:space="preserve"> </w:t>
            </w:r>
            <w:r>
              <w:rPr>
                <w:spacing w:val="-5"/>
                <w:sz w:val="24"/>
              </w:rPr>
              <w:t>67</w:t>
            </w:r>
          </w:p>
          <w:p w:rsidR="00723DAB" w:rsidRDefault="00723DAB" w:rsidP="00352ADA">
            <w:pPr>
              <w:pStyle w:val="TableParagraph"/>
              <w:numPr>
                <w:ilvl w:val="0"/>
                <w:numId w:val="10"/>
              </w:numPr>
              <w:tabs>
                <w:tab w:val="left" w:pos="339"/>
              </w:tabs>
              <w:spacing w:before="81"/>
              <w:ind w:left="339" w:hanging="124"/>
              <w:rPr>
                <w:sz w:val="24"/>
              </w:rPr>
            </w:pPr>
            <w:r>
              <w:rPr>
                <w:sz w:val="24"/>
              </w:rPr>
              <w:t>Front</w:t>
            </w:r>
            <w:r>
              <w:rPr>
                <w:spacing w:val="-4"/>
                <w:sz w:val="24"/>
              </w:rPr>
              <w:t xml:space="preserve"> </w:t>
            </w:r>
            <w:r>
              <w:rPr>
                <w:sz w:val="24"/>
              </w:rPr>
              <w:t>cover:</w:t>
            </w:r>
            <w:r>
              <w:rPr>
                <w:spacing w:val="-5"/>
                <w:sz w:val="24"/>
              </w:rPr>
              <w:t xml:space="preserve"> </w:t>
            </w:r>
            <w:r>
              <w:rPr>
                <w:sz w:val="24"/>
              </w:rPr>
              <w:t>IP</w:t>
            </w:r>
            <w:r>
              <w:rPr>
                <w:spacing w:val="-1"/>
                <w:sz w:val="24"/>
              </w:rPr>
              <w:t xml:space="preserve"> </w:t>
            </w:r>
            <w:r>
              <w:rPr>
                <w:spacing w:val="-5"/>
                <w:sz w:val="24"/>
              </w:rPr>
              <w:t>2X</w:t>
            </w:r>
          </w:p>
          <w:p w:rsidR="00723DAB" w:rsidRDefault="00723DAB" w:rsidP="00352ADA">
            <w:pPr>
              <w:pStyle w:val="TableParagraph"/>
              <w:numPr>
                <w:ilvl w:val="0"/>
                <w:numId w:val="10"/>
              </w:numPr>
              <w:tabs>
                <w:tab w:val="left" w:pos="339"/>
              </w:tabs>
              <w:spacing w:before="87"/>
              <w:ind w:left="339" w:hanging="124"/>
              <w:rPr>
                <w:sz w:val="24"/>
              </w:rPr>
            </w:pPr>
            <w:r>
              <w:rPr>
                <w:sz w:val="24"/>
              </w:rPr>
              <w:t>Cable</w:t>
            </w:r>
            <w:r>
              <w:rPr>
                <w:spacing w:val="-1"/>
                <w:sz w:val="24"/>
              </w:rPr>
              <w:t xml:space="preserve"> </w:t>
            </w:r>
            <w:r>
              <w:rPr>
                <w:spacing w:val="-2"/>
                <w:sz w:val="24"/>
              </w:rPr>
              <w:t>cover:</w:t>
            </w:r>
          </w:p>
        </w:tc>
        <w:tc>
          <w:tcPr>
            <w:tcW w:w="5347" w:type="dxa"/>
          </w:tcPr>
          <w:p w:rsidR="00723DAB" w:rsidRDefault="00723DAB" w:rsidP="00723DAB">
            <w:pPr>
              <w:pStyle w:val="TableParagraph"/>
              <w:spacing w:line="309" w:lineRule="auto"/>
              <w:ind w:left="109" w:right="1163"/>
              <w:rPr>
                <w:sz w:val="24"/>
              </w:rPr>
            </w:pPr>
            <w:r>
              <w:rPr>
                <w:sz w:val="24"/>
              </w:rPr>
              <w:t>IEC</w:t>
            </w:r>
            <w:r>
              <w:rPr>
                <w:spacing w:val="-11"/>
                <w:sz w:val="24"/>
              </w:rPr>
              <w:t xml:space="preserve"> </w:t>
            </w:r>
            <w:r>
              <w:rPr>
                <w:sz w:val="24"/>
              </w:rPr>
              <w:t>60273/IS</w:t>
            </w:r>
            <w:r>
              <w:rPr>
                <w:spacing w:val="-12"/>
                <w:sz w:val="24"/>
              </w:rPr>
              <w:t xml:space="preserve"> </w:t>
            </w:r>
            <w:r>
              <w:rPr>
                <w:sz w:val="24"/>
              </w:rPr>
              <w:t>13947</w:t>
            </w:r>
            <w:r>
              <w:rPr>
                <w:spacing w:val="-14"/>
                <w:sz w:val="24"/>
              </w:rPr>
              <w:t xml:space="preserve"> </w:t>
            </w:r>
            <w:r>
              <w:rPr>
                <w:sz w:val="24"/>
              </w:rPr>
              <w:t>(P-1) IP 67</w:t>
            </w:r>
          </w:p>
          <w:p w:rsidR="00723DAB" w:rsidRDefault="00723DAB" w:rsidP="00723DAB">
            <w:pPr>
              <w:pStyle w:val="TableParagraph"/>
              <w:spacing w:line="309" w:lineRule="auto"/>
              <w:ind w:left="109" w:right="3209"/>
              <w:rPr>
                <w:sz w:val="24"/>
              </w:rPr>
            </w:pPr>
            <w:r>
              <w:rPr>
                <w:sz w:val="24"/>
              </w:rPr>
              <w:t>IP</w:t>
            </w:r>
            <w:r>
              <w:rPr>
                <w:spacing w:val="-14"/>
                <w:sz w:val="24"/>
              </w:rPr>
              <w:t xml:space="preserve"> </w:t>
            </w:r>
            <w:r>
              <w:rPr>
                <w:sz w:val="24"/>
              </w:rPr>
              <w:t xml:space="preserve">2X IP </w:t>
            </w:r>
            <w:r>
              <w:rPr>
                <w:spacing w:val="-5"/>
                <w:sz w:val="24"/>
              </w:rPr>
              <w:t>3X</w:t>
            </w:r>
          </w:p>
        </w:tc>
      </w:tr>
      <w:tr w:rsidR="00723DAB" w:rsidTr="008130C9">
        <w:trPr>
          <w:trHeight w:val="433"/>
        </w:trPr>
        <w:tc>
          <w:tcPr>
            <w:tcW w:w="5001" w:type="dxa"/>
          </w:tcPr>
          <w:p w:rsidR="00723DAB" w:rsidRDefault="00723DAB" w:rsidP="00723DAB">
            <w:pPr>
              <w:pStyle w:val="TableParagraph"/>
              <w:spacing w:before="2"/>
              <w:ind w:left="110"/>
              <w:rPr>
                <w:sz w:val="24"/>
              </w:rPr>
            </w:pPr>
            <w:r>
              <w:rPr>
                <w:sz w:val="24"/>
              </w:rPr>
              <w:t>Bus</w:t>
            </w:r>
            <w:r>
              <w:rPr>
                <w:spacing w:val="-3"/>
                <w:sz w:val="24"/>
              </w:rPr>
              <w:t xml:space="preserve"> </w:t>
            </w:r>
            <w:r>
              <w:rPr>
                <w:spacing w:val="-4"/>
                <w:sz w:val="24"/>
              </w:rPr>
              <w:t>bars</w:t>
            </w:r>
          </w:p>
        </w:tc>
        <w:tc>
          <w:tcPr>
            <w:tcW w:w="5347" w:type="dxa"/>
          </w:tcPr>
          <w:p w:rsidR="00723DAB" w:rsidRDefault="00723DAB" w:rsidP="00723DAB">
            <w:pPr>
              <w:pStyle w:val="TableParagraph"/>
              <w:spacing w:before="2"/>
              <w:ind w:left="109"/>
              <w:rPr>
                <w:sz w:val="24"/>
              </w:rPr>
            </w:pPr>
            <w:r>
              <w:rPr>
                <w:sz w:val="24"/>
              </w:rPr>
              <w:t>240</w:t>
            </w:r>
            <w:r>
              <w:rPr>
                <w:spacing w:val="-4"/>
                <w:sz w:val="24"/>
              </w:rPr>
              <w:t xml:space="preserve"> </w:t>
            </w:r>
            <w:r>
              <w:rPr>
                <w:sz w:val="24"/>
              </w:rPr>
              <w:t>mm2</w:t>
            </w:r>
            <w:r>
              <w:rPr>
                <w:spacing w:val="-3"/>
                <w:sz w:val="24"/>
              </w:rPr>
              <w:t xml:space="preserve"> </w:t>
            </w:r>
            <w:r>
              <w:rPr>
                <w:spacing w:val="-5"/>
                <w:sz w:val="24"/>
              </w:rPr>
              <w:t>Cu</w:t>
            </w:r>
          </w:p>
        </w:tc>
      </w:tr>
      <w:tr w:rsidR="00723DAB" w:rsidTr="008130C9">
        <w:trPr>
          <w:trHeight w:val="433"/>
        </w:trPr>
        <w:tc>
          <w:tcPr>
            <w:tcW w:w="5001" w:type="dxa"/>
          </w:tcPr>
          <w:p w:rsidR="00723DAB" w:rsidRDefault="00723DAB" w:rsidP="00723DAB">
            <w:pPr>
              <w:pStyle w:val="TableParagraph"/>
              <w:spacing w:before="1"/>
              <w:ind w:left="110"/>
              <w:rPr>
                <w:sz w:val="24"/>
              </w:rPr>
            </w:pPr>
            <w:r>
              <w:rPr>
                <w:sz w:val="24"/>
              </w:rPr>
              <w:t>Earth</w:t>
            </w:r>
            <w:r>
              <w:rPr>
                <w:spacing w:val="-4"/>
                <w:sz w:val="24"/>
              </w:rPr>
              <w:t xml:space="preserve"> </w:t>
            </w:r>
            <w:r>
              <w:rPr>
                <w:sz w:val="24"/>
              </w:rPr>
              <w:t>bar</w:t>
            </w:r>
            <w:r>
              <w:rPr>
                <w:spacing w:val="-5"/>
                <w:sz w:val="24"/>
              </w:rPr>
              <w:t xml:space="preserve"> </w:t>
            </w:r>
            <w:r>
              <w:rPr>
                <w:spacing w:val="-2"/>
                <w:sz w:val="24"/>
              </w:rPr>
              <w:t>(external):</w:t>
            </w:r>
          </w:p>
        </w:tc>
        <w:tc>
          <w:tcPr>
            <w:tcW w:w="5347" w:type="dxa"/>
          </w:tcPr>
          <w:p w:rsidR="00723DAB" w:rsidRDefault="00723DAB" w:rsidP="00723DAB">
            <w:pPr>
              <w:pStyle w:val="TableParagraph"/>
              <w:spacing w:before="1"/>
              <w:ind w:left="109"/>
              <w:rPr>
                <w:sz w:val="24"/>
              </w:rPr>
            </w:pPr>
            <w:r>
              <w:rPr>
                <w:sz w:val="24"/>
              </w:rPr>
              <w:t>120</w:t>
            </w:r>
            <w:r>
              <w:rPr>
                <w:spacing w:val="-5"/>
                <w:sz w:val="24"/>
              </w:rPr>
              <w:t xml:space="preserve"> </w:t>
            </w:r>
            <w:r>
              <w:rPr>
                <w:sz w:val="24"/>
              </w:rPr>
              <w:t>mm2</w:t>
            </w:r>
            <w:r>
              <w:rPr>
                <w:spacing w:val="-4"/>
                <w:sz w:val="24"/>
              </w:rPr>
              <w:t xml:space="preserve"> </w:t>
            </w:r>
            <w:r>
              <w:rPr>
                <w:sz w:val="24"/>
              </w:rPr>
              <w:t>Cu</w:t>
            </w:r>
            <w:r>
              <w:rPr>
                <w:spacing w:val="-3"/>
                <w:sz w:val="24"/>
              </w:rPr>
              <w:t xml:space="preserve"> </w:t>
            </w:r>
            <w:r>
              <w:rPr>
                <w:sz w:val="24"/>
              </w:rPr>
              <w:t>-</w:t>
            </w:r>
            <w:r>
              <w:rPr>
                <w:spacing w:val="2"/>
                <w:sz w:val="24"/>
              </w:rPr>
              <w:t xml:space="preserve"> </w:t>
            </w:r>
            <w:r>
              <w:rPr>
                <w:sz w:val="24"/>
              </w:rPr>
              <w:t>Bolt</w:t>
            </w:r>
            <w:r>
              <w:rPr>
                <w:spacing w:val="-2"/>
                <w:sz w:val="24"/>
              </w:rPr>
              <w:t xml:space="preserve"> </w:t>
            </w:r>
            <w:r>
              <w:rPr>
                <w:sz w:val="24"/>
              </w:rPr>
              <w:t>dimension:</w:t>
            </w:r>
            <w:r>
              <w:rPr>
                <w:spacing w:val="-4"/>
                <w:sz w:val="24"/>
              </w:rPr>
              <w:t xml:space="preserve"> </w:t>
            </w:r>
            <w:r>
              <w:rPr>
                <w:spacing w:val="-5"/>
                <w:sz w:val="24"/>
              </w:rPr>
              <w:t>M10</w:t>
            </w:r>
          </w:p>
        </w:tc>
      </w:tr>
      <w:tr w:rsidR="00723DAB" w:rsidTr="008130C9">
        <w:trPr>
          <w:trHeight w:val="1121"/>
        </w:trPr>
        <w:tc>
          <w:tcPr>
            <w:tcW w:w="5001" w:type="dxa"/>
          </w:tcPr>
          <w:p w:rsidR="00723DAB" w:rsidRDefault="00723DAB" w:rsidP="00723DAB">
            <w:pPr>
              <w:pStyle w:val="TableParagraph"/>
              <w:spacing w:line="309" w:lineRule="auto"/>
              <w:ind w:left="110" w:right="3922"/>
              <w:rPr>
                <w:sz w:val="24"/>
              </w:rPr>
            </w:pPr>
            <w:proofErr w:type="spellStart"/>
            <w:r>
              <w:rPr>
                <w:spacing w:val="-2"/>
                <w:sz w:val="24"/>
              </w:rPr>
              <w:t>Colour</w:t>
            </w:r>
            <w:proofErr w:type="spellEnd"/>
            <w:r>
              <w:rPr>
                <w:spacing w:val="-2"/>
                <w:sz w:val="24"/>
              </w:rPr>
              <w:t xml:space="preserve"> </w:t>
            </w:r>
            <w:r>
              <w:rPr>
                <w:sz w:val="24"/>
              </w:rPr>
              <w:t>Front</w:t>
            </w:r>
            <w:r>
              <w:rPr>
                <w:spacing w:val="-14"/>
                <w:sz w:val="24"/>
              </w:rPr>
              <w:t xml:space="preserve"> </w:t>
            </w:r>
            <w:r>
              <w:rPr>
                <w:sz w:val="24"/>
              </w:rPr>
              <w:t>Cover</w:t>
            </w:r>
          </w:p>
          <w:p w:rsidR="00723DAB" w:rsidRDefault="00723DAB" w:rsidP="00723DAB">
            <w:pPr>
              <w:pStyle w:val="TableParagraph"/>
              <w:spacing w:line="291" w:lineRule="exact"/>
              <w:ind w:left="110"/>
              <w:rPr>
                <w:sz w:val="24"/>
              </w:rPr>
            </w:pPr>
            <w:r>
              <w:rPr>
                <w:sz w:val="24"/>
              </w:rPr>
              <w:t>Side</w:t>
            </w:r>
            <w:r>
              <w:rPr>
                <w:spacing w:val="-3"/>
                <w:sz w:val="24"/>
              </w:rPr>
              <w:t xml:space="preserve"> </w:t>
            </w:r>
            <w:r>
              <w:rPr>
                <w:sz w:val="24"/>
              </w:rPr>
              <w:t>&amp;</w:t>
            </w:r>
            <w:r>
              <w:rPr>
                <w:spacing w:val="-4"/>
                <w:sz w:val="24"/>
              </w:rPr>
              <w:t xml:space="preserve"> </w:t>
            </w:r>
            <w:r>
              <w:rPr>
                <w:sz w:val="24"/>
              </w:rPr>
              <w:t>Cable</w:t>
            </w:r>
            <w:r>
              <w:rPr>
                <w:spacing w:val="-2"/>
                <w:sz w:val="24"/>
              </w:rPr>
              <w:t xml:space="preserve"> Cover</w:t>
            </w:r>
          </w:p>
        </w:tc>
        <w:tc>
          <w:tcPr>
            <w:tcW w:w="5347" w:type="dxa"/>
          </w:tcPr>
          <w:p w:rsidR="00723DAB" w:rsidRDefault="00723DAB" w:rsidP="00723DAB">
            <w:pPr>
              <w:pStyle w:val="TableParagraph"/>
              <w:spacing w:before="83"/>
              <w:rPr>
                <w:sz w:val="24"/>
              </w:rPr>
            </w:pPr>
          </w:p>
          <w:p w:rsidR="00723DAB" w:rsidRDefault="00723DAB" w:rsidP="00723DAB">
            <w:pPr>
              <w:pStyle w:val="TableParagraph"/>
              <w:ind w:left="109"/>
              <w:rPr>
                <w:sz w:val="24"/>
              </w:rPr>
            </w:pPr>
            <w:r>
              <w:rPr>
                <w:sz w:val="24"/>
              </w:rPr>
              <w:t>RAL</w:t>
            </w:r>
            <w:r>
              <w:rPr>
                <w:spacing w:val="-7"/>
                <w:sz w:val="24"/>
              </w:rPr>
              <w:t xml:space="preserve"> </w:t>
            </w:r>
            <w:r>
              <w:rPr>
                <w:spacing w:val="-4"/>
                <w:sz w:val="24"/>
              </w:rPr>
              <w:t>7035</w:t>
            </w:r>
          </w:p>
          <w:p w:rsidR="00723DAB" w:rsidRDefault="00723DAB" w:rsidP="00723DAB">
            <w:pPr>
              <w:pStyle w:val="TableParagraph"/>
              <w:spacing w:before="82"/>
              <w:ind w:left="109"/>
              <w:rPr>
                <w:sz w:val="24"/>
              </w:rPr>
            </w:pPr>
            <w:r>
              <w:rPr>
                <w:sz w:val="24"/>
              </w:rPr>
              <w:t>RAL</w:t>
            </w:r>
            <w:r>
              <w:rPr>
                <w:spacing w:val="-7"/>
                <w:sz w:val="24"/>
              </w:rPr>
              <w:t xml:space="preserve"> </w:t>
            </w:r>
            <w:r>
              <w:rPr>
                <w:spacing w:val="-4"/>
                <w:sz w:val="24"/>
              </w:rPr>
              <w:t>7035</w:t>
            </w:r>
          </w:p>
        </w:tc>
      </w:tr>
    </w:tbl>
    <w:p w:rsidR="00723DAB" w:rsidRDefault="00723DAB" w:rsidP="00723DAB">
      <w:pPr>
        <w:pStyle w:val="BodyText"/>
        <w:spacing w:before="33"/>
      </w:pPr>
    </w:p>
    <w:p w:rsidR="00723DAB" w:rsidRDefault="00723DAB" w:rsidP="00352ADA">
      <w:pPr>
        <w:pStyle w:val="Heading2"/>
        <w:keepNext w:val="0"/>
        <w:keepLines w:val="0"/>
        <w:widowControl w:val="0"/>
        <w:numPr>
          <w:ilvl w:val="2"/>
          <w:numId w:val="11"/>
        </w:numPr>
        <w:tabs>
          <w:tab w:val="left" w:pos="851"/>
        </w:tabs>
        <w:autoSpaceDE w:val="0"/>
        <w:autoSpaceDN w:val="0"/>
        <w:spacing w:before="1" w:line="240" w:lineRule="auto"/>
        <w:ind w:left="426" w:hanging="426"/>
        <w:jc w:val="both"/>
      </w:pPr>
      <w:r>
        <w:t>General</w:t>
      </w:r>
      <w:r>
        <w:rPr>
          <w:spacing w:val="-4"/>
        </w:rPr>
        <w:t xml:space="preserve"> </w:t>
      </w:r>
      <w:r>
        <w:rPr>
          <w:spacing w:val="-2"/>
        </w:rPr>
        <w:t>Requirement:</w:t>
      </w:r>
    </w:p>
    <w:p w:rsidR="00723DAB" w:rsidRDefault="00723DAB" w:rsidP="00A879B0">
      <w:pPr>
        <w:pStyle w:val="BodyText"/>
        <w:spacing w:before="119" w:line="259" w:lineRule="auto"/>
        <w:ind w:right="60" w:firstLine="808"/>
        <w:jc w:val="both"/>
      </w:pPr>
      <w:r>
        <w:t>The Ring Main Unit shall be installed at existing 11/0.433 kV Substation, as per instruction of Engineer-in-charge. The RMU shall be both side extensible with two Circuit Breaker for incoming cable and Four Circuit breaker for outgoing feeder, shall be enclosed in the main tank using SF6 gas as insulating and vacuum as arc quenching medium or SF6 gas as both insulating and arc quenching medium. The main tank shall be stainless steel</w:t>
      </w:r>
      <w:r>
        <w:rPr>
          <w:spacing w:val="-1"/>
        </w:rPr>
        <w:t xml:space="preserve"> </w:t>
      </w:r>
      <w:r>
        <w:t>sheet of</w:t>
      </w:r>
      <w:r>
        <w:rPr>
          <w:spacing w:val="-1"/>
        </w:rPr>
        <w:t xml:space="preserve"> </w:t>
      </w:r>
      <w:r w:rsidR="00A879B0">
        <w:t xml:space="preserve">minimum 3mm thickness </w:t>
      </w:r>
      <w:r>
        <w:t>and robotically welded with a pressure relief arrangement. Incomer as well as Outgoing feeder shall be provided with Energy Meters.</w:t>
      </w:r>
    </w:p>
    <w:p w:rsidR="00723DAB" w:rsidRDefault="00723DAB" w:rsidP="00723DAB">
      <w:pPr>
        <w:pStyle w:val="BodyText"/>
        <w:spacing w:before="159" w:line="259" w:lineRule="auto"/>
        <w:ind w:right="60" w:firstLine="808"/>
        <w:jc w:val="both"/>
      </w:pPr>
      <w:r>
        <w:t>The cable entry shall be from bottom and the end terminations shall be done on front</w:t>
      </w:r>
      <w:r>
        <w:rPr>
          <w:spacing w:val="40"/>
        </w:rPr>
        <w:t xml:space="preserve"> </w:t>
      </w:r>
      <w:r>
        <w:rPr>
          <w:spacing w:val="-2"/>
        </w:rPr>
        <w:t>side.</w:t>
      </w:r>
    </w:p>
    <w:p w:rsidR="00723DAB" w:rsidRDefault="00723DAB" w:rsidP="0075094D">
      <w:pPr>
        <w:pStyle w:val="Heading2"/>
        <w:spacing w:before="160"/>
        <w:ind w:right="60"/>
        <w:jc w:val="both"/>
      </w:pPr>
      <w:r>
        <w:t>Inner</w:t>
      </w:r>
      <w:r>
        <w:rPr>
          <w:spacing w:val="-3"/>
        </w:rPr>
        <w:t xml:space="preserve"> </w:t>
      </w:r>
      <w:r>
        <w:t>enclosure</w:t>
      </w:r>
      <w:r>
        <w:rPr>
          <w:spacing w:val="-4"/>
        </w:rPr>
        <w:t xml:space="preserve"> </w:t>
      </w:r>
      <w:r>
        <w:t>(Main</w:t>
      </w:r>
      <w:r>
        <w:rPr>
          <w:spacing w:val="-2"/>
        </w:rPr>
        <w:t xml:space="preserve"> tank)</w:t>
      </w:r>
    </w:p>
    <w:p w:rsidR="00723DAB" w:rsidRDefault="00723DAB" w:rsidP="00723DAB">
      <w:pPr>
        <w:pStyle w:val="BodyText"/>
        <w:spacing w:before="182" w:line="259" w:lineRule="auto"/>
        <w:ind w:right="60" w:firstLine="808"/>
        <w:jc w:val="both"/>
      </w:pPr>
      <w:r>
        <w:t>The tank shall be robotically welded stainless steel sheet of minimum 3mm thickness. The tank shall be sealed and no handling of gas should be required throughout the 25 years of service</w:t>
      </w:r>
      <w:r>
        <w:rPr>
          <w:spacing w:val="-4"/>
        </w:rPr>
        <w:t xml:space="preserve"> </w:t>
      </w:r>
      <w:r>
        <w:t>life.</w:t>
      </w:r>
      <w:r>
        <w:rPr>
          <w:spacing w:val="-3"/>
        </w:rPr>
        <w:t xml:space="preserve"> </w:t>
      </w:r>
      <w:r>
        <w:t>However,</w:t>
      </w:r>
      <w:r>
        <w:rPr>
          <w:spacing w:val="-7"/>
        </w:rPr>
        <w:t xml:space="preserve"> </w:t>
      </w:r>
      <w:r>
        <w:t>the</w:t>
      </w:r>
      <w:r>
        <w:rPr>
          <w:spacing w:val="-4"/>
        </w:rPr>
        <w:t xml:space="preserve"> </w:t>
      </w:r>
      <w:r>
        <w:t>SF6</w:t>
      </w:r>
      <w:r>
        <w:rPr>
          <w:spacing w:val="-6"/>
        </w:rPr>
        <w:t xml:space="preserve"> </w:t>
      </w:r>
      <w:r>
        <w:t>gas</w:t>
      </w:r>
      <w:r>
        <w:rPr>
          <w:spacing w:val="-3"/>
        </w:rPr>
        <w:t xml:space="preserve"> </w:t>
      </w:r>
      <w:r>
        <w:t>pressure</w:t>
      </w:r>
      <w:r>
        <w:rPr>
          <w:spacing w:val="-4"/>
        </w:rPr>
        <w:t xml:space="preserve"> </w:t>
      </w:r>
      <w:r>
        <w:t>inside</w:t>
      </w:r>
      <w:r>
        <w:rPr>
          <w:spacing w:val="-4"/>
        </w:rPr>
        <w:t xml:space="preserve"> </w:t>
      </w:r>
      <w:r>
        <w:t>the</w:t>
      </w:r>
      <w:r>
        <w:rPr>
          <w:spacing w:val="-4"/>
        </w:rPr>
        <w:t xml:space="preserve"> </w:t>
      </w:r>
      <w:r>
        <w:t>tank</w:t>
      </w:r>
      <w:r>
        <w:rPr>
          <w:spacing w:val="-4"/>
        </w:rPr>
        <w:t xml:space="preserve"> </w:t>
      </w:r>
      <w:r>
        <w:t>shall</w:t>
      </w:r>
      <w:r>
        <w:rPr>
          <w:spacing w:val="-7"/>
        </w:rPr>
        <w:t xml:space="preserve"> </w:t>
      </w:r>
      <w:r>
        <w:t>be</w:t>
      </w:r>
      <w:r>
        <w:rPr>
          <w:spacing w:val="-4"/>
        </w:rPr>
        <w:t xml:space="preserve"> </w:t>
      </w:r>
      <w:r>
        <w:t>constantly</w:t>
      </w:r>
      <w:r>
        <w:rPr>
          <w:spacing w:val="-3"/>
        </w:rPr>
        <w:t xml:space="preserve"> </w:t>
      </w:r>
      <w:r>
        <w:t>monitored</w:t>
      </w:r>
      <w:r>
        <w:rPr>
          <w:spacing w:val="-6"/>
        </w:rPr>
        <w:t xml:space="preserve"> </w:t>
      </w:r>
      <w:r>
        <w:t>by</w:t>
      </w:r>
      <w:r>
        <w:rPr>
          <w:spacing w:val="-3"/>
        </w:rPr>
        <w:t xml:space="preserve"> </w:t>
      </w:r>
      <w:r>
        <w:t>a temperature</w:t>
      </w:r>
      <w:r>
        <w:rPr>
          <w:spacing w:val="-4"/>
        </w:rPr>
        <w:t xml:space="preserve"> </w:t>
      </w:r>
      <w:r>
        <w:t>compensating</w:t>
      </w:r>
      <w:r>
        <w:rPr>
          <w:spacing w:val="-3"/>
        </w:rPr>
        <w:t xml:space="preserve"> </w:t>
      </w:r>
      <w:r>
        <w:t>gas</w:t>
      </w:r>
      <w:r>
        <w:rPr>
          <w:spacing w:val="-3"/>
        </w:rPr>
        <w:t xml:space="preserve"> </w:t>
      </w:r>
      <w:r>
        <w:t>pressure</w:t>
      </w:r>
      <w:r>
        <w:rPr>
          <w:spacing w:val="-4"/>
        </w:rPr>
        <w:t xml:space="preserve"> </w:t>
      </w:r>
      <w:r>
        <w:t>indicator</w:t>
      </w:r>
      <w:r>
        <w:rPr>
          <w:spacing w:val="-2"/>
        </w:rPr>
        <w:t xml:space="preserve"> </w:t>
      </w:r>
      <w:r>
        <w:t>offering</w:t>
      </w:r>
      <w:r>
        <w:rPr>
          <w:spacing w:val="-3"/>
        </w:rPr>
        <w:t xml:space="preserve"> </w:t>
      </w:r>
      <w:r>
        <w:t>a</w:t>
      </w:r>
      <w:r>
        <w:rPr>
          <w:spacing w:val="-5"/>
        </w:rPr>
        <w:t xml:space="preserve"> </w:t>
      </w:r>
      <w:r>
        <w:t>simple</w:t>
      </w:r>
      <w:r>
        <w:rPr>
          <w:spacing w:val="-4"/>
        </w:rPr>
        <w:t xml:space="preserve"> </w:t>
      </w:r>
      <w:r>
        <w:t>go,</w:t>
      </w:r>
      <w:r>
        <w:rPr>
          <w:spacing w:val="-7"/>
        </w:rPr>
        <w:t xml:space="preserve"> </w:t>
      </w:r>
      <w:r>
        <w:t>no-go</w:t>
      </w:r>
      <w:r>
        <w:rPr>
          <w:spacing w:val="-7"/>
        </w:rPr>
        <w:t xml:space="preserve"> </w:t>
      </w:r>
      <w:r>
        <w:t>indication.</w:t>
      </w:r>
      <w:r>
        <w:rPr>
          <w:spacing w:val="-3"/>
        </w:rPr>
        <w:t xml:space="preserve"> </w:t>
      </w:r>
      <w:r>
        <w:t>The gas pressure indicator shall be provided with green pressure and red pressure zones. There shall be one Non - return valve to fill up the gas. The manufacturer shall give guarantee for maximum leakage rate of SF6 gas will be lower than 0.1% per Year. An absorption material such as activated alumina in the tank shall be provided to absorb the moisture from the SF6 gas</w:t>
      </w:r>
      <w:r>
        <w:rPr>
          <w:spacing w:val="-12"/>
        </w:rPr>
        <w:t xml:space="preserve"> </w:t>
      </w:r>
      <w:r>
        <w:t>to</w:t>
      </w:r>
      <w:r>
        <w:rPr>
          <w:spacing w:val="-14"/>
        </w:rPr>
        <w:t xml:space="preserve"> </w:t>
      </w:r>
      <w:r>
        <w:t>regenerate</w:t>
      </w:r>
      <w:r>
        <w:rPr>
          <w:spacing w:val="-12"/>
        </w:rPr>
        <w:t xml:space="preserve"> </w:t>
      </w:r>
      <w:r>
        <w:t>the</w:t>
      </w:r>
      <w:r>
        <w:rPr>
          <w:spacing w:val="-12"/>
        </w:rPr>
        <w:t xml:space="preserve"> </w:t>
      </w:r>
      <w:r>
        <w:t>SF6</w:t>
      </w:r>
      <w:r>
        <w:rPr>
          <w:spacing w:val="-14"/>
        </w:rPr>
        <w:t xml:space="preserve"> </w:t>
      </w:r>
      <w:r>
        <w:t>gas</w:t>
      </w:r>
      <w:r>
        <w:rPr>
          <w:spacing w:val="-10"/>
        </w:rPr>
        <w:t xml:space="preserve"> </w:t>
      </w:r>
      <w:r>
        <w:t>following</w:t>
      </w:r>
      <w:r>
        <w:rPr>
          <w:spacing w:val="-11"/>
        </w:rPr>
        <w:t xml:space="preserve"> </w:t>
      </w:r>
      <w:r>
        <w:t>arc</w:t>
      </w:r>
      <w:r>
        <w:rPr>
          <w:spacing w:val="-9"/>
        </w:rPr>
        <w:t xml:space="preserve"> </w:t>
      </w:r>
      <w:r>
        <w:t>interruption.</w:t>
      </w:r>
      <w:r>
        <w:rPr>
          <w:spacing w:val="-11"/>
        </w:rPr>
        <w:t xml:space="preserve"> </w:t>
      </w:r>
      <w:r>
        <w:t>The</w:t>
      </w:r>
      <w:r>
        <w:rPr>
          <w:spacing w:val="-12"/>
        </w:rPr>
        <w:t xml:space="preserve"> </w:t>
      </w:r>
      <w:r>
        <w:t>degree</w:t>
      </w:r>
      <w:r>
        <w:rPr>
          <w:spacing w:val="-12"/>
        </w:rPr>
        <w:t xml:space="preserve"> </w:t>
      </w:r>
      <w:r>
        <w:t>of</w:t>
      </w:r>
      <w:r>
        <w:rPr>
          <w:spacing w:val="-14"/>
        </w:rPr>
        <w:t xml:space="preserve"> </w:t>
      </w:r>
      <w:r>
        <w:t>protection</w:t>
      </w:r>
      <w:r>
        <w:rPr>
          <w:spacing w:val="-14"/>
        </w:rPr>
        <w:t xml:space="preserve"> </w:t>
      </w:r>
      <w:r>
        <w:t>of</w:t>
      </w:r>
      <w:r>
        <w:rPr>
          <w:spacing w:val="-13"/>
        </w:rPr>
        <w:t xml:space="preserve"> </w:t>
      </w:r>
      <w:r>
        <w:t>the</w:t>
      </w:r>
      <w:r>
        <w:rPr>
          <w:spacing w:val="-7"/>
        </w:rPr>
        <w:t xml:space="preserve"> </w:t>
      </w:r>
      <w:r>
        <w:t>inner enclosure shall be IP 67.</w:t>
      </w:r>
    </w:p>
    <w:p w:rsidR="00723DAB" w:rsidRDefault="00723DAB" w:rsidP="00723DAB">
      <w:pPr>
        <w:pStyle w:val="BodyText"/>
        <w:spacing w:before="158" w:line="259" w:lineRule="auto"/>
        <w:ind w:right="60" w:firstLine="808"/>
        <w:jc w:val="both"/>
      </w:pPr>
      <w:r>
        <w:t>The compact RMU Unit shall be provided with a suitable pedestal made up of M.S. Angle to mount</w:t>
      </w:r>
      <w:r>
        <w:rPr>
          <w:spacing w:val="-3"/>
        </w:rPr>
        <w:t xml:space="preserve"> </w:t>
      </w:r>
      <w:r>
        <w:t>the unit.</w:t>
      </w:r>
      <w:r>
        <w:rPr>
          <w:spacing w:val="-3"/>
        </w:rPr>
        <w:t xml:space="preserve"> </w:t>
      </w:r>
      <w:r>
        <w:t>The height of</w:t>
      </w:r>
      <w:r>
        <w:rPr>
          <w:spacing w:val="-2"/>
        </w:rPr>
        <w:t xml:space="preserve"> </w:t>
      </w:r>
      <w:r>
        <w:t>the bottom of</w:t>
      </w:r>
      <w:r>
        <w:rPr>
          <w:spacing w:val="-2"/>
        </w:rPr>
        <w:t xml:space="preserve"> </w:t>
      </w:r>
      <w:r>
        <w:t>cable</w:t>
      </w:r>
      <w:r>
        <w:rPr>
          <w:spacing w:val="-3"/>
        </w:rPr>
        <w:t xml:space="preserve"> </w:t>
      </w:r>
      <w:r>
        <w:t>box shall be</w:t>
      </w:r>
      <w:r>
        <w:rPr>
          <w:spacing w:val="-3"/>
        </w:rPr>
        <w:t xml:space="preserve"> </w:t>
      </w:r>
      <w:r>
        <w:t>minimum 310</w:t>
      </w:r>
      <w:r>
        <w:rPr>
          <w:spacing w:val="-2"/>
        </w:rPr>
        <w:t xml:space="preserve"> </w:t>
      </w:r>
      <w:r>
        <w:t>mm to</w:t>
      </w:r>
      <w:r>
        <w:rPr>
          <w:spacing w:val="-2"/>
        </w:rPr>
        <w:t xml:space="preserve"> </w:t>
      </w:r>
      <w:r>
        <w:t>provide the turning radius for the HT cable termination.</w:t>
      </w:r>
    </w:p>
    <w:p w:rsidR="00723DAB" w:rsidRDefault="00723DAB" w:rsidP="00352ADA">
      <w:pPr>
        <w:pStyle w:val="Heading1"/>
        <w:numPr>
          <w:ilvl w:val="2"/>
          <w:numId w:val="11"/>
        </w:numPr>
        <w:tabs>
          <w:tab w:val="left" w:pos="426"/>
        </w:tabs>
        <w:spacing w:before="160"/>
        <w:ind w:left="0" w:right="60" w:firstLine="0"/>
        <w:jc w:val="both"/>
      </w:pPr>
      <w:r>
        <w:t>BUS</w:t>
      </w:r>
      <w:r>
        <w:rPr>
          <w:spacing w:val="1"/>
        </w:rPr>
        <w:t xml:space="preserve"> </w:t>
      </w:r>
      <w:r>
        <w:rPr>
          <w:spacing w:val="-2"/>
        </w:rPr>
        <w:t>BARS:</w:t>
      </w:r>
    </w:p>
    <w:p w:rsidR="00723DAB" w:rsidRDefault="00723DAB" w:rsidP="00A879B0">
      <w:pPr>
        <w:pStyle w:val="BodyText"/>
        <w:spacing w:line="259" w:lineRule="auto"/>
        <w:ind w:right="60" w:firstLine="808"/>
        <w:jc w:val="both"/>
      </w:pPr>
      <w:r>
        <w:t xml:space="preserve">Three nos. of continuous Bus bars made up of EC grade electrolytic copper of rating current 630A shall be </w:t>
      </w:r>
      <w:r>
        <w:lastRenderedPageBreak/>
        <w:t>provided. The Short time rating current shall be 20kA for 3 seconds for 11kV. The Bus bar connecti</w:t>
      </w:r>
      <w:r w:rsidR="00A879B0">
        <w:t>ons shall Anti - oxide greased.</w:t>
      </w:r>
    </w:p>
    <w:p w:rsidR="00723DAB" w:rsidRPr="000977A9" w:rsidRDefault="00723DAB" w:rsidP="0075094D">
      <w:pPr>
        <w:pStyle w:val="BodyText"/>
        <w:spacing w:before="160"/>
        <w:jc w:val="both"/>
        <w:rPr>
          <w:b/>
        </w:rPr>
      </w:pPr>
      <w:r w:rsidRPr="000977A9">
        <w:rPr>
          <w:b/>
          <w:u w:val="single"/>
        </w:rPr>
        <w:t>ELECTRICAL</w:t>
      </w:r>
      <w:r w:rsidRPr="000977A9">
        <w:rPr>
          <w:b/>
          <w:spacing w:val="-9"/>
          <w:u w:val="single"/>
        </w:rPr>
        <w:t xml:space="preserve"> </w:t>
      </w:r>
      <w:r w:rsidRPr="000977A9">
        <w:rPr>
          <w:b/>
          <w:spacing w:val="-4"/>
          <w:u w:val="single"/>
        </w:rPr>
        <w:t>DATA</w:t>
      </w:r>
      <w:r w:rsidRPr="000977A9">
        <w:rPr>
          <w:b/>
          <w:spacing w:val="-4"/>
        </w:rPr>
        <w:t>:</w:t>
      </w:r>
    </w:p>
    <w:p w:rsidR="00723DAB" w:rsidRDefault="00723DAB" w:rsidP="00352ADA">
      <w:pPr>
        <w:pStyle w:val="ListParagraph"/>
        <w:numPr>
          <w:ilvl w:val="2"/>
          <w:numId w:val="11"/>
        </w:numPr>
        <w:tabs>
          <w:tab w:val="left" w:pos="1167"/>
        </w:tabs>
        <w:spacing w:before="182"/>
        <w:ind w:left="1167" w:hanging="359"/>
        <w:jc w:val="both"/>
        <w:rPr>
          <w:sz w:val="24"/>
        </w:rPr>
      </w:pPr>
      <w:r>
        <w:rPr>
          <w:sz w:val="24"/>
        </w:rPr>
        <w:t>12</w:t>
      </w:r>
      <w:r>
        <w:rPr>
          <w:spacing w:val="-6"/>
          <w:sz w:val="24"/>
        </w:rPr>
        <w:t xml:space="preserve"> </w:t>
      </w:r>
      <w:r>
        <w:rPr>
          <w:sz w:val="24"/>
        </w:rPr>
        <w:t>kV</w:t>
      </w:r>
      <w:r>
        <w:rPr>
          <w:spacing w:val="1"/>
          <w:sz w:val="24"/>
        </w:rPr>
        <w:t xml:space="preserve"> </w:t>
      </w:r>
      <w:r>
        <w:rPr>
          <w:sz w:val="24"/>
        </w:rPr>
        <w:t>-</w:t>
      </w:r>
      <w:r>
        <w:rPr>
          <w:spacing w:val="-3"/>
          <w:sz w:val="24"/>
        </w:rPr>
        <w:t xml:space="preserve"> </w:t>
      </w:r>
      <w:r>
        <w:rPr>
          <w:sz w:val="24"/>
        </w:rPr>
        <w:t>28kV</w:t>
      </w:r>
      <w:r>
        <w:rPr>
          <w:spacing w:val="-3"/>
          <w:sz w:val="24"/>
        </w:rPr>
        <w:t xml:space="preserve"> </w:t>
      </w:r>
      <w:r>
        <w:rPr>
          <w:sz w:val="24"/>
        </w:rPr>
        <w:t>-</w:t>
      </w:r>
      <w:r>
        <w:rPr>
          <w:spacing w:val="1"/>
          <w:sz w:val="24"/>
        </w:rPr>
        <w:t xml:space="preserve"> </w:t>
      </w:r>
      <w:r>
        <w:rPr>
          <w:spacing w:val="-4"/>
          <w:sz w:val="24"/>
        </w:rPr>
        <w:t>1min</w:t>
      </w:r>
    </w:p>
    <w:p w:rsidR="00723DAB" w:rsidRDefault="00723DAB" w:rsidP="00352ADA">
      <w:pPr>
        <w:pStyle w:val="ListParagraph"/>
        <w:numPr>
          <w:ilvl w:val="2"/>
          <w:numId w:val="11"/>
        </w:numPr>
        <w:tabs>
          <w:tab w:val="left" w:pos="1167"/>
        </w:tabs>
        <w:spacing w:before="34"/>
        <w:ind w:left="1167" w:hanging="359"/>
        <w:jc w:val="both"/>
        <w:rPr>
          <w:sz w:val="24"/>
        </w:rPr>
      </w:pPr>
      <w:r>
        <w:rPr>
          <w:sz w:val="24"/>
        </w:rPr>
        <w:t>Nominal</w:t>
      </w:r>
      <w:r>
        <w:rPr>
          <w:spacing w:val="-9"/>
          <w:sz w:val="24"/>
        </w:rPr>
        <w:t xml:space="preserve"> </w:t>
      </w:r>
      <w:r>
        <w:rPr>
          <w:sz w:val="24"/>
        </w:rPr>
        <w:t>voltage:</w:t>
      </w:r>
      <w:r>
        <w:rPr>
          <w:spacing w:val="-3"/>
          <w:sz w:val="24"/>
        </w:rPr>
        <w:t xml:space="preserve"> </w:t>
      </w:r>
      <w:r>
        <w:rPr>
          <w:sz w:val="24"/>
        </w:rPr>
        <w:t>11</w:t>
      </w:r>
      <w:r>
        <w:rPr>
          <w:spacing w:val="-6"/>
          <w:sz w:val="24"/>
        </w:rPr>
        <w:t xml:space="preserve"> </w:t>
      </w:r>
      <w:r>
        <w:rPr>
          <w:spacing w:val="-5"/>
          <w:sz w:val="24"/>
        </w:rPr>
        <w:t>kV</w:t>
      </w:r>
    </w:p>
    <w:p w:rsidR="00723DAB" w:rsidRDefault="00723DAB" w:rsidP="00352ADA">
      <w:pPr>
        <w:pStyle w:val="ListParagraph"/>
        <w:numPr>
          <w:ilvl w:val="2"/>
          <w:numId w:val="11"/>
        </w:numPr>
        <w:tabs>
          <w:tab w:val="left" w:pos="1167"/>
        </w:tabs>
        <w:spacing w:before="28"/>
        <w:ind w:left="1167" w:hanging="359"/>
        <w:jc w:val="both"/>
        <w:rPr>
          <w:sz w:val="24"/>
        </w:rPr>
      </w:pPr>
      <w:r>
        <w:rPr>
          <w:sz w:val="24"/>
        </w:rPr>
        <w:t>Rated</w:t>
      </w:r>
      <w:r>
        <w:rPr>
          <w:spacing w:val="-7"/>
          <w:sz w:val="24"/>
        </w:rPr>
        <w:t xml:space="preserve"> </w:t>
      </w:r>
      <w:r>
        <w:rPr>
          <w:sz w:val="24"/>
        </w:rPr>
        <w:t>frequency:</w:t>
      </w:r>
      <w:r>
        <w:rPr>
          <w:spacing w:val="-6"/>
          <w:sz w:val="24"/>
        </w:rPr>
        <w:t xml:space="preserve"> </w:t>
      </w:r>
      <w:r>
        <w:rPr>
          <w:sz w:val="24"/>
        </w:rPr>
        <w:t>50</w:t>
      </w:r>
      <w:r>
        <w:rPr>
          <w:spacing w:val="-5"/>
          <w:sz w:val="24"/>
        </w:rPr>
        <w:t xml:space="preserve"> Hz</w:t>
      </w:r>
    </w:p>
    <w:p w:rsidR="00723DAB" w:rsidRDefault="00723DAB" w:rsidP="00352ADA">
      <w:pPr>
        <w:pStyle w:val="ListParagraph"/>
        <w:numPr>
          <w:ilvl w:val="2"/>
          <w:numId w:val="11"/>
        </w:numPr>
        <w:tabs>
          <w:tab w:val="left" w:pos="1167"/>
        </w:tabs>
        <w:spacing w:before="29"/>
        <w:ind w:left="1167" w:hanging="359"/>
        <w:jc w:val="both"/>
        <w:rPr>
          <w:sz w:val="24"/>
        </w:rPr>
      </w:pPr>
      <w:r>
        <w:rPr>
          <w:sz w:val="24"/>
        </w:rPr>
        <w:t>Rated</w:t>
      </w:r>
      <w:r>
        <w:rPr>
          <w:spacing w:val="-6"/>
          <w:sz w:val="24"/>
        </w:rPr>
        <w:t xml:space="preserve"> </w:t>
      </w:r>
      <w:r>
        <w:rPr>
          <w:sz w:val="24"/>
        </w:rPr>
        <w:t>current</w:t>
      </w:r>
      <w:r>
        <w:rPr>
          <w:spacing w:val="-3"/>
          <w:sz w:val="24"/>
        </w:rPr>
        <w:t xml:space="preserve"> </w:t>
      </w:r>
      <w:r>
        <w:rPr>
          <w:sz w:val="24"/>
        </w:rPr>
        <w:t>bus</w:t>
      </w:r>
      <w:r>
        <w:rPr>
          <w:spacing w:val="-2"/>
          <w:sz w:val="24"/>
        </w:rPr>
        <w:t xml:space="preserve"> </w:t>
      </w:r>
      <w:r>
        <w:rPr>
          <w:sz w:val="24"/>
        </w:rPr>
        <w:t>bars:</w:t>
      </w:r>
      <w:r>
        <w:rPr>
          <w:spacing w:val="-6"/>
          <w:sz w:val="24"/>
        </w:rPr>
        <w:t xml:space="preserve"> </w:t>
      </w:r>
      <w:r>
        <w:rPr>
          <w:sz w:val="24"/>
        </w:rPr>
        <w:t>630</w:t>
      </w:r>
      <w:r>
        <w:rPr>
          <w:spacing w:val="-6"/>
          <w:sz w:val="24"/>
        </w:rPr>
        <w:t xml:space="preserve"> </w:t>
      </w:r>
      <w:r>
        <w:rPr>
          <w:spacing w:val="-10"/>
          <w:sz w:val="24"/>
        </w:rPr>
        <w:t>A</w:t>
      </w:r>
    </w:p>
    <w:p w:rsidR="00723DAB" w:rsidRDefault="00723DAB" w:rsidP="00352ADA">
      <w:pPr>
        <w:pStyle w:val="ListParagraph"/>
        <w:numPr>
          <w:ilvl w:val="2"/>
          <w:numId w:val="11"/>
        </w:numPr>
        <w:tabs>
          <w:tab w:val="left" w:pos="1167"/>
        </w:tabs>
        <w:spacing w:before="29"/>
        <w:ind w:left="1167" w:hanging="359"/>
        <w:jc w:val="both"/>
        <w:rPr>
          <w:sz w:val="24"/>
        </w:rPr>
      </w:pPr>
      <w:r>
        <w:rPr>
          <w:sz w:val="24"/>
        </w:rPr>
        <w:t>Rated</w:t>
      </w:r>
      <w:r>
        <w:rPr>
          <w:spacing w:val="-6"/>
          <w:sz w:val="24"/>
        </w:rPr>
        <w:t xml:space="preserve"> </w:t>
      </w:r>
      <w:r>
        <w:rPr>
          <w:sz w:val="24"/>
        </w:rPr>
        <w:t>current</w:t>
      </w:r>
      <w:r>
        <w:rPr>
          <w:spacing w:val="-3"/>
          <w:sz w:val="24"/>
        </w:rPr>
        <w:t xml:space="preserve"> </w:t>
      </w:r>
      <w:r>
        <w:rPr>
          <w:sz w:val="24"/>
        </w:rPr>
        <w:t>cable</w:t>
      </w:r>
      <w:r>
        <w:rPr>
          <w:spacing w:val="-4"/>
          <w:sz w:val="24"/>
        </w:rPr>
        <w:t xml:space="preserve"> </w:t>
      </w:r>
      <w:r>
        <w:rPr>
          <w:sz w:val="24"/>
        </w:rPr>
        <w:t>switch</w:t>
      </w:r>
      <w:r>
        <w:rPr>
          <w:spacing w:val="-5"/>
          <w:sz w:val="24"/>
        </w:rPr>
        <w:t xml:space="preserve"> </w:t>
      </w:r>
      <w:r>
        <w:rPr>
          <w:sz w:val="24"/>
        </w:rPr>
        <w:t>dis-connector:</w:t>
      </w:r>
      <w:r>
        <w:rPr>
          <w:spacing w:val="-2"/>
          <w:sz w:val="24"/>
        </w:rPr>
        <w:t xml:space="preserve"> </w:t>
      </w:r>
      <w:r>
        <w:rPr>
          <w:sz w:val="24"/>
        </w:rPr>
        <w:t>630</w:t>
      </w:r>
      <w:r>
        <w:rPr>
          <w:spacing w:val="-6"/>
          <w:sz w:val="24"/>
        </w:rPr>
        <w:t xml:space="preserve"> </w:t>
      </w:r>
      <w:r>
        <w:rPr>
          <w:spacing w:val="-10"/>
          <w:sz w:val="24"/>
        </w:rPr>
        <w:t>A</w:t>
      </w:r>
    </w:p>
    <w:p w:rsidR="00723DAB" w:rsidRDefault="00723DAB" w:rsidP="00352ADA">
      <w:pPr>
        <w:pStyle w:val="ListParagraph"/>
        <w:numPr>
          <w:ilvl w:val="2"/>
          <w:numId w:val="11"/>
        </w:numPr>
        <w:tabs>
          <w:tab w:val="left" w:pos="1167"/>
        </w:tabs>
        <w:spacing w:before="29"/>
        <w:ind w:left="1167" w:hanging="359"/>
        <w:jc w:val="both"/>
        <w:rPr>
          <w:sz w:val="24"/>
        </w:rPr>
      </w:pPr>
      <w:r>
        <w:rPr>
          <w:sz w:val="24"/>
        </w:rPr>
        <w:t>Short</w:t>
      </w:r>
      <w:r>
        <w:rPr>
          <w:spacing w:val="-6"/>
          <w:sz w:val="24"/>
        </w:rPr>
        <w:t xml:space="preserve"> </w:t>
      </w:r>
      <w:r>
        <w:rPr>
          <w:sz w:val="24"/>
        </w:rPr>
        <w:t>time</w:t>
      </w:r>
      <w:r>
        <w:rPr>
          <w:spacing w:val="-6"/>
          <w:sz w:val="24"/>
        </w:rPr>
        <w:t xml:space="preserve"> </w:t>
      </w:r>
      <w:r>
        <w:rPr>
          <w:sz w:val="24"/>
        </w:rPr>
        <w:t>withstands</w:t>
      </w:r>
      <w:r>
        <w:rPr>
          <w:spacing w:val="-5"/>
          <w:sz w:val="24"/>
        </w:rPr>
        <w:t xml:space="preserve"> </w:t>
      </w:r>
      <w:r>
        <w:rPr>
          <w:spacing w:val="-2"/>
          <w:sz w:val="24"/>
        </w:rPr>
        <w:t>current:</w:t>
      </w:r>
    </w:p>
    <w:p w:rsidR="00723DAB" w:rsidRDefault="00723DAB" w:rsidP="00352ADA">
      <w:pPr>
        <w:pStyle w:val="ListParagraph"/>
        <w:numPr>
          <w:ilvl w:val="3"/>
          <w:numId w:val="11"/>
        </w:numPr>
        <w:spacing w:before="29" w:line="256" w:lineRule="auto"/>
        <w:ind w:left="851" w:hanging="284"/>
        <w:jc w:val="both"/>
        <w:rPr>
          <w:sz w:val="24"/>
        </w:rPr>
      </w:pPr>
      <w:r>
        <w:rPr>
          <w:sz w:val="24"/>
        </w:rPr>
        <w:t xml:space="preserve">Cable switch dis-connector with interface C </w:t>
      </w:r>
      <w:r w:rsidR="0075094D">
        <w:rPr>
          <w:sz w:val="24"/>
        </w:rPr>
        <w:t xml:space="preserve">(400-bolt) bushing: 21 kA RMS 3 </w:t>
      </w:r>
      <w:r>
        <w:rPr>
          <w:spacing w:val="-2"/>
          <w:sz w:val="24"/>
        </w:rPr>
        <w:t>Seconds</w:t>
      </w:r>
    </w:p>
    <w:p w:rsidR="00723DAB" w:rsidRPr="0075094D" w:rsidRDefault="00723DAB" w:rsidP="00352ADA">
      <w:pPr>
        <w:pStyle w:val="ListParagraph"/>
        <w:numPr>
          <w:ilvl w:val="3"/>
          <w:numId w:val="11"/>
        </w:numPr>
        <w:spacing w:before="13" w:line="256" w:lineRule="auto"/>
        <w:ind w:left="851" w:hanging="284"/>
        <w:jc w:val="both"/>
        <w:rPr>
          <w:sz w:val="24"/>
        </w:rPr>
      </w:pPr>
      <w:r>
        <w:rPr>
          <w:sz w:val="24"/>
        </w:rPr>
        <w:t>Vacuum</w:t>
      </w:r>
      <w:r>
        <w:rPr>
          <w:spacing w:val="40"/>
          <w:sz w:val="24"/>
        </w:rPr>
        <w:t xml:space="preserve"> </w:t>
      </w:r>
      <w:r>
        <w:rPr>
          <w:sz w:val="24"/>
        </w:rPr>
        <w:t>circuit</w:t>
      </w:r>
      <w:r>
        <w:rPr>
          <w:spacing w:val="40"/>
          <w:sz w:val="24"/>
        </w:rPr>
        <w:t xml:space="preserve"> </w:t>
      </w:r>
      <w:r>
        <w:rPr>
          <w:sz w:val="24"/>
        </w:rPr>
        <w:t>breaker</w:t>
      </w:r>
      <w:r>
        <w:rPr>
          <w:spacing w:val="40"/>
          <w:sz w:val="24"/>
        </w:rPr>
        <w:t xml:space="preserve"> </w:t>
      </w:r>
      <w:r>
        <w:rPr>
          <w:sz w:val="24"/>
        </w:rPr>
        <w:t>with</w:t>
      </w:r>
      <w:r>
        <w:rPr>
          <w:spacing w:val="40"/>
          <w:sz w:val="24"/>
        </w:rPr>
        <w:t xml:space="preserve"> </w:t>
      </w:r>
      <w:r>
        <w:rPr>
          <w:sz w:val="24"/>
        </w:rPr>
        <w:t>interface</w:t>
      </w:r>
      <w:r>
        <w:rPr>
          <w:spacing w:val="40"/>
          <w:sz w:val="24"/>
        </w:rPr>
        <w:t xml:space="preserve"> </w:t>
      </w:r>
      <w:r>
        <w:rPr>
          <w:sz w:val="24"/>
        </w:rPr>
        <w:t>C</w:t>
      </w:r>
      <w:r>
        <w:rPr>
          <w:spacing w:val="40"/>
          <w:sz w:val="24"/>
        </w:rPr>
        <w:t xml:space="preserve"> </w:t>
      </w:r>
      <w:r>
        <w:rPr>
          <w:sz w:val="24"/>
        </w:rPr>
        <w:t>(400-bolt)</w:t>
      </w:r>
      <w:r>
        <w:rPr>
          <w:spacing w:val="40"/>
          <w:sz w:val="24"/>
        </w:rPr>
        <w:t xml:space="preserve"> </w:t>
      </w:r>
      <w:r>
        <w:rPr>
          <w:sz w:val="24"/>
        </w:rPr>
        <w:t>bushing:</w:t>
      </w:r>
      <w:r>
        <w:rPr>
          <w:spacing w:val="40"/>
          <w:sz w:val="24"/>
        </w:rPr>
        <w:t xml:space="preserve"> </w:t>
      </w:r>
      <w:r>
        <w:rPr>
          <w:sz w:val="24"/>
        </w:rPr>
        <w:t>21</w:t>
      </w:r>
      <w:r>
        <w:rPr>
          <w:spacing w:val="40"/>
          <w:sz w:val="24"/>
        </w:rPr>
        <w:t xml:space="preserve"> </w:t>
      </w:r>
      <w:r>
        <w:rPr>
          <w:sz w:val="24"/>
        </w:rPr>
        <w:t>kA</w:t>
      </w:r>
      <w:r>
        <w:rPr>
          <w:spacing w:val="40"/>
          <w:sz w:val="24"/>
        </w:rPr>
        <w:t xml:space="preserve"> </w:t>
      </w:r>
      <w:r>
        <w:rPr>
          <w:sz w:val="24"/>
        </w:rPr>
        <w:t>RMS</w:t>
      </w:r>
      <w:r w:rsidR="0075094D">
        <w:rPr>
          <w:sz w:val="24"/>
        </w:rPr>
        <w:t xml:space="preserve"> </w:t>
      </w:r>
      <w:r w:rsidR="0075094D">
        <w:rPr>
          <w:spacing w:val="40"/>
          <w:sz w:val="24"/>
        </w:rPr>
        <w:t>3</w:t>
      </w:r>
      <w:r w:rsidRPr="0075094D">
        <w:rPr>
          <w:spacing w:val="-2"/>
          <w:sz w:val="24"/>
        </w:rPr>
        <w:t>Seconds</w:t>
      </w:r>
    </w:p>
    <w:p w:rsidR="00723DAB" w:rsidRDefault="00723DAB" w:rsidP="00352ADA">
      <w:pPr>
        <w:pStyle w:val="ListParagraph"/>
        <w:numPr>
          <w:ilvl w:val="2"/>
          <w:numId w:val="11"/>
        </w:numPr>
        <w:tabs>
          <w:tab w:val="left" w:pos="1167"/>
        </w:tabs>
        <w:spacing w:before="9"/>
        <w:ind w:left="1167" w:hanging="359"/>
        <w:jc w:val="both"/>
        <w:rPr>
          <w:sz w:val="24"/>
        </w:rPr>
      </w:pPr>
      <w:r>
        <w:rPr>
          <w:sz w:val="24"/>
        </w:rPr>
        <w:t>Rated</w:t>
      </w:r>
      <w:r>
        <w:rPr>
          <w:spacing w:val="-5"/>
          <w:sz w:val="24"/>
        </w:rPr>
        <w:t xml:space="preserve"> </w:t>
      </w:r>
      <w:r>
        <w:rPr>
          <w:sz w:val="24"/>
        </w:rPr>
        <w:t>current</w:t>
      </w:r>
      <w:r>
        <w:rPr>
          <w:spacing w:val="-3"/>
          <w:sz w:val="24"/>
        </w:rPr>
        <w:t xml:space="preserve"> </w:t>
      </w:r>
      <w:r>
        <w:rPr>
          <w:sz w:val="24"/>
        </w:rPr>
        <w:t>for</w:t>
      </w:r>
      <w:r>
        <w:rPr>
          <w:spacing w:val="-6"/>
          <w:sz w:val="24"/>
        </w:rPr>
        <w:t xml:space="preserve"> </w:t>
      </w:r>
      <w:r>
        <w:rPr>
          <w:sz w:val="24"/>
        </w:rPr>
        <w:t>transformer</w:t>
      </w:r>
      <w:r>
        <w:rPr>
          <w:spacing w:val="-1"/>
          <w:sz w:val="24"/>
        </w:rPr>
        <w:t xml:space="preserve"> </w:t>
      </w:r>
      <w:r>
        <w:rPr>
          <w:sz w:val="24"/>
        </w:rPr>
        <w:t>T-off:</w:t>
      </w:r>
      <w:r>
        <w:rPr>
          <w:spacing w:val="-6"/>
          <w:sz w:val="24"/>
        </w:rPr>
        <w:t xml:space="preserve"> </w:t>
      </w:r>
      <w:r>
        <w:rPr>
          <w:sz w:val="24"/>
        </w:rPr>
        <w:t>630</w:t>
      </w:r>
      <w:r>
        <w:rPr>
          <w:spacing w:val="-5"/>
          <w:sz w:val="24"/>
        </w:rPr>
        <w:t xml:space="preserve"> </w:t>
      </w:r>
      <w:r>
        <w:rPr>
          <w:spacing w:val="-10"/>
          <w:sz w:val="24"/>
        </w:rPr>
        <w:t>A</w:t>
      </w:r>
    </w:p>
    <w:p w:rsidR="00723DAB" w:rsidRDefault="00723DAB" w:rsidP="00352ADA">
      <w:pPr>
        <w:pStyle w:val="ListParagraph"/>
        <w:numPr>
          <w:ilvl w:val="2"/>
          <w:numId w:val="11"/>
        </w:numPr>
        <w:tabs>
          <w:tab w:val="left" w:pos="1167"/>
        </w:tabs>
        <w:spacing w:before="29"/>
        <w:ind w:left="1167" w:hanging="359"/>
        <w:jc w:val="both"/>
        <w:rPr>
          <w:sz w:val="24"/>
        </w:rPr>
      </w:pPr>
      <w:r>
        <w:rPr>
          <w:sz w:val="24"/>
        </w:rPr>
        <w:t>Impulse</w:t>
      </w:r>
      <w:r>
        <w:rPr>
          <w:spacing w:val="-4"/>
          <w:sz w:val="24"/>
        </w:rPr>
        <w:t xml:space="preserve"> </w:t>
      </w:r>
      <w:r>
        <w:rPr>
          <w:sz w:val="24"/>
        </w:rPr>
        <w:t>withstands</w:t>
      </w:r>
      <w:r>
        <w:rPr>
          <w:spacing w:val="-3"/>
          <w:sz w:val="24"/>
        </w:rPr>
        <w:t xml:space="preserve"> </w:t>
      </w:r>
      <w:r>
        <w:rPr>
          <w:sz w:val="24"/>
        </w:rPr>
        <w:t>voltage:</w:t>
      </w:r>
      <w:r>
        <w:rPr>
          <w:spacing w:val="-5"/>
          <w:sz w:val="24"/>
        </w:rPr>
        <w:t xml:space="preserve"> </w:t>
      </w:r>
      <w:r>
        <w:rPr>
          <w:sz w:val="24"/>
        </w:rPr>
        <w:t>To</w:t>
      </w:r>
      <w:r>
        <w:rPr>
          <w:spacing w:val="-7"/>
          <w:sz w:val="24"/>
        </w:rPr>
        <w:t xml:space="preserve"> </w:t>
      </w:r>
      <w:r>
        <w:rPr>
          <w:sz w:val="24"/>
        </w:rPr>
        <w:t>earth</w:t>
      </w:r>
      <w:r>
        <w:rPr>
          <w:spacing w:val="-5"/>
          <w:sz w:val="24"/>
        </w:rPr>
        <w:t xml:space="preserve"> </w:t>
      </w:r>
      <w:r>
        <w:rPr>
          <w:sz w:val="24"/>
        </w:rPr>
        <w:t>and</w:t>
      </w:r>
      <w:r>
        <w:rPr>
          <w:spacing w:val="-2"/>
          <w:sz w:val="24"/>
        </w:rPr>
        <w:t xml:space="preserve"> </w:t>
      </w:r>
      <w:r>
        <w:rPr>
          <w:sz w:val="24"/>
        </w:rPr>
        <w:t>between</w:t>
      </w:r>
      <w:r>
        <w:rPr>
          <w:spacing w:val="-5"/>
          <w:sz w:val="24"/>
        </w:rPr>
        <w:t xml:space="preserve"> </w:t>
      </w:r>
      <w:r>
        <w:rPr>
          <w:sz w:val="24"/>
        </w:rPr>
        <w:t>phases:</w:t>
      </w:r>
      <w:r>
        <w:rPr>
          <w:spacing w:val="-7"/>
          <w:sz w:val="24"/>
        </w:rPr>
        <w:t xml:space="preserve"> </w:t>
      </w:r>
      <w:r>
        <w:rPr>
          <w:sz w:val="24"/>
        </w:rPr>
        <w:t>95</w:t>
      </w:r>
      <w:r>
        <w:rPr>
          <w:spacing w:val="-1"/>
          <w:sz w:val="24"/>
        </w:rPr>
        <w:t xml:space="preserve"> </w:t>
      </w:r>
      <w:r>
        <w:rPr>
          <w:spacing w:val="-5"/>
          <w:sz w:val="24"/>
        </w:rPr>
        <w:t>kV</w:t>
      </w:r>
    </w:p>
    <w:p w:rsidR="00723DAB" w:rsidRDefault="00723DAB" w:rsidP="00352ADA">
      <w:pPr>
        <w:pStyle w:val="ListParagraph"/>
        <w:numPr>
          <w:ilvl w:val="2"/>
          <w:numId w:val="11"/>
        </w:numPr>
        <w:tabs>
          <w:tab w:val="left" w:pos="1167"/>
        </w:tabs>
        <w:spacing w:before="28" w:line="362" w:lineRule="auto"/>
        <w:ind w:left="0" w:firstLine="0"/>
        <w:jc w:val="both"/>
        <w:rPr>
          <w:sz w:val="24"/>
        </w:rPr>
      </w:pPr>
      <w:r>
        <w:rPr>
          <w:sz w:val="24"/>
        </w:rPr>
        <w:t>Insulation</w:t>
      </w:r>
      <w:r>
        <w:rPr>
          <w:spacing w:val="-4"/>
          <w:sz w:val="24"/>
        </w:rPr>
        <w:t xml:space="preserve"> </w:t>
      </w:r>
      <w:r>
        <w:rPr>
          <w:sz w:val="24"/>
        </w:rPr>
        <w:t>level:</w:t>
      </w:r>
      <w:r>
        <w:rPr>
          <w:spacing w:val="-2"/>
          <w:sz w:val="24"/>
        </w:rPr>
        <w:t xml:space="preserve"> </w:t>
      </w:r>
      <w:r>
        <w:rPr>
          <w:sz w:val="24"/>
        </w:rPr>
        <w:t>-</w:t>
      </w:r>
      <w:r>
        <w:rPr>
          <w:spacing w:val="-8"/>
          <w:sz w:val="24"/>
        </w:rPr>
        <w:t xml:space="preserve"> </w:t>
      </w:r>
      <w:r>
        <w:rPr>
          <w:sz w:val="24"/>
        </w:rPr>
        <w:t>Power</w:t>
      </w:r>
      <w:r>
        <w:rPr>
          <w:spacing w:val="-4"/>
          <w:sz w:val="24"/>
        </w:rPr>
        <w:t xml:space="preserve"> </w:t>
      </w:r>
      <w:r>
        <w:rPr>
          <w:sz w:val="24"/>
        </w:rPr>
        <w:t>frequency</w:t>
      </w:r>
      <w:r>
        <w:rPr>
          <w:spacing w:val="-5"/>
          <w:sz w:val="24"/>
        </w:rPr>
        <w:t xml:space="preserve"> </w:t>
      </w:r>
      <w:r>
        <w:rPr>
          <w:sz w:val="24"/>
        </w:rPr>
        <w:t>1</w:t>
      </w:r>
      <w:r>
        <w:rPr>
          <w:spacing w:val="-9"/>
          <w:sz w:val="24"/>
        </w:rPr>
        <w:t xml:space="preserve"> </w:t>
      </w:r>
      <w:r>
        <w:rPr>
          <w:sz w:val="24"/>
        </w:rPr>
        <w:t>min:</w:t>
      </w:r>
      <w:r>
        <w:rPr>
          <w:spacing w:val="-4"/>
          <w:sz w:val="24"/>
        </w:rPr>
        <w:t xml:space="preserve"> </w:t>
      </w:r>
      <w:r>
        <w:rPr>
          <w:sz w:val="24"/>
        </w:rPr>
        <w:t>28</w:t>
      </w:r>
      <w:r>
        <w:rPr>
          <w:spacing w:val="-4"/>
          <w:sz w:val="24"/>
        </w:rPr>
        <w:t xml:space="preserve"> </w:t>
      </w:r>
      <w:r>
        <w:rPr>
          <w:sz w:val="24"/>
        </w:rPr>
        <w:t xml:space="preserve">kV. </w:t>
      </w:r>
      <w:r>
        <w:rPr>
          <w:sz w:val="24"/>
          <w:u w:val="single"/>
        </w:rPr>
        <w:t>Relay &amp; Protection Scheme</w:t>
      </w:r>
      <w:r>
        <w:rPr>
          <w:sz w:val="24"/>
        </w:rPr>
        <w:t>:</w:t>
      </w:r>
    </w:p>
    <w:p w:rsidR="00723DAB" w:rsidRDefault="00723DAB" w:rsidP="0075094D">
      <w:pPr>
        <w:pStyle w:val="BodyText"/>
        <w:spacing w:before="33" w:line="259" w:lineRule="auto"/>
        <w:jc w:val="both"/>
      </w:pPr>
      <w:r>
        <w:t>Numerical</w:t>
      </w:r>
      <w:r>
        <w:rPr>
          <w:spacing w:val="-14"/>
        </w:rPr>
        <w:t xml:space="preserve"> </w:t>
      </w:r>
      <w:r>
        <w:t>Relay</w:t>
      </w:r>
      <w:r>
        <w:rPr>
          <w:spacing w:val="-14"/>
        </w:rPr>
        <w:t xml:space="preserve"> </w:t>
      </w:r>
      <w:r>
        <w:t>with</w:t>
      </w:r>
      <w:r>
        <w:rPr>
          <w:spacing w:val="-13"/>
        </w:rPr>
        <w:t xml:space="preserve"> </w:t>
      </w:r>
      <w:r>
        <w:t>Control</w:t>
      </w:r>
      <w:r>
        <w:rPr>
          <w:spacing w:val="-14"/>
        </w:rPr>
        <w:t xml:space="preserve"> </w:t>
      </w:r>
      <w:r>
        <w:t>Supply</w:t>
      </w:r>
      <w:r>
        <w:rPr>
          <w:spacing w:val="-8"/>
        </w:rPr>
        <w:t xml:space="preserve"> </w:t>
      </w:r>
      <w:r>
        <w:t>24V</w:t>
      </w:r>
      <w:r>
        <w:rPr>
          <w:spacing w:val="-14"/>
        </w:rPr>
        <w:t xml:space="preserve"> </w:t>
      </w:r>
      <w:r>
        <w:t>DC,</w:t>
      </w:r>
      <w:r>
        <w:rPr>
          <w:spacing w:val="-11"/>
        </w:rPr>
        <w:t xml:space="preserve"> </w:t>
      </w:r>
      <w:r>
        <w:t>50Hz.</w:t>
      </w:r>
      <w:r>
        <w:rPr>
          <w:spacing w:val="-12"/>
        </w:rPr>
        <w:t xml:space="preserve"> </w:t>
      </w:r>
      <w:r>
        <w:t>Phase</w:t>
      </w:r>
      <w:r>
        <w:rPr>
          <w:spacing w:val="-13"/>
        </w:rPr>
        <w:t xml:space="preserve"> </w:t>
      </w:r>
      <w:r>
        <w:t>current</w:t>
      </w:r>
      <w:r>
        <w:rPr>
          <w:spacing w:val="-13"/>
        </w:rPr>
        <w:t xml:space="preserve"> </w:t>
      </w:r>
      <w:r>
        <w:t>input</w:t>
      </w:r>
      <w:r>
        <w:rPr>
          <w:spacing w:val="-13"/>
        </w:rPr>
        <w:t xml:space="preserve"> </w:t>
      </w:r>
      <w:r>
        <w:t>Relay</w:t>
      </w:r>
      <w:r>
        <w:rPr>
          <w:spacing w:val="-12"/>
        </w:rPr>
        <w:t xml:space="preserve"> </w:t>
      </w:r>
      <w:r>
        <w:t>shall</w:t>
      </w:r>
      <w:r>
        <w:rPr>
          <w:spacing w:val="-14"/>
        </w:rPr>
        <w:t xml:space="preserve"> </w:t>
      </w:r>
      <w:r>
        <w:t>be</w:t>
      </w:r>
      <w:r>
        <w:rPr>
          <w:spacing w:val="-13"/>
        </w:rPr>
        <w:t xml:space="preserve"> </w:t>
      </w:r>
      <w:r>
        <w:t>suitable for</w:t>
      </w:r>
      <w:r>
        <w:rPr>
          <w:spacing w:val="-6"/>
        </w:rPr>
        <w:t xml:space="preserve"> </w:t>
      </w:r>
      <w:r>
        <w:t>1A</w:t>
      </w:r>
      <w:r>
        <w:rPr>
          <w:spacing w:val="-4"/>
        </w:rPr>
        <w:t xml:space="preserve"> </w:t>
      </w:r>
      <w:r>
        <w:t>and</w:t>
      </w:r>
      <w:r>
        <w:rPr>
          <w:spacing w:val="-5"/>
        </w:rPr>
        <w:t xml:space="preserve"> </w:t>
      </w:r>
      <w:r>
        <w:t>%A</w:t>
      </w:r>
      <w:r>
        <w:rPr>
          <w:spacing w:val="-4"/>
        </w:rPr>
        <w:t xml:space="preserve"> </w:t>
      </w:r>
      <w:r>
        <w:t>CT</w:t>
      </w:r>
      <w:r>
        <w:rPr>
          <w:spacing w:val="-6"/>
        </w:rPr>
        <w:t xml:space="preserve"> </w:t>
      </w:r>
      <w:r>
        <w:t>secondary</w:t>
      </w:r>
      <w:r>
        <w:rPr>
          <w:spacing w:val="-2"/>
        </w:rPr>
        <w:t xml:space="preserve"> </w:t>
      </w:r>
      <w:r>
        <w:t>(selectable</w:t>
      </w:r>
      <w:r>
        <w:rPr>
          <w:spacing w:val="-3"/>
        </w:rPr>
        <w:t xml:space="preserve"> </w:t>
      </w:r>
      <w:r>
        <w:t>at</w:t>
      </w:r>
      <w:r>
        <w:rPr>
          <w:spacing w:val="-3"/>
        </w:rPr>
        <w:t xml:space="preserve"> </w:t>
      </w:r>
      <w:r>
        <w:t>site).</w:t>
      </w:r>
      <w:r>
        <w:rPr>
          <w:spacing w:val="-2"/>
        </w:rPr>
        <w:t xml:space="preserve"> </w:t>
      </w:r>
      <w:r>
        <w:t>Relay</w:t>
      </w:r>
      <w:r>
        <w:rPr>
          <w:spacing w:val="-2"/>
        </w:rPr>
        <w:t xml:space="preserve"> </w:t>
      </w:r>
      <w:r>
        <w:t>shall</w:t>
      </w:r>
      <w:r>
        <w:rPr>
          <w:spacing w:val="-6"/>
        </w:rPr>
        <w:t xml:space="preserve"> </w:t>
      </w:r>
      <w:r>
        <w:t>be</w:t>
      </w:r>
      <w:r>
        <w:rPr>
          <w:spacing w:val="-3"/>
        </w:rPr>
        <w:t xml:space="preserve"> </w:t>
      </w:r>
      <w:r>
        <w:t>suitable</w:t>
      </w:r>
      <w:r>
        <w:rPr>
          <w:spacing w:val="-3"/>
        </w:rPr>
        <w:t xml:space="preserve"> </w:t>
      </w:r>
      <w:r>
        <w:t>for</w:t>
      </w:r>
      <w:r>
        <w:rPr>
          <w:spacing w:val="-6"/>
        </w:rPr>
        <w:t xml:space="preserve"> </w:t>
      </w:r>
      <w:r>
        <w:t>protection</w:t>
      </w:r>
      <w:r>
        <w:rPr>
          <w:spacing w:val="-5"/>
        </w:rPr>
        <w:t xml:space="preserve"> </w:t>
      </w:r>
      <w:r>
        <w:t>core</w:t>
      </w:r>
      <w:r>
        <w:rPr>
          <w:spacing w:val="-3"/>
        </w:rPr>
        <w:t xml:space="preserve"> </w:t>
      </w:r>
      <w:r>
        <w:t>CT connection.</w:t>
      </w:r>
      <w:r>
        <w:rPr>
          <w:spacing w:val="-1"/>
        </w:rPr>
        <w:t xml:space="preserve"> </w:t>
      </w:r>
      <w:r>
        <w:t>Metering core shall</w:t>
      </w:r>
      <w:r>
        <w:rPr>
          <w:spacing w:val="-4"/>
        </w:rPr>
        <w:t xml:space="preserve"> </w:t>
      </w:r>
      <w:r>
        <w:t>be connected</w:t>
      </w:r>
      <w:r>
        <w:rPr>
          <w:spacing w:val="-2"/>
        </w:rPr>
        <w:t xml:space="preserve"> </w:t>
      </w:r>
      <w:r>
        <w:t xml:space="preserve">to measuring instruments separately. Ground current input Relay shall be suitable for residually connected CT input. The relay shall </w:t>
      </w:r>
      <w:proofErr w:type="spellStart"/>
      <w:r>
        <w:t>haveprovision</w:t>
      </w:r>
      <w:proofErr w:type="spellEnd"/>
      <w:r>
        <w:rPr>
          <w:spacing w:val="-10"/>
        </w:rPr>
        <w:t xml:space="preserve"> </w:t>
      </w:r>
      <w:r>
        <w:t>for</w:t>
      </w:r>
      <w:r>
        <w:rPr>
          <w:spacing w:val="-11"/>
        </w:rPr>
        <w:t xml:space="preserve"> </w:t>
      </w:r>
      <w:r>
        <w:t>digital</w:t>
      </w:r>
      <w:r>
        <w:rPr>
          <w:spacing w:val="-11"/>
        </w:rPr>
        <w:t xml:space="preserve"> </w:t>
      </w:r>
      <w:r>
        <w:t>inputs,</w:t>
      </w:r>
      <w:r>
        <w:rPr>
          <w:spacing w:val="-11"/>
        </w:rPr>
        <w:t xml:space="preserve"> </w:t>
      </w:r>
      <w:r>
        <w:t>speed</w:t>
      </w:r>
      <w:r>
        <w:rPr>
          <w:spacing w:val="-10"/>
        </w:rPr>
        <w:t xml:space="preserve"> </w:t>
      </w:r>
      <w:r>
        <w:t>switch</w:t>
      </w:r>
      <w:r>
        <w:rPr>
          <w:spacing w:val="-10"/>
        </w:rPr>
        <w:t xml:space="preserve"> </w:t>
      </w:r>
      <w:r>
        <w:t>inputs.</w:t>
      </w:r>
      <w:r>
        <w:rPr>
          <w:spacing w:val="-8"/>
        </w:rPr>
        <w:t xml:space="preserve"> </w:t>
      </w:r>
      <w:r>
        <w:t>The</w:t>
      </w:r>
      <w:r>
        <w:rPr>
          <w:spacing w:val="-9"/>
        </w:rPr>
        <w:t xml:space="preserve"> </w:t>
      </w:r>
      <w:r>
        <w:t>Communication</w:t>
      </w:r>
      <w:r>
        <w:rPr>
          <w:spacing w:val="-10"/>
        </w:rPr>
        <w:t xml:space="preserve"> </w:t>
      </w:r>
      <w:r>
        <w:t>System</w:t>
      </w:r>
      <w:r>
        <w:rPr>
          <w:spacing w:val="-9"/>
        </w:rPr>
        <w:t xml:space="preserve"> </w:t>
      </w:r>
      <w:r>
        <w:t>of</w:t>
      </w:r>
      <w:r>
        <w:rPr>
          <w:spacing w:val="-10"/>
        </w:rPr>
        <w:t xml:space="preserve"> </w:t>
      </w:r>
      <w:r>
        <w:t>the</w:t>
      </w:r>
      <w:r>
        <w:rPr>
          <w:spacing w:val="-9"/>
        </w:rPr>
        <w:t xml:space="preserve"> </w:t>
      </w:r>
      <w:r>
        <w:t>relay</w:t>
      </w:r>
      <w:r>
        <w:rPr>
          <w:spacing w:val="-8"/>
        </w:rPr>
        <w:t xml:space="preserve"> </w:t>
      </w:r>
      <w:r>
        <w:t>shall be</w:t>
      </w:r>
      <w:r>
        <w:rPr>
          <w:spacing w:val="-2"/>
        </w:rPr>
        <w:t xml:space="preserve"> </w:t>
      </w:r>
      <w:r>
        <w:t>equipped</w:t>
      </w:r>
      <w:r>
        <w:rPr>
          <w:spacing w:val="-4"/>
        </w:rPr>
        <w:t xml:space="preserve"> </w:t>
      </w:r>
      <w:r>
        <w:t>with</w:t>
      </w:r>
      <w:r>
        <w:rPr>
          <w:spacing w:val="-4"/>
        </w:rPr>
        <w:t xml:space="preserve"> </w:t>
      </w:r>
      <w:r>
        <w:t>RS485 for remote</w:t>
      </w:r>
      <w:r>
        <w:rPr>
          <w:spacing w:val="-2"/>
        </w:rPr>
        <w:t xml:space="preserve"> </w:t>
      </w:r>
      <w:r>
        <w:t>communication</w:t>
      </w:r>
      <w:r>
        <w:rPr>
          <w:spacing w:val="-4"/>
        </w:rPr>
        <w:t xml:space="preserve"> </w:t>
      </w:r>
      <w:r>
        <w:t>or</w:t>
      </w:r>
      <w:r>
        <w:rPr>
          <w:spacing w:val="-5"/>
        </w:rPr>
        <w:t xml:space="preserve"> </w:t>
      </w:r>
      <w:r>
        <w:t>for connection</w:t>
      </w:r>
      <w:r>
        <w:rPr>
          <w:spacing w:val="-4"/>
        </w:rPr>
        <w:t xml:space="preserve"> </w:t>
      </w:r>
      <w:r>
        <w:t>to</w:t>
      </w:r>
      <w:r>
        <w:rPr>
          <w:spacing w:val="-5"/>
        </w:rPr>
        <w:t xml:space="preserve"> </w:t>
      </w:r>
      <w:r>
        <w:t>DCS, SCADA</w:t>
      </w:r>
      <w:r>
        <w:rPr>
          <w:spacing w:val="-3"/>
        </w:rPr>
        <w:t xml:space="preserve"> </w:t>
      </w:r>
      <w:r>
        <w:t>or PLC. The relay shall be suitable for port for connection to Laptop &amp; PC preferably of front side. Relay shall support Modbus Protocol. Relay shall be ABB REF615 / Siemens 7SR.</w:t>
      </w:r>
    </w:p>
    <w:p w:rsidR="00723DAB" w:rsidRDefault="00723DAB" w:rsidP="00352ADA">
      <w:pPr>
        <w:pStyle w:val="Heading2"/>
        <w:keepNext w:val="0"/>
        <w:keepLines w:val="0"/>
        <w:widowControl w:val="0"/>
        <w:numPr>
          <w:ilvl w:val="2"/>
          <w:numId w:val="11"/>
        </w:numPr>
        <w:autoSpaceDE w:val="0"/>
        <w:autoSpaceDN w:val="0"/>
        <w:spacing w:before="160" w:line="240" w:lineRule="auto"/>
        <w:ind w:left="0" w:firstLine="0"/>
        <w:jc w:val="both"/>
      </w:pPr>
      <w:r>
        <w:t>Front</w:t>
      </w:r>
      <w:r>
        <w:rPr>
          <w:spacing w:val="-5"/>
        </w:rPr>
        <w:t xml:space="preserve"> </w:t>
      </w:r>
      <w:r>
        <w:rPr>
          <w:spacing w:val="-2"/>
        </w:rPr>
        <w:t>Plate:</w:t>
      </w:r>
    </w:p>
    <w:p w:rsidR="00723DAB" w:rsidRDefault="00723DAB" w:rsidP="0075094D">
      <w:pPr>
        <w:pStyle w:val="BodyText"/>
        <w:spacing w:line="259" w:lineRule="auto"/>
        <w:ind w:right="60"/>
        <w:jc w:val="both"/>
      </w:pPr>
      <w:r>
        <w:t>The</w:t>
      </w:r>
      <w:r>
        <w:rPr>
          <w:spacing w:val="-14"/>
        </w:rPr>
        <w:t xml:space="preserve"> </w:t>
      </w:r>
      <w:r>
        <w:t>front</w:t>
      </w:r>
      <w:r>
        <w:rPr>
          <w:spacing w:val="-8"/>
        </w:rPr>
        <w:t xml:space="preserve"> </w:t>
      </w:r>
      <w:r>
        <w:t>shall</w:t>
      </w:r>
      <w:r>
        <w:rPr>
          <w:spacing w:val="-12"/>
        </w:rPr>
        <w:t xml:space="preserve"> </w:t>
      </w:r>
      <w:r>
        <w:t>include</w:t>
      </w:r>
      <w:r>
        <w:rPr>
          <w:spacing w:val="-9"/>
        </w:rPr>
        <w:t xml:space="preserve"> </w:t>
      </w:r>
      <w:r>
        <w:t>a</w:t>
      </w:r>
      <w:r>
        <w:rPr>
          <w:spacing w:val="-14"/>
        </w:rPr>
        <w:t xml:space="preserve"> </w:t>
      </w:r>
      <w:r>
        <w:t>clear</w:t>
      </w:r>
      <w:r>
        <w:rPr>
          <w:spacing w:val="-11"/>
        </w:rPr>
        <w:t xml:space="preserve"> </w:t>
      </w:r>
      <w:r>
        <w:t>mimic</w:t>
      </w:r>
      <w:r>
        <w:rPr>
          <w:spacing w:val="-11"/>
        </w:rPr>
        <w:t xml:space="preserve"> </w:t>
      </w:r>
      <w:r>
        <w:t>diagram</w:t>
      </w:r>
      <w:r>
        <w:rPr>
          <w:spacing w:val="-9"/>
        </w:rPr>
        <w:t xml:space="preserve"> </w:t>
      </w:r>
      <w:r>
        <w:t>which</w:t>
      </w:r>
      <w:r>
        <w:rPr>
          <w:spacing w:val="-14"/>
        </w:rPr>
        <w:t xml:space="preserve"> </w:t>
      </w:r>
      <w:r>
        <w:t>indicates</w:t>
      </w:r>
      <w:r>
        <w:rPr>
          <w:spacing w:val="-11"/>
        </w:rPr>
        <w:t xml:space="preserve"> </w:t>
      </w:r>
      <w:r>
        <w:t>different</w:t>
      </w:r>
      <w:r>
        <w:rPr>
          <w:spacing w:val="-9"/>
        </w:rPr>
        <w:t xml:space="preserve"> </w:t>
      </w:r>
      <w:r>
        <w:t>functions.</w:t>
      </w:r>
      <w:r>
        <w:rPr>
          <w:spacing w:val="-13"/>
        </w:rPr>
        <w:t xml:space="preserve"> </w:t>
      </w:r>
      <w:r>
        <w:t>The</w:t>
      </w:r>
      <w:r>
        <w:rPr>
          <w:spacing w:val="-9"/>
        </w:rPr>
        <w:t xml:space="preserve"> </w:t>
      </w:r>
      <w:r>
        <w:t>position indicators</w:t>
      </w:r>
      <w:r>
        <w:rPr>
          <w:spacing w:val="-2"/>
        </w:rPr>
        <w:t xml:space="preserve"> </w:t>
      </w:r>
      <w:r>
        <w:t>shall</w:t>
      </w:r>
      <w:r>
        <w:rPr>
          <w:spacing w:val="-2"/>
        </w:rPr>
        <w:t xml:space="preserve"> </w:t>
      </w:r>
      <w:r>
        <w:t>give a true reflection</w:t>
      </w:r>
      <w:r>
        <w:rPr>
          <w:spacing w:val="-1"/>
        </w:rPr>
        <w:t xml:space="preserve"> </w:t>
      </w:r>
      <w:r>
        <w:t>of</w:t>
      </w:r>
      <w:r>
        <w:rPr>
          <w:spacing w:val="-1"/>
        </w:rPr>
        <w:t xml:space="preserve"> </w:t>
      </w:r>
      <w:r>
        <w:t>the position</w:t>
      </w:r>
      <w:r>
        <w:rPr>
          <w:spacing w:val="-1"/>
        </w:rPr>
        <w:t xml:space="preserve"> </w:t>
      </w:r>
      <w:r>
        <w:t>of</w:t>
      </w:r>
      <w:r>
        <w:rPr>
          <w:spacing w:val="-1"/>
        </w:rPr>
        <w:t xml:space="preserve"> </w:t>
      </w:r>
      <w:r>
        <w:t>the</w:t>
      </w:r>
      <w:r>
        <w:rPr>
          <w:spacing w:val="-3"/>
        </w:rPr>
        <w:t xml:space="preserve"> </w:t>
      </w:r>
      <w:r>
        <w:t>main</w:t>
      </w:r>
      <w:r>
        <w:rPr>
          <w:spacing w:val="-1"/>
        </w:rPr>
        <w:t xml:space="preserve"> </w:t>
      </w:r>
      <w:r>
        <w:t>contacts and</w:t>
      </w:r>
      <w:r>
        <w:rPr>
          <w:spacing w:val="-1"/>
        </w:rPr>
        <w:t xml:space="preserve"> </w:t>
      </w:r>
      <w:r>
        <w:t>shall</w:t>
      </w:r>
      <w:r>
        <w:rPr>
          <w:spacing w:val="-2"/>
        </w:rPr>
        <w:t xml:space="preserve"> </w:t>
      </w:r>
      <w:r>
        <w:t xml:space="preserve">be clearly visible to the operator. The lever operating direction shall be clearly indicated in the mimic diagram. The manufacturer's plate shall include the switchboard's main electrical </w:t>
      </w:r>
      <w:r>
        <w:rPr>
          <w:spacing w:val="-2"/>
        </w:rPr>
        <w:t>characteristics.</w:t>
      </w:r>
    </w:p>
    <w:p w:rsidR="00723DAB" w:rsidRDefault="00723DAB" w:rsidP="00352ADA">
      <w:pPr>
        <w:pStyle w:val="Heading2"/>
        <w:keepNext w:val="0"/>
        <w:keepLines w:val="0"/>
        <w:widowControl w:val="0"/>
        <w:numPr>
          <w:ilvl w:val="2"/>
          <w:numId w:val="11"/>
        </w:numPr>
        <w:tabs>
          <w:tab w:val="left" w:pos="851"/>
          <w:tab w:val="left" w:pos="9498"/>
        </w:tabs>
        <w:autoSpaceDE w:val="0"/>
        <w:autoSpaceDN w:val="0"/>
        <w:spacing w:before="161" w:line="240" w:lineRule="auto"/>
        <w:ind w:left="0" w:firstLine="0"/>
        <w:jc w:val="both"/>
      </w:pPr>
      <w:r>
        <w:t>Danger</w:t>
      </w:r>
      <w:r>
        <w:rPr>
          <w:spacing w:val="2"/>
        </w:rPr>
        <w:t xml:space="preserve"> </w:t>
      </w:r>
      <w:r>
        <w:rPr>
          <w:spacing w:val="-2"/>
        </w:rPr>
        <w:t>Board:</w:t>
      </w:r>
    </w:p>
    <w:p w:rsidR="00723DAB" w:rsidRDefault="00723DAB" w:rsidP="0075094D">
      <w:pPr>
        <w:pStyle w:val="BodyText"/>
        <w:spacing w:line="254" w:lineRule="auto"/>
        <w:ind w:right="60"/>
        <w:jc w:val="both"/>
      </w:pPr>
      <w:r>
        <w:t>The danger Board plate as per relevant IS shall be riveted on the front plate of the RMU in Languages viz. Gujarati, Hindi, English.</w:t>
      </w:r>
    </w:p>
    <w:p w:rsidR="00723DAB" w:rsidRDefault="00723DAB" w:rsidP="0075094D">
      <w:pPr>
        <w:pStyle w:val="Heading2"/>
        <w:tabs>
          <w:tab w:val="left" w:pos="9498"/>
        </w:tabs>
        <w:spacing w:before="171"/>
        <w:jc w:val="both"/>
      </w:pPr>
      <w:r>
        <w:t>TYPE</w:t>
      </w:r>
      <w:r>
        <w:rPr>
          <w:spacing w:val="-5"/>
        </w:rPr>
        <w:t xml:space="preserve"> </w:t>
      </w:r>
      <w:r>
        <w:t>and</w:t>
      </w:r>
      <w:r>
        <w:rPr>
          <w:spacing w:val="-1"/>
        </w:rPr>
        <w:t xml:space="preserve"> </w:t>
      </w:r>
      <w:r>
        <w:t>ROUTINE</w:t>
      </w:r>
      <w:r>
        <w:rPr>
          <w:spacing w:val="-4"/>
        </w:rPr>
        <w:t xml:space="preserve"> </w:t>
      </w:r>
      <w:r>
        <w:rPr>
          <w:spacing w:val="-2"/>
        </w:rPr>
        <w:t>TESTS:</w:t>
      </w:r>
    </w:p>
    <w:p w:rsidR="00723DAB" w:rsidRDefault="00723DAB" w:rsidP="0075094D">
      <w:pPr>
        <w:pStyle w:val="BodyText"/>
        <w:tabs>
          <w:tab w:val="left" w:pos="9498"/>
        </w:tabs>
        <w:spacing w:before="182"/>
        <w:jc w:val="both"/>
      </w:pPr>
      <w:r>
        <w:rPr>
          <w:u w:val="single"/>
        </w:rPr>
        <w:t>Type</w:t>
      </w:r>
      <w:r>
        <w:rPr>
          <w:spacing w:val="-6"/>
          <w:u w:val="single"/>
        </w:rPr>
        <w:t xml:space="preserve"> </w:t>
      </w:r>
      <w:r>
        <w:rPr>
          <w:spacing w:val="-2"/>
          <w:u w:val="single"/>
        </w:rPr>
        <w:t>tests</w:t>
      </w:r>
      <w:r>
        <w:rPr>
          <w:spacing w:val="-2"/>
        </w:rPr>
        <w:t>:</w:t>
      </w:r>
    </w:p>
    <w:p w:rsidR="00723DAB" w:rsidRDefault="00723DAB" w:rsidP="0075094D">
      <w:pPr>
        <w:pStyle w:val="BodyText"/>
        <w:tabs>
          <w:tab w:val="left" w:pos="9498"/>
        </w:tabs>
        <w:spacing w:before="183" w:line="259" w:lineRule="auto"/>
        <w:ind w:right="-23"/>
        <w:jc w:val="both"/>
      </w:pPr>
      <w:r>
        <w:t>The equipment offered in the tender should have been successfully type tested at NABL Laboratories</w:t>
      </w:r>
      <w:r>
        <w:rPr>
          <w:spacing w:val="-8"/>
        </w:rPr>
        <w:t xml:space="preserve"> </w:t>
      </w:r>
      <w:r>
        <w:t>in</w:t>
      </w:r>
      <w:r>
        <w:rPr>
          <w:spacing w:val="-12"/>
        </w:rPr>
        <w:t xml:space="preserve"> </w:t>
      </w:r>
      <w:r>
        <w:t>India</w:t>
      </w:r>
      <w:r>
        <w:rPr>
          <w:spacing w:val="-11"/>
        </w:rPr>
        <w:t xml:space="preserve"> </w:t>
      </w:r>
      <w:r>
        <w:t>or</w:t>
      </w:r>
      <w:r>
        <w:rPr>
          <w:spacing w:val="-13"/>
        </w:rPr>
        <w:t xml:space="preserve"> </w:t>
      </w:r>
      <w:r>
        <w:t>ERDA</w:t>
      </w:r>
      <w:r>
        <w:rPr>
          <w:spacing w:val="-10"/>
        </w:rPr>
        <w:t xml:space="preserve"> </w:t>
      </w:r>
      <w:r>
        <w:t>or</w:t>
      </w:r>
      <w:r>
        <w:rPr>
          <w:spacing w:val="-13"/>
        </w:rPr>
        <w:t xml:space="preserve"> </w:t>
      </w:r>
      <w:r>
        <w:t>equivalent</w:t>
      </w:r>
      <w:r>
        <w:rPr>
          <w:spacing w:val="-10"/>
        </w:rPr>
        <w:t xml:space="preserve"> </w:t>
      </w:r>
      <w:r>
        <w:t>international</w:t>
      </w:r>
      <w:r>
        <w:rPr>
          <w:spacing w:val="-8"/>
        </w:rPr>
        <w:t xml:space="preserve"> </w:t>
      </w:r>
      <w:r>
        <w:t>laboratories</w:t>
      </w:r>
      <w:r>
        <w:rPr>
          <w:spacing w:val="-8"/>
        </w:rPr>
        <w:t xml:space="preserve"> </w:t>
      </w:r>
      <w:r>
        <w:t>for</w:t>
      </w:r>
      <w:r>
        <w:rPr>
          <w:spacing w:val="-13"/>
        </w:rPr>
        <w:t xml:space="preserve"> </w:t>
      </w:r>
      <w:r>
        <w:t>the</w:t>
      </w:r>
      <w:r>
        <w:rPr>
          <w:spacing w:val="-10"/>
        </w:rPr>
        <w:t xml:space="preserve"> </w:t>
      </w:r>
      <w:r>
        <w:t>tests</w:t>
      </w:r>
      <w:r>
        <w:rPr>
          <w:spacing w:val="-9"/>
        </w:rPr>
        <w:t xml:space="preserve"> </w:t>
      </w:r>
      <w:r>
        <w:t>in</w:t>
      </w:r>
      <w:r>
        <w:rPr>
          <w:spacing w:val="-12"/>
        </w:rPr>
        <w:t xml:space="preserve"> </w:t>
      </w:r>
      <w:r>
        <w:t>line</w:t>
      </w:r>
      <w:r>
        <w:rPr>
          <w:spacing w:val="-10"/>
        </w:rPr>
        <w:t xml:space="preserve"> </w:t>
      </w:r>
      <w:r>
        <w:t>with the relevant standard and technical specification and manufacture to submit the valid type test certificates.</w:t>
      </w:r>
    </w:p>
    <w:p w:rsidR="00723DAB" w:rsidRDefault="00723DAB" w:rsidP="0075094D">
      <w:pPr>
        <w:pStyle w:val="Heading2"/>
        <w:tabs>
          <w:tab w:val="left" w:pos="9498"/>
        </w:tabs>
        <w:spacing w:before="160"/>
        <w:jc w:val="both"/>
        <w:rPr>
          <w:b/>
        </w:rPr>
      </w:pPr>
      <w:r>
        <w:t>Following</w:t>
      </w:r>
      <w:r>
        <w:rPr>
          <w:spacing w:val="-3"/>
        </w:rPr>
        <w:t xml:space="preserve"> </w:t>
      </w:r>
      <w:r>
        <w:t>Type</w:t>
      </w:r>
      <w:r>
        <w:rPr>
          <w:spacing w:val="-4"/>
        </w:rPr>
        <w:t xml:space="preserve"> </w:t>
      </w:r>
      <w:r>
        <w:t>Test</w:t>
      </w:r>
      <w:r>
        <w:rPr>
          <w:spacing w:val="-4"/>
        </w:rPr>
        <w:t xml:space="preserve"> </w:t>
      </w:r>
      <w:r>
        <w:t>must</w:t>
      </w:r>
      <w:r>
        <w:rPr>
          <w:spacing w:val="-5"/>
        </w:rPr>
        <w:t xml:space="preserve"> </w:t>
      </w:r>
      <w:r>
        <w:t>have</w:t>
      </w:r>
      <w:r>
        <w:rPr>
          <w:spacing w:val="-4"/>
        </w:rPr>
        <w:t xml:space="preserve"> </w:t>
      </w:r>
      <w:r>
        <w:t>been</w:t>
      </w:r>
      <w:r>
        <w:rPr>
          <w:spacing w:val="-2"/>
        </w:rPr>
        <w:t xml:space="preserve"> </w:t>
      </w:r>
      <w:r>
        <w:t>carried</w:t>
      </w:r>
      <w:r>
        <w:rPr>
          <w:spacing w:val="-2"/>
        </w:rPr>
        <w:t xml:space="preserve"> </w:t>
      </w:r>
      <w:r>
        <w:rPr>
          <w:spacing w:val="-4"/>
        </w:rPr>
        <w:t>out:</w:t>
      </w:r>
    </w:p>
    <w:p w:rsidR="00723DAB" w:rsidRDefault="00723DAB" w:rsidP="00352ADA">
      <w:pPr>
        <w:pStyle w:val="ListParagraph"/>
        <w:numPr>
          <w:ilvl w:val="0"/>
          <w:numId w:val="9"/>
        </w:numPr>
        <w:tabs>
          <w:tab w:val="left" w:pos="1168"/>
          <w:tab w:val="left" w:pos="9498"/>
        </w:tabs>
        <w:spacing w:before="182"/>
        <w:ind w:left="1168" w:hanging="360"/>
        <w:jc w:val="both"/>
        <w:rPr>
          <w:sz w:val="24"/>
        </w:rPr>
      </w:pPr>
      <w:r>
        <w:rPr>
          <w:sz w:val="24"/>
        </w:rPr>
        <w:t>Short</w:t>
      </w:r>
      <w:r>
        <w:rPr>
          <w:spacing w:val="-7"/>
          <w:sz w:val="24"/>
        </w:rPr>
        <w:t xml:space="preserve"> </w:t>
      </w:r>
      <w:r>
        <w:rPr>
          <w:sz w:val="24"/>
        </w:rPr>
        <w:t>time</w:t>
      </w:r>
      <w:r>
        <w:rPr>
          <w:spacing w:val="-1"/>
          <w:sz w:val="24"/>
        </w:rPr>
        <w:t xml:space="preserve"> </w:t>
      </w:r>
      <w:r>
        <w:rPr>
          <w:sz w:val="24"/>
        </w:rPr>
        <w:t>current</w:t>
      </w:r>
      <w:r>
        <w:rPr>
          <w:spacing w:val="-4"/>
          <w:sz w:val="24"/>
        </w:rPr>
        <w:t xml:space="preserve"> </w:t>
      </w:r>
      <w:r>
        <w:rPr>
          <w:sz w:val="24"/>
        </w:rPr>
        <w:t>withstand</w:t>
      </w:r>
      <w:r>
        <w:rPr>
          <w:spacing w:val="-6"/>
          <w:sz w:val="24"/>
        </w:rPr>
        <w:t xml:space="preserve"> </w:t>
      </w:r>
      <w:r>
        <w:rPr>
          <w:sz w:val="24"/>
        </w:rPr>
        <w:t>test</w:t>
      </w:r>
      <w:r>
        <w:rPr>
          <w:spacing w:val="-5"/>
          <w:sz w:val="24"/>
        </w:rPr>
        <w:t xml:space="preserve"> </w:t>
      </w:r>
      <w:r>
        <w:rPr>
          <w:sz w:val="24"/>
        </w:rPr>
        <w:t>and</w:t>
      </w:r>
      <w:r>
        <w:rPr>
          <w:spacing w:val="-6"/>
          <w:sz w:val="24"/>
        </w:rPr>
        <w:t xml:space="preserve"> </w:t>
      </w:r>
      <w:r>
        <w:rPr>
          <w:sz w:val="24"/>
        </w:rPr>
        <w:t>peak</w:t>
      </w:r>
      <w:r>
        <w:rPr>
          <w:spacing w:val="-5"/>
          <w:sz w:val="24"/>
        </w:rPr>
        <w:t xml:space="preserve"> </w:t>
      </w:r>
      <w:r>
        <w:rPr>
          <w:sz w:val="24"/>
        </w:rPr>
        <w:t>current</w:t>
      </w:r>
      <w:r>
        <w:rPr>
          <w:spacing w:val="-4"/>
          <w:sz w:val="24"/>
        </w:rPr>
        <w:t xml:space="preserve"> </w:t>
      </w:r>
      <w:r>
        <w:rPr>
          <w:sz w:val="24"/>
        </w:rPr>
        <w:t>withstand</w:t>
      </w:r>
      <w:r>
        <w:rPr>
          <w:spacing w:val="-6"/>
          <w:sz w:val="24"/>
        </w:rPr>
        <w:t xml:space="preserve"> </w:t>
      </w:r>
      <w:r>
        <w:rPr>
          <w:spacing w:val="-2"/>
          <w:sz w:val="24"/>
        </w:rPr>
        <w:t>test.</w:t>
      </w:r>
    </w:p>
    <w:p w:rsidR="00723DAB" w:rsidRDefault="00723DAB" w:rsidP="00352ADA">
      <w:pPr>
        <w:pStyle w:val="ListParagraph"/>
        <w:numPr>
          <w:ilvl w:val="0"/>
          <w:numId w:val="9"/>
        </w:numPr>
        <w:tabs>
          <w:tab w:val="left" w:pos="1168"/>
          <w:tab w:val="left" w:pos="9498"/>
        </w:tabs>
        <w:spacing w:before="16"/>
        <w:ind w:left="1168" w:hanging="360"/>
        <w:jc w:val="both"/>
        <w:rPr>
          <w:sz w:val="24"/>
        </w:rPr>
      </w:pPr>
      <w:r>
        <w:rPr>
          <w:sz w:val="24"/>
        </w:rPr>
        <w:t>Lightening</w:t>
      </w:r>
      <w:r>
        <w:rPr>
          <w:spacing w:val="-7"/>
          <w:sz w:val="24"/>
        </w:rPr>
        <w:t xml:space="preserve"> </w:t>
      </w:r>
      <w:r>
        <w:rPr>
          <w:sz w:val="24"/>
        </w:rPr>
        <w:t>Impulse</w:t>
      </w:r>
      <w:r>
        <w:rPr>
          <w:spacing w:val="-7"/>
          <w:sz w:val="24"/>
        </w:rPr>
        <w:t xml:space="preserve"> </w:t>
      </w:r>
      <w:r>
        <w:rPr>
          <w:sz w:val="24"/>
        </w:rPr>
        <w:t>voltage</w:t>
      </w:r>
      <w:r>
        <w:rPr>
          <w:spacing w:val="-7"/>
          <w:sz w:val="24"/>
        </w:rPr>
        <w:t xml:space="preserve"> </w:t>
      </w:r>
      <w:r>
        <w:rPr>
          <w:sz w:val="24"/>
        </w:rPr>
        <w:t>withstand</w:t>
      </w:r>
      <w:r>
        <w:rPr>
          <w:spacing w:val="-8"/>
          <w:sz w:val="24"/>
        </w:rPr>
        <w:t xml:space="preserve"> </w:t>
      </w:r>
      <w:r>
        <w:rPr>
          <w:spacing w:val="-4"/>
          <w:sz w:val="24"/>
        </w:rPr>
        <w:t>test.</w:t>
      </w:r>
    </w:p>
    <w:p w:rsidR="00723DAB" w:rsidRDefault="00723DAB" w:rsidP="00352ADA">
      <w:pPr>
        <w:pStyle w:val="ListParagraph"/>
        <w:numPr>
          <w:ilvl w:val="0"/>
          <w:numId w:val="9"/>
        </w:numPr>
        <w:tabs>
          <w:tab w:val="left" w:pos="1168"/>
          <w:tab w:val="left" w:pos="9498"/>
        </w:tabs>
        <w:spacing w:before="17"/>
        <w:ind w:left="1168" w:hanging="360"/>
        <w:jc w:val="both"/>
        <w:rPr>
          <w:sz w:val="24"/>
        </w:rPr>
      </w:pPr>
      <w:r>
        <w:rPr>
          <w:sz w:val="24"/>
        </w:rPr>
        <w:t>Temperature</w:t>
      </w:r>
      <w:r>
        <w:rPr>
          <w:spacing w:val="-5"/>
          <w:sz w:val="24"/>
        </w:rPr>
        <w:t xml:space="preserve"> </w:t>
      </w:r>
      <w:r>
        <w:rPr>
          <w:sz w:val="24"/>
        </w:rPr>
        <w:t>rise</w:t>
      </w:r>
      <w:r>
        <w:rPr>
          <w:spacing w:val="-8"/>
          <w:sz w:val="24"/>
        </w:rPr>
        <w:t xml:space="preserve"> </w:t>
      </w:r>
      <w:r>
        <w:rPr>
          <w:spacing w:val="-4"/>
          <w:sz w:val="24"/>
        </w:rPr>
        <w:t>test.</w:t>
      </w:r>
    </w:p>
    <w:p w:rsidR="00723DAB" w:rsidRDefault="00723DAB" w:rsidP="00352ADA">
      <w:pPr>
        <w:pStyle w:val="ListParagraph"/>
        <w:numPr>
          <w:ilvl w:val="0"/>
          <w:numId w:val="9"/>
        </w:numPr>
        <w:tabs>
          <w:tab w:val="left" w:pos="1168"/>
          <w:tab w:val="left" w:pos="9498"/>
        </w:tabs>
        <w:spacing w:before="16"/>
        <w:ind w:left="1168" w:hanging="360"/>
        <w:jc w:val="both"/>
        <w:rPr>
          <w:sz w:val="24"/>
        </w:rPr>
      </w:pPr>
      <w:r>
        <w:rPr>
          <w:sz w:val="24"/>
        </w:rPr>
        <w:t>Short</w:t>
      </w:r>
      <w:r>
        <w:rPr>
          <w:spacing w:val="-5"/>
          <w:sz w:val="24"/>
        </w:rPr>
        <w:t xml:space="preserve"> </w:t>
      </w:r>
      <w:r>
        <w:rPr>
          <w:sz w:val="24"/>
        </w:rPr>
        <w:t>Circuit</w:t>
      </w:r>
      <w:r>
        <w:rPr>
          <w:spacing w:val="-4"/>
          <w:sz w:val="24"/>
        </w:rPr>
        <w:t xml:space="preserve"> </w:t>
      </w:r>
      <w:r>
        <w:rPr>
          <w:sz w:val="24"/>
        </w:rPr>
        <w:t>current</w:t>
      </w:r>
      <w:r>
        <w:rPr>
          <w:spacing w:val="-5"/>
          <w:sz w:val="24"/>
        </w:rPr>
        <w:t xml:space="preserve"> </w:t>
      </w:r>
      <w:r>
        <w:rPr>
          <w:sz w:val="24"/>
        </w:rPr>
        <w:t>making</w:t>
      </w:r>
      <w:r>
        <w:rPr>
          <w:spacing w:val="-4"/>
          <w:sz w:val="24"/>
        </w:rPr>
        <w:t xml:space="preserve"> </w:t>
      </w:r>
      <w:r>
        <w:rPr>
          <w:sz w:val="24"/>
        </w:rPr>
        <w:t>and</w:t>
      </w:r>
      <w:r>
        <w:rPr>
          <w:spacing w:val="-6"/>
          <w:sz w:val="24"/>
        </w:rPr>
        <w:t xml:space="preserve"> </w:t>
      </w:r>
      <w:r>
        <w:rPr>
          <w:sz w:val="24"/>
        </w:rPr>
        <w:t>breaking</w:t>
      </w:r>
      <w:r>
        <w:rPr>
          <w:spacing w:val="-3"/>
          <w:sz w:val="24"/>
        </w:rPr>
        <w:t xml:space="preserve"> </w:t>
      </w:r>
      <w:r>
        <w:rPr>
          <w:spacing w:val="-2"/>
          <w:sz w:val="24"/>
        </w:rPr>
        <w:t>tests.</w:t>
      </w:r>
    </w:p>
    <w:p w:rsidR="00723DAB" w:rsidRDefault="00723DAB" w:rsidP="00352ADA">
      <w:pPr>
        <w:pStyle w:val="ListParagraph"/>
        <w:numPr>
          <w:ilvl w:val="0"/>
          <w:numId w:val="9"/>
        </w:numPr>
        <w:tabs>
          <w:tab w:val="left" w:pos="1168"/>
          <w:tab w:val="left" w:pos="9498"/>
        </w:tabs>
        <w:spacing w:before="12"/>
        <w:ind w:left="1168" w:hanging="360"/>
        <w:jc w:val="both"/>
        <w:rPr>
          <w:sz w:val="24"/>
        </w:rPr>
      </w:pPr>
      <w:r>
        <w:rPr>
          <w:sz w:val="24"/>
        </w:rPr>
        <w:t>Power</w:t>
      </w:r>
      <w:r>
        <w:rPr>
          <w:spacing w:val="-8"/>
          <w:sz w:val="24"/>
        </w:rPr>
        <w:t xml:space="preserve"> </w:t>
      </w:r>
      <w:r>
        <w:rPr>
          <w:sz w:val="24"/>
        </w:rPr>
        <w:t>frequency</w:t>
      </w:r>
      <w:r>
        <w:rPr>
          <w:spacing w:val="-3"/>
          <w:sz w:val="24"/>
        </w:rPr>
        <w:t xml:space="preserve"> </w:t>
      </w:r>
      <w:r>
        <w:rPr>
          <w:sz w:val="24"/>
        </w:rPr>
        <w:t>voltage</w:t>
      </w:r>
      <w:r>
        <w:rPr>
          <w:spacing w:val="-5"/>
          <w:sz w:val="24"/>
        </w:rPr>
        <w:t xml:space="preserve"> </w:t>
      </w:r>
      <w:r>
        <w:rPr>
          <w:sz w:val="24"/>
        </w:rPr>
        <w:t>withstand</w:t>
      </w:r>
      <w:r>
        <w:rPr>
          <w:spacing w:val="-6"/>
          <w:sz w:val="24"/>
        </w:rPr>
        <w:t xml:space="preserve"> </w:t>
      </w:r>
      <w:r>
        <w:rPr>
          <w:sz w:val="24"/>
        </w:rPr>
        <w:t>test</w:t>
      </w:r>
      <w:r>
        <w:rPr>
          <w:spacing w:val="-4"/>
          <w:sz w:val="24"/>
        </w:rPr>
        <w:t xml:space="preserve"> </w:t>
      </w:r>
      <w:r>
        <w:rPr>
          <w:spacing w:val="-2"/>
          <w:sz w:val="24"/>
        </w:rPr>
        <w:t>(dry).</w:t>
      </w:r>
    </w:p>
    <w:p w:rsidR="00723DAB" w:rsidRDefault="00723DAB" w:rsidP="00352ADA">
      <w:pPr>
        <w:pStyle w:val="ListParagraph"/>
        <w:numPr>
          <w:ilvl w:val="0"/>
          <w:numId w:val="9"/>
        </w:numPr>
        <w:tabs>
          <w:tab w:val="left" w:pos="1168"/>
          <w:tab w:val="left" w:pos="9498"/>
        </w:tabs>
        <w:spacing w:before="16"/>
        <w:ind w:left="1168" w:hanging="360"/>
        <w:jc w:val="both"/>
        <w:rPr>
          <w:sz w:val="24"/>
        </w:rPr>
      </w:pPr>
      <w:r>
        <w:rPr>
          <w:sz w:val="24"/>
        </w:rPr>
        <w:t>Mechanical</w:t>
      </w:r>
      <w:r>
        <w:rPr>
          <w:spacing w:val="-7"/>
          <w:sz w:val="24"/>
        </w:rPr>
        <w:t xml:space="preserve"> </w:t>
      </w:r>
      <w:r>
        <w:rPr>
          <w:sz w:val="24"/>
        </w:rPr>
        <w:t>operation</w:t>
      </w:r>
      <w:r>
        <w:rPr>
          <w:spacing w:val="-7"/>
          <w:sz w:val="24"/>
        </w:rPr>
        <w:t xml:space="preserve"> </w:t>
      </w:r>
      <w:r>
        <w:rPr>
          <w:spacing w:val="-2"/>
          <w:sz w:val="24"/>
        </w:rPr>
        <w:t>test.</w:t>
      </w:r>
    </w:p>
    <w:p w:rsidR="00723DAB" w:rsidRDefault="00723DAB" w:rsidP="00352ADA">
      <w:pPr>
        <w:pStyle w:val="ListParagraph"/>
        <w:numPr>
          <w:ilvl w:val="0"/>
          <w:numId w:val="9"/>
        </w:numPr>
        <w:tabs>
          <w:tab w:val="left" w:pos="1168"/>
          <w:tab w:val="left" w:pos="9498"/>
        </w:tabs>
        <w:spacing w:before="16"/>
        <w:ind w:left="1168" w:hanging="360"/>
        <w:jc w:val="both"/>
        <w:rPr>
          <w:sz w:val="24"/>
        </w:rPr>
      </w:pPr>
      <w:r>
        <w:rPr>
          <w:sz w:val="24"/>
        </w:rPr>
        <w:t>Checking</w:t>
      </w:r>
      <w:r>
        <w:rPr>
          <w:spacing w:val="-5"/>
          <w:sz w:val="24"/>
        </w:rPr>
        <w:t xml:space="preserve"> </w:t>
      </w:r>
      <w:r>
        <w:rPr>
          <w:sz w:val="24"/>
        </w:rPr>
        <w:t>of</w:t>
      </w:r>
      <w:r>
        <w:rPr>
          <w:spacing w:val="-5"/>
          <w:sz w:val="24"/>
        </w:rPr>
        <w:t xml:space="preserve"> </w:t>
      </w:r>
      <w:r>
        <w:rPr>
          <w:sz w:val="24"/>
        </w:rPr>
        <w:t>degree of</w:t>
      </w:r>
      <w:r>
        <w:rPr>
          <w:spacing w:val="-6"/>
          <w:sz w:val="24"/>
        </w:rPr>
        <w:t xml:space="preserve"> </w:t>
      </w:r>
      <w:r>
        <w:rPr>
          <w:sz w:val="24"/>
        </w:rPr>
        <w:t>protection</w:t>
      </w:r>
      <w:r>
        <w:rPr>
          <w:spacing w:val="-1"/>
          <w:sz w:val="24"/>
        </w:rPr>
        <w:t xml:space="preserve"> </w:t>
      </w:r>
      <w:r>
        <w:rPr>
          <w:sz w:val="24"/>
        </w:rPr>
        <w:t>of</w:t>
      </w:r>
      <w:r>
        <w:rPr>
          <w:spacing w:val="-6"/>
          <w:sz w:val="24"/>
        </w:rPr>
        <w:t xml:space="preserve"> </w:t>
      </w:r>
      <w:r>
        <w:rPr>
          <w:sz w:val="24"/>
        </w:rPr>
        <w:t>main</w:t>
      </w:r>
      <w:r>
        <w:rPr>
          <w:spacing w:val="-5"/>
          <w:sz w:val="24"/>
        </w:rPr>
        <w:t xml:space="preserve"> </w:t>
      </w:r>
      <w:r>
        <w:rPr>
          <w:sz w:val="24"/>
        </w:rPr>
        <w:t>tank</w:t>
      </w:r>
      <w:r>
        <w:rPr>
          <w:spacing w:val="-4"/>
          <w:sz w:val="24"/>
        </w:rPr>
        <w:t xml:space="preserve"> </w:t>
      </w:r>
      <w:r>
        <w:rPr>
          <w:sz w:val="24"/>
        </w:rPr>
        <w:t>and</w:t>
      </w:r>
      <w:r>
        <w:rPr>
          <w:spacing w:val="-1"/>
          <w:sz w:val="24"/>
        </w:rPr>
        <w:t xml:space="preserve"> </w:t>
      </w:r>
      <w:r>
        <w:rPr>
          <w:sz w:val="24"/>
        </w:rPr>
        <w:t>outer</w:t>
      </w:r>
      <w:r>
        <w:rPr>
          <w:spacing w:val="-6"/>
          <w:sz w:val="24"/>
        </w:rPr>
        <w:t xml:space="preserve"> </w:t>
      </w:r>
      <w:r>
        <w:rPr>
          <w:spacing w:val="-2"/>
          <w:sz w:val="24"/>
        </w:rPr>
        <w:t>enclosure.</w:t>
      </w:r>
    </w:p>
    <w:p w:rsidR="00723DAB" w:rsidRDefault="00723DAB" w:rsidP="00352ADA">
      <w:pPr>
        <w:pStyle w:val="ListParagraph"/>
        <w:numPr>
          <w:ilvl w:val="0"/>
          <w:numId w:val="9"/>
        </w:numPr>
        <w:tabs>
          <w:tab w:val="left" w:pos="1168"/>
          <w:tab w:val="left" w:pos="9498"/>
        </w:tabs>
        <w:spacing w:before="17"/>
        <w:ind w:left="1168" w:hanging="360"/>
        <w:jc w:val="both"/>
        <w:rPr>
          <w:sz w:val="24"/>
        </w:rPr>
      </w:pPr>
      <w:r>
        <w:rPr>
          <w:sz w:val="24"/>
        </w:rPr>
        <w:t>Checking</w:t>
      </w:r>
      <w:r>
        <w:rPr>
          <w:spacing w:val="-6"/>
          <w:sz w:val="24"/>
        </w:rPr>
        <w:t xml:space="preserve"> </w:t>
      </w:r>
      <w:r>
        <w:rPr>
          <w:sz w:val="24"/>
        </w:rPr>
        <w:t>of</w:t>
      </w:r>
      <w:r>
        <w:rPr>
          <w:spacing w:val="-6"/>
          <w:sz w:val="24"/>
        </w:rPr>
        <w:t xml:space="preserve"> </w:t>
      </w:r>
      <w:r>
        <w:rPr>
          <w:sz w:val="24"/>
        </w:rPr>
        <w:t>partial</w:t>
      </w:r>
      <w:r>
        <w:rPr>
          <w:spacing w:val="-3"/>
          <w:sz w:val="24"/>
        </w:rPr>
        <w:t xml:space="preserve"> </w:t>
      </w:r>
      <w:r>
        <w:rPr>
          <w:sz w:val="24"/>
        </w:rPr>
        <w:t>discharge</w:t>
      </w:r>
      <w:r>
        <w:rPr>
          <w:spacing w:val="-4"/>
          <w:sz w:val="24"/>
        </w:rPr>
        <w:t xml:space="preserve"> </w:t>
      </w:r>
      <w:r>
        <w:rPr>
          <w:sz w:val="24"/>
        </w:rPr>
        <w:t>on</w:t>
      </w:r>
      <w:r>
        <w:rPr>
          <w:spacing w:val="-3"/>
          <w:sz w:val="24"/>
        </w:rPr>
        <w:t xml:space="preserve"> </w:t>
      </w:r>
      <w:r>
        <w:rPr>
          <w:sz w:val="24"/>
        </w:rPr>
        <w:t>complete</w:t>
      </w:r>
      <w:r>
        <w:rPr>
          <w:spacing w:val="-4"/>
          <w:sz w:val="24"/>
        </w:rPr>
        <w:t xml:space="preserve"> unit.</w:t>
      </w:r>
    </w:p>
    <w:p w:rsidR="00723DAB" w:rsidRDefault="00723DAB" w:rsidP="00352ADA">
      <w:pPr>
        <w:pStyle w:val="Heading1"/>
        <w:numPr>
          <w:ilvl w:val="2"/>
          <w:numId w:val="11"/>
        </w:numPr>
        <w:tabs>
          <w:tab w:val="left" w:pos="1167"/>
          <w:tab w:val="left" w:pos="9498"/>
        </w:tabs>
        <w:spacing w:before="256"/>
        <w:ind w:left="1167" w:hanging="359"/>
        <w:jc w:val="both"/>
      </w:pPr>
      <w:r>
        <w:t>ACCEPTANCE</w:t>
      </w:r>
      <w:r>
        <w:rPr>
          <w:spacing w:val="-3"/>
        </w:rPr>
        <w:t xml:space="preserve"> </w:t>
      </w:r>
      <w:r>
        <w:t>&amp;</w:t>
      </w:r>
      <w:r>
        <w:rPr>
          <w:spacing w:val="-7"/>
        </w:rPr>
        <w:t xml:space="preserve"> </w:t>
      </w:r>
      <w:r>
        <w:t>ROUTINE</w:t>
      </w:r>
      <w:r>
        <w:rPr>
          <w:spacing w:val="-7"/>
        </w:rPr>
        <w:t xml:space="preserve"> </w:t>
      </w:r>
      <w:r>
        <w:rPr>
          <w:spacing w:val="-2"/>
        </w:rPr>
        <w:t>TESTS:</w:t>
      </w:r>
    </w:p>
    <w:p w:rsidR="00723DAB" w:rsidRDefault="00723DAB" w:rsidP="0075094D">
      <w:pPr>
        <w:pStyle w:val="BodyText"/>
        <w:tabs>
          <w:tab w:val="left" w:pos="9498"/>
        </w:tabs>
        <w:spacing w:line="259" w:lineRule="auto"/>
        <w:ind w:left="448"/>
        <w:jc w:val="both"/>
      </w:pPr>
      <w:r>
        <w:lastRenderedPageBreak/>
        <w:t>All</w:t>
      </w:r>
      <w:r>
        <w:rPr>
          <w:spacing w:val="-14"/>
        </w:rPr>
        <w:t xml:space="preserve"> </w:t>
      </w:r>
      <w:r>
        <w:t>acceptance</w:t>
      </w:r>
      <w:r>
        <w:rPr>
          <w:spacing w:val="-14"/>
        </w:rPr>
        <w:t xml:space="preserve"> </w:t>
      </w:r>
      <w:r>
        <w:t>and</w:t>
      </w:r>
      <w:r>
        <w:rPr>
          <w:spacing w:val="-13"/>
        </w:rPr>
        <w:t xml:space="preserve"> </w:t>
      </w:r>
      <w:r>
        <w:t>routine</w:t>
      </w:r>
      <w:r>
        <w:rPr>
          <w:spacing w:val="-10"/>
        </w:rPr>
        <w:t xml:space="preserve"> </w:t>
      </w:r>
      <w:r>
        <w:t>tests</w:t>
      </w:r>
      <w:r>
        <w:rPr>
          <w:spacing w:val="-12"/>
        </w:rPr>
        <w:t xml:space="preserve"> </w:t>
      </w:r>
      <w:r>
        <w:t>as</w:t>
      </w:r>
      <w:r>
        <w:rPr>
          <w:spacing w:val="-12"/>
        </w:rPr>
        <w:t xml:space="preserve"> </w:t>
      </w:r>
      <w:r>
        <w:t>stipulated</w:t>
      </w:r>
      <w:r>
        <w:rPr>
          <w:spacing w:val="-14"/>
        </w:rPr>
        <w:t xml:space="preserve"> </w:t>
      </w:r>
      <w:r>
        <w:t>in</w:t>
      </w:r>
      <w:r>
        <w:rPr>
          <w:spacing w:val="-14"/>
        </w:rPr>
        <w:t xml:space="preserve"> </w:t>
      </w:r>
      <w:r>
        <w:t>the</w:t>
      </w:r>
      <w:r>
        <w:rPr>
          <w:spacing w:val="-13"/>
        </w:rPr>
        <w:t xml:space="preserve"> </w:t>
      </w:r>
      <w:r>
        <w:t>respective</w:t>
      </w:r>
      <w:r>
        <w:rPr>
          <w:spacing w:val="-13"/>
        </w:rPr>
        <w:t xml:space="preserve"> </w:t>
      </w:r>
      <w:r>
        <w:t>applicable</w:t>
      </w:r>
      <w:r>
        <w:rPr>
          <w:spacing w:val="-14"/>
        </w:rPr>
        <w:t xml:space="preserve"> </w:t>
      </w:r>
      <w:r>
        <w:t>standards</w:t>
      </w:r>
      <w:r>
        <w:rPr>
          <w:spacing w:val="-12"/>
        </w:rPr>
        <w:t xml:space="preserve"> </w:t>
      </w:r>
      <w:r>
        <w:t>amended up</w:t>
      </w:r>
      <w:r>
        <w:rPr>
          <w:spacing w:val="-10"/>
        </w:rPr>
        <w:t xml:space="preserve"> </w:t>
      </w:r>
      <w:r>
        <w:t>to</w:t>
      </w:r>
      <w:r>
        <w:rPr>
          <w:spacing w:val="-6"/>
        </w:rPr>
        <w:t xml:space="preserve"> </w:t>
      </w:r>
      <w:r>
        <w:t>date</w:t>
      </w:r>
      <w:r>
        <w:rPr>
          <w:spacing w:val="-3"/>
        </w:rPr>
        <w:t xml:space="preserve"> </w:t>
      </w:r>
      <w:r>
        <w:t>for</w:t>
      </w:r>
      <w:r>
        <w:rPr>
          <w:spacing w:val="-6"/>
        </w:rPr>
        <w:t xml:space="preserve"> </w:t>
      </w:r>
      <w:r>
        <w:t>all</w:t>
      </w:r>
      <w:r>
        <w:rPr>
          <w:spacing w:val="-6"/>
        </w:rPr>
        <w:t xml:space="preserve"> </w:t>
      </w:r>
      <w:r>
        <w:t>the</w:t>
      </w:r>
      <w:r>
        <w:rPr>
          <w:spacing w:val="-8"/>
        </w:rPr>
        <w:t xml:space="preserve"> </w:t>
      </w:r>
      <w:r>
        <w:t>equipment</w:t>
      </w:r>
      <w:r>
        <w:rPr>
          <w:spacing w:val="-3"/>
        </w:rPr>
        <w:t xml:space="preserve"> </w:t>
      </w:r>
      <w:r>
        <w:t>shall</w:t>
      </w:r>
      <w:r>
        <w:rPr>
          <w:spacing w:val="-11"/>
        </w:rPr>
        <w:t xml:space="preserve"> </w:t>
      </w:r>
      <w:r>
        <w:t>be</w:t>
      </w:r>
      <w:r>
        <w:rPr>
          <w:spacing w:val="-4"/>
        </w:rPr>
        <w:t xml:space="preserve"> </w:t>
      </w:r>
      <w:r>
        <w:t>carried</w:t>
      </w:r>
      <w:r>
        <w:rPr>
          <w:spacing w:val="-5"/>
        </w:rPr>
        <w:t xml:space="preserve"> </w:t>
      </w:r>
      <w:r>
        <w:t>out</w:t>
      </w:r>
      <w:r>
        <w:rPr>
          <w:spacing w:val="-8"/>
        </w:rPr>
        <w:t xml:space="preserve"> </w:t>
      </w:r>
      <w:r>
        <w:t>by</w:t>
      </w:r>
      <w:r>
        <w:rPr>
          <w:spacing w:val="-7"/>
        </w:rPr>
        <w:t xml:space="preserve"> </w:t>
      </w:r>
      <w:r>
        <w:t>the</w:t>
      </w:r>
      <w:r>
        <w:rPr>
          <w:spacing w:val="-4"/>
        </w:rPr>
        <w:t xml:space="preserve"> </w:t>
      </w:r>
      <w:r>
        <w:t>contractor</w:t>
      </w:r>
      <w:r>
        <w:rPr>
          <w:spacing w:val="-6"/>
        </w:rPr>
        <w:t xml:space="preserve"> </w:t>
      </w:r>
      <w:r>
        <w:t>in</w:t>
      </w:r>
      <w:r>
        <w:rPr>
          <w:spacing w:val="-10"/>
        </w:rPr>
        <w:t xml:space="preserve"> </w:t>
      </w:r>
      <w:r>
        <w:t>the</w:t>
      </w:r>
      <w:r>
        <w:rPr>
          <w:spacing w:val="-4"/>
        </w:rPr>
        <w:t xml:space="preserve"> </w:t>
      </w:r>
      <w:r>
        <w:t>presence</w:t>
      </w:r>
      <w:r>
        <w:rPr>
          <w:spacing w:val="-8"/>
        </w:rPr>
        <w:t xml:space="preserve"> </w:t>
      </w:r>
      <w:r>
        <w:t>of</w:t>
      </w:r>
      <w:r>
        <w:rPr>
          <w:spacing w:val="-5"/>
        </w:rPr>
        <w:t xml:space="preserve"> </w:t>
      </w:r>
      <w:r>
        <w:t>DPA representative &amp; TPIA without any extra cost to DPA before dispatch.</w:t>
      </w:r>
    </w:p>
    <w:p w:rsidR="00723DAB" w:rsidRDefault="00723DAB" w:rsidP="0075094D">
      <w:pPr>
        <w:pStyle w:val="BodyText"/>
        <w:spacing w:before="160"/>
        <w:ind w:left="448"/>
        <w:jc w:val="both"/>
      </w:pPr>
      <w:r>
        <w:t>The</w:t>
      </w:r>
      <w:r>
        <w:rPr>
          <w:spacing w:val="-4"/>
        </w:rPr>
        <w:t xml:space="preserve"> </w:t>
      </w:r>
      <w:r>
        <w:t>routine tests</w:t>
      </w:r>
      <w:r>
        <w:rPr>
          <w:spacing w:val="-2"/>
        </w:rPr>
        <w:t xml:space="preserve"> </w:t>
      </w:r>
      <w:r>
        <w:t>are</w:t>
      </w:r>
      <w:r>
        <w:rPr>
          <w:spacing w:val="-4"/>
        </w:rPr>
        <w:t xml:space="preserve"> </w:t>
      </w:r>
      <w:r>
        <w:t>as</w:t>
      </w:r>
      <w:r>
        <w:rPr>
          <w:spacing w:val="-2"/>
        </w:rPr>
        <w:t xml:space="preserve"> follows:</w:t>
      </w:r>
    </w:p>
    <w:p w:rsidR="00723DAB" w:rsidRDefault="00723DAB" w:rsidP="00352ADA">
      <w:pPr>
        <w:pStyle w:val="ListParagraph"/>
        <w:numPr>
          <w:ilvl w:val="0"/>
          <w:numId w:val="8"/>
        </w:numPr>
        <w:tabs>
          <w:tab w:val="left" w:pos="1168"/>
        </w:tabs>
        <w:spacing w:before="182"/>
        <w:ind w:left="1168" w:hanging="360"/>
        <w:jc w:val="both"/>
        <w:rPr>
          <w:sz w:val="24"/>
        </w:rPr>
      </w:pPr>
      <w:r>
        <w:rPr>
          <w:sz w:val="24"/>
        </w:rPr>
        <w:t>Conformity</w:t>
      </w:r>
      <w:r>
        <w:rPr>
          <w:spacing w:val="-5"/>
          <w:sz w:val="24"/>
        </w:rPr>
        <w:t xml:space="preserve"> </w:t>
      </w:r>
      <w:r>
        <w:rPr>
          <w:sz w:val="24"/>
        </w:rPr>
        <w:t>with</w:t>
      </w:r>
      <w:r>
        <w:rPr>
          <w:spacing w:val="-6"/>
          <w:sz w:val="24"/>
        </w:rPr>
        <w:t xml:space="preserve"> </w:t>
      </w:r>
      <w:r>
        <w:rPr>
          <w:sz w:val="24"/>
        </w:rPr>
        <w:t>drawings</w:t>
      </w:r>
      <w:r>
        <w:rPr>
          <w:spacing w:val="-5"/>
          <w:sz w:val="24"/>
        </w:rPr>
        <w:t xml:space="preserve"> </w:t>
      </w:r>
      <w:r>
        <w:rPr>
          <w:sz w:val="24"/>
        </w:rPr>
        <w:t>and</w:t>
      </w:r>
      <w:r>
        <w:rPr>
          <w:spacing w:val="-6"/>
          <w:sz w:val="24"/>
        </w:rPr>
        <w:t xml:space="preserve"> </w:t>
      </w:r>
      <w:r>
        <w:rPr>
          <w:spacing w:val="-2"/>
          <w:sz w:val="24"/>
        </w:rPr>
        <w:t>diagrams,</w:t>
      </w:r>
    </w:p>
    <w:p w:rsidR="00723DAB" w:rsidRDefault="00723DAB" w:rsidP="00352ADA">
      <w:pPr>
        <w:pStyle w:val="ListParagraph"/>
        <w:numPr>
          <w:ilvl w:val="0"/>
          <w:numId w:val="8"/>
        </w:numPr>
        <w:tabs>
          <w:tab w:val="left" w:pos="1168"/>
        </w:tabs>
        <w:ind w:left="1168" w:hanging="360"/>
        <w:jc w:val="both"/>
        <w:rPr>
          <w:sz w:val="24"/>
        </w:rPr>
      </w:pPr>
      <w:r>
        <w:rPr>
          <w:sz w:val="24"/>
        </w:rPr>
        <w:t>Measurement</w:t>
      </w:r>
      <w:r>
        <w:rPr>
          <w:spacing w:val="-6"/>
          <w:sz w:val="24"/>
        </w:rPr>
        <w:t xml:space="preserve"> </w:t>
      </w:r>
      <w:r>
        <w:rPr>
          <w:sz w:val="24"/>
        </w:rPr>
        <w:t>of</w:t>
      </w:r>
      <w:r>
        <w:rPr>
          <w:spacing w:val="-7"/>
          <w:sz w:val="24"/>
        </w:rPr>
        <w:t xml:space="preserve"> </w:t>
      </w:r>
      <w:r>
        <w:rPr>
          <w:sz w:val="24"/>
        </w:rPr>
        <w:t>closing</w:t>
      </w:r>
      <w:r>
        <w:rPr>
          <w:spacing w:val="-5"/>
          <w:sz w:val="24"/>
        </w:rPr>
        <w:t xml:space="preserve"> </w:t>
      </w:r>
      <w:r>
        <w:rPr>
          <w:sz w:val="24"/>
        </w:rPr>
        <w:t>and</w:t>
      </w:r>
      <w:r>
        <w:rPr>
          <w:spacing w:val="-3"/>
          <w:sz w:val="24"/>
        </w:rPr>
        <w:t xml:space="preserve"> </w:t>
      </w:r>
      <w:r>
        <w:rPr>
          <w:sz w:val="24"/>
        </w:rPr>
        <w:t>opening</w:t>
      </w:r>
      <w:r>
        <w:rPr>
          <w:spacing w:val="-4"/>
          <w:sz w:val="24"/>
        </w:rPr>
        <w:t xml:space="preserve"> </w:t>
      </w:r>
      <w:r>
        <w:rPr>
          <w:spacing w:val="-2"/>
          <w:sz w:val="24"/>
        </w:rPr>
        <w:t>speeds,</w:t>
      </w:r>
    </w:p>
    <w:p w:rsidR="00723DAB" w:rsidRDefault="00723DAB" w:rsidP="00352ADA">
      <w:pPr>
        <w:pStyle w:val="ListParagraph"/>
        <w:numPr>
          <w:ilvl w:val="0"/>
          <w:numId w:val="8"/>
        </w:numPr>
        <w:tabs>
          <w:tab w:val="left" w:pos="1168"/>
        </w:tabs>
        <w:ind w:left="1168" w:hanging="360"/>
        <w:jc w:val="both"/>
        <w:rPr>
          <w:sz w:val="24"/>
        </w:rPr>
      </w:pPr>
      <w:r>
        <w:rPr>
          <w:sz w:val="24"/>
        </w:rPr>
        <w:t>Measurement</w:t>
      </w:r>
      <w:r>
        <w:rPr>
          <w:spacing w:val="-8"/>
          <w:sz w:val="24"/>
        </w:rPr>
        <w:t xml:space="preserve"> </w:t>
      </w:r>
      <w:r>
        <w:rPr>
          <w:sz w:val="24"/>
        </w:rPr>
        <w:t>of</w:t>
      </w:r>
      <w:r>
        <w:rPr>
          <w:spacing w:val="-7"/>
          <w:sz w:val="24"/>
        </w:rPr>
        <w:t xml:space="preserve"> </w:t>
      </w:r>
      <w:r>
        <w:rPr>
          <w:sz w:val="24"/>
        </w:rPr>
        <w:t>operating</w:t>
      </w:r>
      <w:r>
        <w:rPr>
          <w:spacing w:val="-4"/>
          <w:sz w:val="24"/>
        </w:rPr>
        <w:t xml:space="preserve"> </w:t>
      </w:r>
      <w:r>
        <w:rPr>
          <w:spacing w:val="-2"/>
          <w:sz w:val="24"/>
        </w:rPr>
        <w:t>torque,</w:t>
      </w:r>
    </w:p>
    <w:p w:rsidR="00723DAB" w:rsidRDefault="00723DAB" w:rsidP="00352ADA">
      <w:pPr>
        <w:pStyle w:val="ListParagraph"/>
        <w:numPr>
          <w:ilvl w:val="0"/>
          <w:numId w:val="8"/>
        </w:numPr>
        <w:tabs>
          <w:tab w:val="left" w:pos="1168"/>
        </w:tabs>
        <w:ind w:left="1168" w:hanging="360"/>
        <w:jc w:val="both"/>
        <w:rPr>
          <w:sz w:val="24"/>
        </w:rPr>
      </w:pPr>
      <w:r>
        <w:rPr>
          <w:sz w:val="24"/>
        </w:rPr>
        <w:t>Checking</w:t>
      </w:r>
      <w:r>
        <w:rPr>
          <w:spacing w:val="-4"/>
          <w:sz w:val="24"/>
        </w:rPr>
        <w:t xml:space="preserve"> </w:t>
      </w:r>
      <w:r>
        <w:rPr>
          <w:sz w:val="24"/>
        </w:rPr>
        <w:t>of</w:t>
      </w:r>
      <w:r>
        <w:rPr>
          <w:spacing w:val="-5"/>
          <w:sz w:val="24"/>
        </w:rPr>
        <w:t xml:space="preserve"> </w:t>
      </w:r>
      <w:r>
        <w:rPr>
          <w:sz w:val="24"/>
        </w:rPr>
        <w:t>filling</w:t>
      </w:r>
      <w:r>
        <w:rPr>
          <w:spacing w:val="-3"/>
          <w:sz w:val="24"/>
        </w:rPr>
        <w:t xml:space="preserve"> </w:t>
      </w:r>
      <w:r>
        <w:rPr>
          <w:spacing w:val="-2"/>
          <w:sz w:val="24"/>
        </w:rPr>
        <w:t>pressure,</w:t>
      </w:r>
    </w:p>
    <w:p w:rsidR="00723DAB" w:rsidRDefault="00723DAB" w:rsidP="00352ADA">
      <w:pPr>
        <w:pStyle w:val="ListParagraph"/>
        <w:numPr>
          <w:ilvl w:val="0"/>
          <w:numId w:val="8"/>
        </w:numPr>
        <w:tabs>
          <w:tab w:val="left" w:pos="1168"/>
        </w:tabs>
        <w:spacing w:line="293" w:lineRule="exact"/>
        <w:ind w:left="1168" w:hanging="360"/>
        <w:jc w:val="both"/>
        <w:rPr>
          <w:sz w:val="24"/>
        </w:rPr>
      </w:pPr>
      <w:r>
        <w:rPr>
          <w:sz w:val="24"/>
        </w:rPr>
        <w:t>Checking</w:t>
      </w:r>
      <w:r>
        <w:rPr>
          <w:spacing w:val="-4"/>
          <w:sz w:val="24"/>
        </w:rPr>
        <w:t xml:space="preserve"> </w:t>
      </w:r>
      <w:r>
        <w:rPr>
          <w:sz w:val="24"/>
        </w:rPr>
        <w:t>of</w:t>
      </w:r>
      <w:r>
        <w:rPr>
          <w:spacing w:val="-5"/>
          <w:sz w:val="24"/>
        </w:rPr>
        <w:t xml:space="preserve"> </w:t>
      </w:r>
      <w:r>
        <w:rPr>
          <w:sz w:val="24"/>
        </w:rPr>
        <w:t>gas-</w:t>
      </w:r>
      <w:r>
        <w:rPr>
          <w:spacing w:val="-2"/>
          <w:sz w:val="24"/>
        </w:rPr>
        <w:t>tightness,</w:t>
      </w:r>
    </w:p>
    <w:p w:rsidR="00723DAB" w:rsidRDefault="00723DAB" w:rsidP="00352ADA">
      <w:pPr>
        <w:pStyle w:val="ListParagraph"/>
        <w:numPr>
          <w:ilvl w:val="0"/>
          <w:numId w:val="8"/>
        </w:numPr>
        <w:tabs>
          <w:tab w:val="left" w:pos="1168"/>
        </w:tabs>
        <w:ind w:left="1168" w:hanging="360"/>
        <w:jc w:val="both"/>
        <w:rPr>
          <w:sz w:val="24"/>
        </w:rPr>
      </w:pPr>
      <w:r>
        <w:rPr>
          <w:sz w:val="24"/>
        </w:rPr>
        <w:t>Dielectric</w:t>
      </w:r>
      <w:r>
        <w:rPr>
          <w:spacing w:val="-5"/>
          <w:sz w:val="24"/>
        </w:rPr>
        <w:t xml:space="preserve"> </w:t>
      </w:r>
      <w:r>
        <w:rPr>
          <w:sz w:val="24"/>
        </w:rPr>
        <w:t>testing</w:t>
      </w:r>
      <w:r>
        <w:rPr>
          <w:spacing w:val="-3"/>
          <w:sz w:val="24"/>
        </w:rPr>
        <w:t xml:space="preserve"> </w:t>
      </w:r>
      <w:r>
        <w:rPr>
          <w:sz w:val="24"/>
        </w:rPr>
        <w:t>and</w:t>
      </w:r>
      <w:r>
        <w:rPr>
          <w:spacing w:val="-7"/>
          <w:sz w:val="24"/>
        </w:rPr>
        <w:t xml:space="preserve"> </w:t>
      </w:r>
      <w:r>
        <w:rPr>
          <w:sz w:val="24"/>
        </w:rPr>
        <w:t>main</w:t>
      </w:r>
      <w:r>
        <w:rPr>
          <w:spacing w:val="-8"/>
          <w:sz w:val="24"/>
        </w:rPr>
        <w:t xml:space="preserve"> </w:t>
      </w:r>
      <w:r>
        <w:rPr>
          <w:sz w:val="24"/>
        </w:rPr>
        <w:t>circuit</w:t>
      </w:r>
      <w:r>
        <w:rPr>
          <w:spacing w:val="-5"/>
          <w:sz w:val="24"/>
        </w:rPr>
        <w:t xml:space="preserve"> </w:t>
      </w:r>
      <w:r>
        <w:rPr>
          <w:sz w:val="24"/>
        </w:rPr>
        <w:t>resistance</w:t>
      </w:r>
      <w:r>
        <w:rPr>
          <w:spacing w:val="-5"/>
          <w:sz w:val="24"/>
        </w:rPr>
        <w:t xml:space="preserve"> </w:t>
      </w:r>
      <w:r>
        <w:rPr>
          <w:spacing w:val="-2"/>
          <w:sz w:val="24"/>
        </w:rPr>
        <w:t>measurement,</w:t>
      </w:r>
    </w:p>
    <w:p w:rsidR="00723DAB" w:rsidRDefault="00723DAB" w:rsidP="00352ADA">
      <w:pPr>
        <w:pStyle w:val="ListParagraph"/>
        <w:numPr>
          <w:ilvl w:val="0"/>
          <w:numId w:val="8"/>
        </w:numPr>
        <w:tabs>
          <w:tab w:val="left" w:pos="1168"/>
        </w:tabs>
        <w:ind w:left="1168" w:hanging="360"/>
        <w:jc w:val="both"/>
        <w:rPr>
          <w:sz w:val="24"/>
        </w:rPr>
      </w:pPr>
      <w:r>
        <w:rPr>
          <w:sz w:val="24"/>
        </w:rPr>
        <w:t>Power</w:t>
      </w:r>
      <w:r>
        <w:rPr>
          <w:spacing w:val="-9"/>
          <w:sz w:val="24"/>
        </w:rPr>
        <w:t xml:space="preserve"> </w:t>
      </w:r>
      <w:r>
        <w:rPr>
          <w:sz w:val="24"/>
        </w:rPr>
        <w:t>frequency</w:t>
      </w:r>
      <w:r>
        <w:rPr>
          <w:spacing w:val="-5"/>
          <w:sz w:val="24"/>
        </w:rPr>
        <w:t xml:space="preserve"> </w:t>
      </w:r>
      <w:r>
        <w:rPr>
          <w:spacing w:val="-2"/>
          <w:sz w:val="24"/>
        </w:rPr>
        <w:t>voltage,</w:t>
      </w:r>
    </w:p>
    <w:p w:rsidR="00723DAB" w:rsidRDefault="00723DAB" w:rsidP="00352ADA">
      <w:pPr>
        <w:pStyle w:val="ListParagraph"/>
        <w:numPr>
          <w:ilvl w:val="0"/>
          <w:numId w:val="8"/>
        </w:numPr>
        <w:tabs>
          <w:tab w:val="left" w:pos="1168"/>
        </w:tabs>
        <w:spacing w:before="32"/>
        <w:ind w:left="1168" w:hanging="360"/>
        <w:jc w:val="both"/>
        <w:rPr>
          <w:sz w:val="24"/>
        </w:rPr>
      </w:pPr>
      <w:r>
        <w:rPr>
          <w:sz w:val="24"/>
        </w:rPr>
        <w:t>Resistance</w:t>
      </w:r>
      <w:r>
        <w:rPr>
          <w:spacing w:val="-5"/>
          <w:sz w:val="24"/>
        </w:rPr>
        <w:t xml:space="preserve"> </w:t>
      </w:r>
      <w:r>
        <w:rPr>
          <w:sz w:val="24"/>
        </w:rPr>
        <w:t>test</w:t>
      </w:r>
      <w:r>
        <w:rPr>
          <w:spacing w:val="-4"/>
          <w:sz w:val="24"/>
        </w:rPr>
        <w:t xml:space="preserve"> </w:t>
      </w:r>
      <w:r>
        <w:rPr>
          <w:sz w:val="24"/>
        </w:rPr>
        <w:t>for</w:t>
      </w:r>
      <w:r>
        <w:rPr>
          <w:spacing w:val="-6"/>
          <w:sz w:val="24"/>
        </w:rPr>
        <w:t xml:space="preserve"> </w:t>
      </w:r>
      <w:r>
        <w:rPr>
          <w:sz w:val="24"/>
        </w:rPr>
        <w:t>the</w:t>
      </w:r>
      <w:r>
        <w:rPr>
          <w:spacing w:val="-4"/>
          <w:sz w:val="24"/>
        </w:rPr>
        <w:t xml:space="preserve"> </w:t>
      </w:r>
      <w:r>
        <w:rPr>
          <w:spacing w:val="-2"/>
          <w:sz w:val="24"/>
        </w:rPr>
        <w:t>circuit,</w:t>
      </w:r>
    </w:p>
    <w:p w:rsidR="00723DAB" w:rsidRDefault="00723DAB" w:rsidP="00352ADA">
      <w:pPr>
        <w:pStyle w:val="ListParagraph"/>
        <w:numPr>
          <w:ilvl w:val="0"/>
          <w:numId w:val="8"/>
        </w:numPr>
        <w:tabs>
          <w:tab w:val="left" w:pos="1168"/>
        </w:tabs>
        <w:ind w:left="1168" w:hanging="360"/>
        <w:jc w:val="both"/>
        <w:rPr>
          <w:sz w:val="24"/>
        </w:rPr>
      </w:pPr>
      <w:r>
        <w:rPr>
          <w:sz w:val="24"/>
        </w:rPr>
        <w:t>Mechanical</w:t>
      </w:r>
      <w:r>
        <w:rPr>
          <w:spacing w:val="-7"/>
          <w:sz w:val="24"/>
        </w:rPr>
        <w:t xml:space="preserve"> </w:t>
      </w:r>
      <w:r>
        <w:rPr>
          <w:sz w:val="24"/>
        </w:rPr>
        <w:t>operation</w:t>
      </w:r>
      <w:r>
        <w:rPr>
          <w:spacing w:val="-7"/>
          <w:sz w:val="24"/>
        </w:rPr>
        <w:t xml:space="preserve"> </w:t>
      </w:r>
      <w:r>
        <w:rPr>
          <w:spacing w:val="-2"/>
          <w:sz w:val="24"/>
        </w:rPr>
        <w:t>tests.</w:t>
      </w:r>
    </w:p>
    <w:p w:rsidR="00723DAB" w:rsidRDefault="00723DAB" w:rsidP="0075094D">
      <w:pPr>
        <w:pStyle w:val="BodyText"/>
        <w:spacing w:before="119" w:line="259" w:lineRule="auto"/>
        <w:ind w:left="448" w:right="-23"/>
        <w:jc w:val="both"/>
      </w:pPr>
      <w:r>
        <w:t>The contractor, in the presence of representative of DPA &amp; TPIA, shall carry out all above acceptance</w:t>
      </w:r>
      <w:r>
        <w:rPr>
          <w:spacing w:val="-8"/>
        </w:rPr>
        <w:t xml:space="preserve"> </w:t>
      </w:r>
      <w:r>
        <w:t>and</w:t>
      </w:r>
      <w:r>
        <w:rPr>
          <w:spacing w:val="-5"/>
        </w:rPr>
        <w:t xml:space="preserve"> </w:t>
      </w:r>
      <w:r>
        <w:t>routine</w:t>
      </w:r>
      <w:r>
        <w:rPr>
          <w:spacing w:val="-4"/>
        </w:rPr>
        <w:t xml:space="preserve"> </w:t>
      </w:r>
      <w:r>
        <w:t>tests.</w:t>
      </w:r>
      <w:r>
        <w:rPr>
          <w:spacing w:val="-7"/>
        </w:rPr>
        <w:t xml:space="preserve"> </w:t>
      </w:r>
      <w:r>
        <w:t>The</w:t>
      </w:r>
      <w:r>
        <w:rPr>
          <w:spacing w:val="-8"/>
        </w:rPr>
        <w:t xml:space="preserve"> </w:t>
      </w:r>
      <w:r>
        <w:t>contractor</w:t>
      </w:r>
      <w:r>
        <w:rPr>
          <w:spacing w:val="-11"/>
        </w:rPr>
        <w:t xml:space="preserve"> </w:t>
      </w:r>
      <w:r>
        <w:t>shall</w:t>
      </w:r>
      <w:r>
        <w:rPr>
          <w:spacing w:val="-6"/>
        </w:rPr>
        <w:t xml:space="preserve"> </w:t>
      </w:r>
      <w:r>
        <w:t>give</w:t>
      </w:r>
      <w:r>
        <w:rPr>
          <w:spacing w:val="-8"/>
        </w:rPr>
        <w:t xml:space="preserve"> </w:t>
      </w:r>
      <w:r>
        <w:t>at</w:t>
      </w:r>
      <w:r>
        <w:rPr>
          <w:spacing w:val="-8"/>
        </w:rPr>
        <w:t xml:space="preserve"> </w:t>
      </w:r>
      <w:r>
        <w:t>least</w:t>
      </w:r>
      <w:r>
        <w:rPr>
          <w:spacing w:val="-8"/>
        </w:rPr>
        <w:t xml:space="preserve"> </w:t>
      </w:r>
      <w:r>
        <w:t>15</w:t>
      </w:r>
      <w:r>
        <w:rPr>
          <w:spacing w:val="-6"/>
        </w:rPr>
        <w:t xml:space="preserve"> </w:t>
      </w:r>
      <w:proofErr w:type="gramStart"/>
      <w:r>
        <w:t>days</w:t>
      </w:r>
      <w:proofErr w:type="gramEnd"/>
      <w:r>
        <w:rPr>
          <w:spacing w:val="-7"/>
        </w:rPr>
        <w:t xml:space="preserve"> </w:t>
      </w:r>
      <w:r>
        <w:t>advance</w:t>
      </w:r>
      <w:r>
        <w:rPr>
          <w:spacing w:val="-8"/>
        </w:rPr>
        <w:t xml:space="preserve"> </w:t>
      </w:r>
      <w:r>
        <w:t>intimation</w:t>
      </w:r>
      <w:r>
        <w:rPr>
          <w:spacing w:val="-5"/>
        </w:rPr>
        <w:t xml:space="preserve"> </w:t>
      </w:r>
      <w:r>
        <w:t>to DPA to enable to depute representative for witnessing the tests.</w:t>
      </w:r>
    </w:p>
    <w:p w:rsidR="00723DAB" w:rsidRDefault="00723DAB" w:rsidP="0075094D">
      <w:pPr>
        <w:pStyle w:val="BodyText"/>
        <w:spacing w:before="122" w:line="259" w:lineRule="auto"/>
        <w:ind w:left="448" w:right="-23"/>
        <w:jc w:val="both"/>
      </w:pPr>
      <w:r>
        <w:t>The</w:t>
      </w:r>
      <w:r>
        <w:rPr>
          <w:spacing w:val="-14"/>
        </w:rPr>
        <w:t xml:space="preserve"> </w:t>
      </w:r>
      <w:r>
        <w:t>DPA</w:t>
      </w:r>
      <w:r>
        <w:rPr>
          <w:spacing w:val="-14"/>
        </w:rPr>
        <w:t xml:space="preserve"> </w:t>
      </w:r>
      <w:r>
        <w:t>reserves</w:t>
      </w:r>
      <w:r>
        <w:rPr>
          <w:spacing w:val="-13"/>
        </w:rPr>
        <w:t xml:space="preserve"> </w:t>
      </w:r>
      <w:r>
        <w:t>the</w:t>
      </w:r>
      <w:r>
        <w:rPr>
          <w:spacing w:val="-14"/>
        </w:rPr>
        <w:t xml:space="preserve"> </w:t>
      </w:r>
      <w:r>
        <w:t>right</w:t>
      </w:r>
      <w:r>
        <w:rPr>
          <w:spacing w:val="-13"/>
        </w:rPr>
        <w:t xml:space="preserve"> </w:t>
      </w:r>
      <w:r>
        <w:t>for</w:t>
      </w:r>
      <w:r>
        <w:rPr>
          <w:spacing w:val="-14"/>
        </w:rPr>
        <w:t xml:space="preserve"> </w:t>
      </w:r>
      <w:r>
        <w:t>carrying</w:t>
      </w:r>
      <w:r>
        <w:rPr>
          <w:spacing w:val="-12"/>
        </w:rPr>
        <w:t xml:space="preserve"> </w:t>
      </w:r>
      <w:r>
        <w:t>out</w:t>
      </w:r>
      <w:r>
        <w:rPr>
          <w:spacing w:val="-13"/>
        </w:rPr>
        <w:t xml:space="preserve"> </w:t>
      </w:r>
      <w:r>
        <w:t>any</w:t>
      </w:r>
      <w:r>
        <w:rPr>
          <w:spacing w:val="-12"/>
        </w:rPr>
        <w:t xml:space="preserve"> </w:t>
      </w:r>
      <w:r>
        <w:t>other</w:t>
      </w:r>
      <w:r>
        <w:rPr>
          <w:spacing w:val="-14"/>
        </w:rPr>
        <w:t xml:space="preserve"> </w:t>
      </w:r>
      <w:r>
        <w:t>tests</w:t>
      </w:r>
      <w:r>
        <w:rPr>
          <w:spacing w:val="-12"/>
        </w:rPr>
        <w:t xml:space="preserve"> </w:t>
      </w:r>
      <w:r>
        <w:t>of</w:t>
      </w:r>
      <w:r>
        <w:rPr>
          <w:spacing w:val="-14"/>
        </w:rPr>
        <w:t xml:space="preserve"> </w:t>
      </w:r>
      <w:r>
        <w:t>a</w:t>
      </w:r>
      <w:r>
        <w:rPr>
          <w:spacing w:val="-13"/>
        </w:rPr>
        <w:t xml:space="preserve"> </w:t>
      </w:r>
      <w:r>
        <w:t>reasonable</w:t>
      </w:r>
      <w:r>
        <w:rPr>
          <w:spacing w:val="-13"/>
        </w:rPr>
        <w:t xml:space="preserve"> </w:t>
      </w:r>
      <w:r>
        <w:t>nature</w:t>
      </w:r>
      <w:r>
        <w:rPr>
          <w:spacing w:val="-13"/>
        </w:rPr>
        <w:t xml:space="preserve"> </w:t>
      </w:r>
      <w:r>
        <w:t>at</w:t>
      </w:r>
      <w:r>
        <w:rPr>
          <w:spacing w:val="-12"/>
        </w:rPr>
        <w:t xml:space="preserve"> </w:t>
      </w:r>
      <w:r>
        <w:t>the</w:t>
      </w:r>
      <w:r>
        <w:rPr>
          <w:spacing w:val="-13"/>
        </w:rPr>
        <w:t xml:space="preserve"> </w:t>
      </w:r>
      <w:r>
        <w:t>works of</w:t>
      </w:r>
      <w:r>
        <w:rPr>
          <w:spacing w:val="-14"/>
        </w:rPr>
        <w:t xml:space="preserve"> </w:t>
      </w:r>
      <w:r>
        <w:t>the</w:t>
      </w:r>
      <w:r>
        <w:rPr>
          <w:spacing w:val="-14"/>
        </w:rPr>
        <w:t xml:space="preserve"> </w:t>
      </w:r>
      <w:r>
        <w:t>supplier/laboratory</w:t>
      </w:r>
      <w:r>
        <w:rPr>
          <w:spacing w:val="-13"/>
        </w:rPr>
        <w:t xml:space="preserve"> </w:t>
      </w:r>
      <w:r>
        <w:t>or</w:t>
      </w:r>
      <w:r>
        <w:rPr>
          <w:spacing w:val="-14"/>
        </w:rPr>
        <w:t xml:space="preserve"> </w:t>
      </w:r>
      <w:r>
        <w:t>at</w:t>
      </w:r>
      <w:r>
        <w:rPr>
          <w:spacing w:val="-13"/>
        </w:rPr>
        <w:t xml:space="preserve"> </w:t>
      </w:r>
      <w:r>
        <w:t>any</w:t>
      </w:r>
      <w:r>
        <w:rPr>
          <w:spacing w:val="-14"/>
        </w:rPr>
        <w:t xml:space="preserve"> </w:t>
      </w:r>
      <w:r>
        <w:t>other</w:t>
      </w:r>
      <w:r>
        <w:rPr>
          <w:spacing w:val="-13"/>
        </w:rPr>
        <w:t xml:space="preserve"> </w:t>
      </w:r>
      <w:r>
        <w:t>recognized</w:t>
      </w:r>
      <w:r>
        <w:rPr>
          <w:spacing w:val="-14"/>
        </w:rPr>
        <w:t xml:space="preserve"> </w:t>
      </w:r>
      <w:r>
        <w:t>laboratory/research</w:t>
      </w:r>
      <w:r>
        <w:rPr>
          <w:spacing w:val="-14"/>
        </w:rPr>
        <w:t xml:space="preserve"> </w:t>
      </w:r>
      <w:r>
        <w:t>institute</w:t>
      </w:r>
      <w:r>
        <w:rPr>
          <w:spacing w:val="-13"/>
        </w:rPr>
        <w:t xml:space="preserve"> </w:t>
      </w:r>
      <w:r>
        <w:t>in</w:t>
      </w:r>
      <w:r>
        <w:rPr>
          <w:spacing w:val="-14"/>
        </w:rPr>
        <w:t xml:space="preserve"> </w:t>
      </w:r>
      <w:r>
        <w:t>addition to the above mentioned type, acceptance and routine tests at the cost of the DPA to satisfy that the material complies with the intent of this specification.</w:t>
      </w:r>
    </w:p>
    <w:p w:rsidR="00723DAB" w:rsidRDefault="00723DAB" w:rsidP="00352ADA">
      <w:pPr>
        <w:pStyle w:val="Heading1"/>
        <w:numPr>
          <w:ilvl w:val="1"/>
          <w:numId w:val="8"/>
        </w:numPr>
        <w:tabs>
          <w:tab w:val="left" w:pos="1167"/>
        </w:tabs>
        <w:spacing w:before="156"/>
        <w:ind w:left="1167" w:hanging="359"/>
        <w:jc w:val="both"/>
      </w:pPr>
      <w:r>
        <w:rPr>
          <w:spacing w:val="-2"/>
        </w:rPr>
        <w:t>DRAWINGS:</w:t>
      </w:r>
    </w:p>
    <w:p w:rsidR="00723DAB" w:rsidRDefault="00723DAB" w:rsidP="00723DAB">
      <w:pPr>
        <w:pStyle w:val="BodyText"/>
        <w:spacing w:before="124"/>
        <w:ind w:left="448"/>
      </w:pPr>
      <w:r>
        <w:t>All</w:t>
      </w:r>
      <w:r>
        <w:rPr>
          <w:spacing w:val="-13"/>
        </w:rPr>
        <w:t xml:space="preserve"> </w:t>
      </w:r>
      <w:r>
        <w:t>drawings</w:t>
      </w:r>
      <w:r>
        <w:rPr>
          <w:spacing w:val="-9"/>
        </w:rPr>
        <w:t xml:space="preserve"> </w:t>
      </w:r>
      <w:r>
        <w:t>shall</w:t>
      </w:r>
      <w:r>
        <w:rPr>
          <w:spacing w:val="-13"/>
        </w:rPr>
        <w:t xml:space="preserve"> </w:t>
      </w:r>
      <w:r>
        <w:t>conform</w:t>
      </w:r>
      <w:r>
        <w:rPr>
          <w:spacing w:val="-9"/>
        </w:rPr>
        <w:t xml:space="preserve"> </w:t>
      </w:r>
      <w:r>
        <w:t>to</w:t>
      </w:r>
      <w:r>
        <w:rPr>
          <w:spacing w:val="-12"/>
        </w:rPr>
        <w:t xml:space="preserve"> </w:t>
      </w:r>
      <w:r>
        <w:t>relevant</w:t>
      </w:r>
      <w:r>
        <w:rPr>
          <w:spacing w:val="-10"/>
        </w:rPr>
        <w:t xml:space="preserve"> </w:t>
      </w:r>
      <w:r>
        <w:t>IEC</w:t>
      </w:r>
      <w:r>
        <w:rPr>
          <w:spacing w:val="-9"/>
        </w:rPr>
        <w:t xml:space="preserve"> </w:t>
      </w:r>
      <w:r>
        <w:t>Standards</w:t>
      </w:r>
      <w:r>
        <w:rPr>
          <w:spacing w:val="-9"/>
        </w:rPr>
        <w:t xml:space="preserve"> </w:t>
      </w:r>
      <w:r>
        <w:t>Specification.</w:t>
      </w:r>
      <w:r>
        <w:rPr>
          <w:spacing w:val="-9"/>
        </w:rPr>
        <w:t xml:space="preserve"> </w:t>
      </w:r>
      <w:r>
        <w:t>All</w:t>
      </w:r>
      <w:r>
        <w:rPr>
          <w:spacing w:val="-13"/>
        </w:rPr>
        <w:t xml:space="preserve"> </w:t>
      </w:r>
      <w:r>
        <w:t>drawings</w:t>
      </w:r>
      <w:r>
        <w:rPr>
          <w:spacing w:val="-9"/>
        </w:rPr>
        <w:t xml:space="preserve"> </w:t>
      </w:r>
      <w:r>
        <w:t>shall</w:t>
      </w:r>
      <w:r>
        <w:rPr>
          <w:spacing w:val="-12"/>
        </w:rPr>
        <w:t xml:space="preserve"> </w:t>
      </w:r>
      <w:r>
        <w:t>be</w:t>
      </w:r>
      <w:r>
        <w:rPr>
          <w:spacing w:val="-10"/>
        </w:rPr>
        <w:t xml:space="preserve"> </w:t>
      </w:r>
      <w:r>
        <w:t>in</w:t>
      </w:r>
      <w:r>
        <w:rPr>
          <w:spacing w:val="-7"/>
        </w:rPr>
        <w:t xml:space="preserve"> </w:t>
      </w:r>
      <w:r>
        <w:rPr>
          <w:spacing w:val="-4"/>
        </w:rPr>
        <w:t>ink.</w:t>
      </w:r>
    </w:p>
    <w:p w:rsidR="00723DAB" w:rsidRDefault="00723DAB" w:rsidP="00723DAB">
      <w:pPr>
        <w:pStyle w:val="BodyText"/>
        <w:spacing w:before="139" w:line="259" w:lineRule="auto"/>
        <w:ind w:left="448"/>
      </w:pPr>
      <w:r>
        <w:t>The Contractor shall submit dimensional general arrangement drawings of the equipment, illustrative</w:t>
      </w:r>
      <w:r>
        <w:rPr>
          <w:spacing w:val="-2"/>
        </w:rPr>
        <w:t xml:space="preserve"> </w:t>
      </w:r>
      <w:r>
        <w:t>and descriptive literature in triplicate</w:t>
      </w:r>
      <w:r>
        <w:rPr>
          <w:spacing w:val="-2"/>
        </w:rPr>
        <w:t xml:space="preserve"> </w:t>
      </w:r>
      <w:r>
        <w:t>for</w:t>
      </w:r>
      <w:r>
        <w:rPr>
          <w:spacing w:val="-5"/>
        </w:rPr>
        <w:t xml:space="preserve"> </w:t>
      </w:r>
      <w:r>
        <w:t>various</w:t>
      </w:r>
      <w:r>
        <w:rPr>
          <w:spacing w:val="-1"/>
        </w:rPr>
        <w:t xml:space="preserve"> </w:t>
      </w:r>
      <w:r>
        <w:t>items in</w:t>
      </w:r>
      <w:r>
        <w:rPr>
          <w:spacing w:val="-4"/>
        </w:rPr>
        <w:t xml:space="preserve"> </w:t>
      </w:r>
      <w:r>
        <w:t>the RMUs,</w:t>
      </w:r>
      <w:r>
        <w:rPr>
          <w:spacing w:val="-1"/>
        </w:rPr>
        <w:t xml:space="preserve"> </w:t>
      </w:r>
      <w:r>
        <w:t>which</w:t>
      </w:r>
      <w:r>
        <w:rPr>
          <w:spacing w:val="-4"/>
        </w:rPr>
        <w:t xml:space="preserve"> </w:t>
      </w:r>
      <w:r>
        <w:t>are</w:t>
      </w:r>
      <w:r>
        <w:rPr>
          <w:spacing w:val="-2"/>
        </w:rPr>
        <w:t xml:space="preserve"> </w:t>
      </w:r>
      <w:r>
        <w:t>all essentially required for future automation.</w:t>
      </w:r>
    </w:p>
    <w:p w:rsidR="00723DAB" w:rsidRDefault="00723DAB" w:rsidP="00352ADA">
      <w:pPr>
        <w:pStyle w:val="ListParagraph"/>
        <w:numPr>
          <w:ilvl w:val="0"/>
          <w:numId w:val="7"/>
        </w:numPr>
        <w:tabs>
          <w:tab w:val="left" w:pos="1528"/>
        </w:tabs>
        <w:spacing w:before="122"/>
        <w:ind w:left="1528" w:hanging="720"/>
        <w:rPr>
          <w:sz w:val="24"/>
        </w:rPr>
      </w:pPr>
      <w:r>
        <w:rPr>
          <w:sz w:val="24"/>
        </w:rPr>
        <w:t>Schematic</w:t>
      </w:r>
      <w:r>
        <w:rPr>
          <w:spacing w:val="-6"/>
          <w:sz w:val="24"/>
        </w:rPr>
        <w:t xml:space="preserve"> </w:t>
      </w:r>
      <w:r>
        <w:rPr>
          <w:sz w:val="24"/>
        </w:rPr>
        <w:t>diagram</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RMU</w:t>
      </w:r>
      <w:r>
        <w:rPr>
          <w:spacing w:val="-4"/>
          <w:sz w:val="24"/>
        </w:rPr>
        <w:t xml:space="preserve"> panel</w:t>
      </w:r>
    </w:p>
    <w:p w:rsidR="00723DAB" w:rsidRDefault="00723DAB" w:rsidP="00352ADA">
      <w:pPr>
        <w:pStyle w:val="ListParagraph"/>
        <w:numPr>
          <w:ilvl w:val="0"/>
          <w:numId w:val="7"/>
        </w:numPr>
        <w:tabs>
          <w:tab w:val="left" w:pos="1528"/>
        </w:tabs>
        <w:ind w:left="1528" w:hanging="720"/>
        <w:rPr>
          <w:sz w:val="24"/>
        </w:rPr>
      </w:pPr>
      <w:r>
        <w:rPr>
          <w:spacing w:val="-2"/>
          <w:sz w:val="24"/>
        </w:rPr>
        <w:t>Instruction</w:t>
      </w:r>
      <w:r>
        <w:rPr>
          <w:spacing w:val="8"/>
          <w:sz w:val="24"/>
        </w:rPr>
        <w:t xml:space="preserve"> </w:t>
      </w:r>
      <w:r>
        <w:rPr>
          <w:spacing w:val="-2"/>
          <w:sz w:val="24"/>
        </w:rPr>
        <w:t>manuals</w:t>
      </w:r>
    </w:p>
    <w:p w:rsidR="00723DAB" w:rsidRDefault="00723DAB" w:rsidP="00352ADA">
      <w:pPr>
        <w:pStyle w:val="ListParagraph"/>
        <w:numPr>
          <w:ilvl w:val="0"/>
          <w:numId w:val="7"/>
        </w:numPr>
        <w:tabs>
          <w:tab w:val="left" w:pos="1528"/>
        </w:tabs>
        <w:ind w:left="1528" w:hanging="720"/>
        <w:rPr>
          <w:sz w:val="24"/>
        </w:rPr>
      </w:pPr>
      <w:r>
        <w:rPr>
          <w:sz w:val="24"/>
        </w:rPr>
        <w:t>Catalogues</w:t>
      </w:r>
      <w:r>
        <w:rPr>
          <w:spacing w:val="-7"/>
          <w:sz w:val="24"/>
        </w:rPr>
        <w:t xml:space="preserve"> </w:t>
      </w:r>
      <w:r>
        <w:rPr>
          <w:sz w:val="24"/>
        </w:rPr>
        <w:t>of</w:t>
      </w:r>
      <w:r>
        <w:rPr>
          <w:spacing w:val="-10"/>
          <w:sz w:val="24"/>
        </w:rPr>
        <w:t xml:space="preserve"> </w:t>
      </w:r>
      <w:r>
        <w:rPr>
          <w:sz w:val="24"/>
        </w:rPr>
        <w:t>spares</w:t>
      </w:r>
      <w:r>
        <w:rPr>
          <w:spacing w:val="-7"/>
          <w:sz w:val="24"/>
        </w:rPr>
        <w:t xml:space="preserve"> </w:t>
      </w:r>
      <w:r>
        <w:rPr>
          <w:sz w:val="24"/>
        </w:rPr>
        <w:t>recommended</w:t>
      </w:r>
      <w:r>
        <w:rPr>
          <w:spacing w:val="-6"/>
          <w:sz w:val="24"/>
        </w:rPr>
        <w:t xml:space="preserve"> </w:t>
      </w:r>
      <w:r>
        <w:rPr>
          <w:sz w:val="24"/>
        </w:rPr>
        <w:t>with</w:t>
      </w:r>
      <w:r>
        <w:rPr>
          <w:spacing w:val="-5"/>
          <w:sz w:val="24"/>
        </w:rPr>
        <w:t xml:space="preserve"> </w:t>
      </w:r>
      <w:r>
        <w:rPr>
          <w:sz w:val="24"/>
        </w:rPr>
        <w:t>drawing</w:t>
      </w:r>
      <w:r>
        <w:rPr>
          <w:spacing w:val="-3"/>
          <w:sz w:val="24"/>
        </w:rPr>
        <w:t xml:space="preserve"> </w:t>
      </w:r>
      <w:r>
        <w:rPr>
          <w:sz w:val="24"/>
        </w:rPr>
        <w:t>to</w:t>
      </w:r>
      <w:r>
        <w:rPr>
          <w:spacing w:val="-11"/>
          <w:sz w:val="24"/>
        </w:rPr>
        <w:t xml:space="preserve"> </w:t>
      </w:r>
      <w:r>
        <w:rPr>
          <w:sz w:val="24"/>
        </w:rPr>
        <w:t>indicate</w:t>
      </w:r>
      <w:r>
        <w:rPr>
          <w:spacing w:val="-5"/>
          <w:sz w:val="24"/>
        </w:rPr>
        <w:t xml:space="preserve"> </w:t>
      </w:r>
      <w:r>
        <w:rPr>
          <w:sz w:val="24"/>
        </w:rPr>
        <w:t>each</w:t>
      </w:r>
      <w:r>
        <w:rPr>
          <w:spacing w:val="-6"/>
          <w:sz w:val="24"/>
        </w:rPr>
        <w:t xml:space="preserve"> </w:t>
      </w:r>
      <w:r>
        <w:rPr>
          <w:sz w:val="24"/>
        </w:rPr>
        <w:t>items</w:t>
      </w:r>
      <w:r>
        <w:rPr>
          <w:spacing w:val="-6"/>
          <w:sz w:val="24"/>
        </w:rPr>
        <w:t xml:space="preserve"> </w:t>
      </w:r>
      <w:r>
        <w:rPr>
          <w:sz w:val="24"/>
        </w:rPr>
        <w:t>of</w:t>
      </w:r>
      <w:r>
        <w:rPr>
          <w:spacing w:val="-10"/>
          <w:sz w:val="24"/>
        </w:rPr>
        <w:t xml:space="preserve"> </w:t>
      </w:r>
      <w:r>
        <w:rPr>
          <w:spacing w:val="-2"/>
          <w:sz w:val="24"/>
        </w:rPr>
        <w:t>spares</w:t>
      </w:r>
    </w:p>
    <w:p w:rsidR="00723DAB" w:rsidRDefault="00723DAB" w:rsidP="00352ADA">
      <w:pPr>
        <w:pStyle w:val="ListParagraph"/>
        <w:numPr>
          <w:ilvl w:val="0"/>
          <w:numId w:val="7"/>
        </w:numPr>
        <w:tabs>
          <w:tab w:val="left" w:pos="1528"/>
        </w:tabs>
        <w:ind w:left="1528" w:hanging="720"/>
        <w:rPr>
          <w:sz w:val="24"/>
        </w:rPr>
      </w:pPr>
      <w:r>
        <w:rPr>
          <w:sz w:val="24"/>
        </w:rPr>
        <w:t>List</w:t>
      </w:r>
      <w:r>
        <w:rPr>
          <w:spacing w:val="-6"/>
          <w:sz w:val="24"/>
        </w:rPr>
        <w:t xml:space="preserve"> </w:t>
      </w:r>
      <w:r>
        <w:rPr>
          <w:sz w:val="24"/>
        </w:rPr>
        <w:t>of</w:t>
      </w:r>
      <w:r>
        <w:rPr>
          <w:spacing w:val="-6"/>
          <w:sz w:val="24"/>
        </w:rPr>
        <w:t xml:space="preserve"> </w:t>
      </w:r>
      <w:r>
        <w:rPr>
          <w:sz w:val="24"/>
        </w:rPr>
        <w:t>spares</w:t>
      </w:r>
      <w:r>
        <w:rPr>
          <w:spacing w:val="-2"/>
          <w:sz w:val="24"/>
        </w:rPr>
        <w:t xml:space="preserve"> </w:t>
      </w:r>
      <w:r>
        <w:rPr>
          <w:sz w:val="24"/>
        </w:rPr>
        <w:t>and</w:t>
      </w:r>
      <w:r>
        <w:rPr>
          <w:spacing w:val="-2"/>
          <w:sz w:val="24"/>
        </w:rPr>
        <w:t xml:space="preserve"> </w:t>
      </w:r>
      <w:r>
        <w:rPr>
          <w:sz w:val="24"/>
        </w:rPr>
        <w:t>special</w:t>
      </w:r>
      <w:r>
        <w:rPr>
          <w:spacing w:val="-2"/>
          <w:sz w:val="24"/>
        </w:rPr>
        <w:t xml:space="preserve"> </w:t>
      </w:r>
      <w:r>
        <w:rPr>
          <w:sz w:val="24"/>
        </w:rPr>
        <w:t>tools</w:t>
      </w:r>
      <w:r>
        <w:rPr>
          <w:spacing w:val="-3"/>
          <w:sz w:val="24"/>
        </w:rPr>
        <w:t xml:space="preserve"> </w:t>
      </w:r>
      <w:r>
        <w:rPr>
          <w:sz w:val="24"/>
        </w:rPr>
        <w:t>recommended</w:t>
      </w:r>
      <w:r>
        <w:rPr>
          <w:spacing w:val="-5"/>
          <w:sz w:val="24"/>
        </w:rPr>
        <w:t xml:space="preserve"> </w:t>
      </w:r>
      <w:r>
        <w:rPr>
          <w:sz w:val="24"/>
        </w:rPr>
        <w:t>by</w:t>
      </w:r>
      <w:r>
        <w:rPr>
          <w:spacing w:val="-3"/>
          <w:sz w:val="24"/>
        </w:rPr>
        <w:t xml:space="preserve"> </w:t>
      </w:r>
      <w:r>
        <w:rPr>
          <w:sz w:val="24"/>
        </w:rPr>
        <w:t>the</w:t>
      </w:r>
      <w:r>
        <w:rPr>
          <w:spacing w:val="-3"/>
          <w:sz w:val="24"/>
        </w:rPr>
        <w:t xml:space="preserve"> </w:t>
      </w:r>
      <w:r>
        <w:rPr>
          <w:spacing w:val="-2"/>
          <w:sz w:val="24"/>
        </w:rPr>
        <w:t>supplier.</w:t>
      </w:r>
    </w:p>
    <w:p w:rsidR="00723DAB" w:rsidRDefault="00723DAB" w:rsidP="00352ADA">
      <w:pPr>
        <w:pStyle w:val="ListParagraph"/>
        <w:numPr>
          <w:ilvl w:val="0"/>
          <w:numId w:val="7"/>
        </w:numPr>
        <w:tabs>
          <w:tab w:val="left" w:pos="1528"/>
        </w:tabs>
        <w:ind w:left="1528" w:hanging="720"/>
        <w:rPr>
          <w:sz w:val="24"/>
        </w:rPr>
      </w:pPr>
      <w:r>
        <w:rPr>
          <w:sz w:val="24"/>
        </w:rPr>
        <w:t>Copies</w:t>
      </w:r>
      <w:r>
        <w:rPr>
          <w:spacing w:val="-3"/>
          <w:sz w:val="24"/>
        </w:rPr>
        <w:t xml:space="preserve"> </w:t>
      </w:r>
      <w:r>
        <w:rPr>
          <w:sz w:val="24"/>
        </w:rPr>
        <w:t>of</w:t>
      </w:r>
      <w:r>
        <w:rPr>
          <w:spacing w:val="-2"/>
          <w:sz w:val="24"/>
        </w:rPr>
        <w:t xml:space="preserve"> </w:t>
      </w:r>
      <w:r>
        <w:rPr>
          <w:sz w:val="24"/>
        </w:rPr>
        <w:t>Type</w:t>
      </w:r>
      <w:r>
        <w:rPr>
          <w:spacing w:val="-3"/>
          <w:sz w:val="24"/>
        </w:rPr>
        <w:t xml:space="preserve"> </w:t>
      </w:r>
      <w:r>
        <w:rPr>
          <w:sz w:val="24"/>
        </w:rPr>
        <w:t>Test</w:t>
      </w:r>
      <w:r>
        <w:rPr>
          <w:spacing w:val="-4"/>
          <w:sz w:val="24"/>
        </w:rPr>
        <w:t xml:space="preserve"> </w:t>
      </w:r>
      <w:r>
        <w:rPr>
          <w:sz w:val="24"/>
        </w:rPr>
        <w:t>Certificates</w:t>
      </w:r>
      <w:r>
        <w:rPr>
          <w:spacing w:val="-2"/>
          <w:sz w:val="24"/>
        </w:rPr>
        <w:t xml:space="preserve"> </w:t>
      </w:r>
      <w:r>
        <w:rPr>
          <w:sz w:val="24"/>
        </w:rPr>
        <w:t>as</w:t>
      </w:r>
      <w:r>
        <w:rPr>
          <w:spacing w:val="-3"/>
          <w:sz w:val="24"/>
        </w:rPr>
        <w:t xml:space="preserve"> </w:t>
      </w:r>
      <w:r>
        <w:rPr>
          <w:sz w:val="24"/>
        </w:rPr>
        <w:t>per</w:t>
      </w:r>
      <w:r>
        <w:rPr>
          <w:spacing w:val="-6"/>
          <w:sz w:val="24"/>
        </w:rPr>
        <w:t xml:space="preserve"> </w:t>
      </w:r>
      <w:r>
        <w:rPr>
          <w:sz w:val="24"/>
        </w:rPr>
        <w:t>latest</w:t>
      </w:r>
      <w:r>
        <w:rPr>
          <w:spacing w:val="-3"/>
          <w:sz w:val="24"/>
        </w:rPr>
        <w:t xml:space="preserve"> </w:t>
      </w:r>
      <w:r>
        <w:rPr>
          <w:spacing w:val="-2"/>
          <w:sz w:val="24"/>
        </w:rPr>
        <w:t>IS/IEC.</w:t>
      </w:r>
    </w:p>
    <w:p w:rsidR="00723DAB" w:rsidRDefault="00723DAB" w:rsidP="00352ADA">
      <w:pPr>
        <w:pStyle w:val="ListParagraph"/>
        <w:numPr>
          <w:ilvl w:val="0"/>
          <w:numId w:val="7"/>
        </w:numPr>
        <w:tabs>
          <w:tab w:val="left" w:pos="1528"/>
        </w:tabs>
        <w:ind w:left="1528" w:hanging="720"/>
        <w:rPr>
          <w:sz w:val="24"/>
        </w:rPr>
      </w:pPr>
      <w:r>
        <w:rPr>
          <w:sz w:val="24"/>
        </w:rPr>
        <w:t>Drawings</w:t>
      </w:r>
      <w:r>
        <w:rPr>
          <w:spacing w:val="-3"/>
          <w:sz w:val="24"/>
        </w:rPr>
        <w:t xml:space="preserve"> </w:t>
      </w:r>
      <w:r>
        <w:rPr>
          <w:sz w:val="24"/>
        </w:rPr>
        <w:t>of</w:t>
      </w:r>
      <w:r>
        <w:rPr>
          <w:spacing w:val="-6"/>
          <w:sz w:val="24"/>
        </w:rPr>
        <w:t xml:space="preserve"> </w:t>
      </w:r>
      <w:r>
        <w:rPr>
          <w:sz w:val="24"/>
        </w:rPr>
        <w:t>equipment,</w:t>
      </w:r>
      <w:r>
        <w:rPr>
          <w:spacing w:val="-2"/>
          <w:sz w:val="24"/>
        </w:rPr>
        <w:t xml:space="preserve"> </w:t>
      </w:r>
      <w:r>
        <w:rPr>
          <w:sz w:val="24"/>
        </w:rPr>
        <w:t>relays,</w:t>
      </w:r>
      <w:r>
        <w:rPr>
          <w:spacing w:val="-7"/>
          <w:sz w:val="24"/>
        </w:rPr>
        <w:t xml:space="preserve"> </w:t>
      </w:r>
      <w:r>
        <w:rPr>
          <w:sz w:val="24"/>
        </w:rPr>
        <w:t>control</w:t>
      </w:r>
      <w:r>
        <w:rPr>
          <w:spacing w:val="-7"/>
          <w:sz w:val="24"/>
        </w:rPr>
        <w:t xml:space="preserve"> </w:t>
      </w:r>
      <w:r>
        <w:rPr>
          <w:sz w:val="24"/>
        </w:rPr>
        <w:t>wiring</w:t>
      </w:r>
      <w:r>
        <w:rPr>
          <w:spacing w:val="-3"/>
          <w:sz w:val="24"/>
        </w:rPr>
        <w:t xml:space="preserve"> </w:t>
      </w:r>
      <w:r>
        <w:rPr>
          <w:sz w:val="24"/>
        </w:rPr>
        <w:t>circuit,</w:t>
      </w:r>
      <w:r>
        <w:rPr>
          <w:spacing w:val="-6"/>
          <w:sz w:val="24"/>
        </w:rPr>
        <w:t xml:space="preserve"> </w:t>
      </w:r>
      <w:r>
        <w:rPr>
          <w:spacing w:val="-4"/>
          <w:sz w:val="24"/>
        </w:rPr>
        <w:t>etc.</w:t>
      </w:r>
    </w:p>
    <w:p w:rsidR="00723DAB" w:rsidRDefault="00723DAB" w:rsidP="00352ADA">
      <w:pPr>
        <w:pStyle w:val="ListParagraph"/>
        <w:numPr>
          <w:ilvl w:val="0"/>
          <w:numId w:val="7"/>
        </w:numPr>
        <w:tabs>
          <w:tab w:val="left" w:pos="1528"/>
        </w:tabs>
        <w:ind w:left="1528" w:hanging="720"/>
        <w:rPr>
          <w:sz w:val="24"/>
        </w:rPr>
      </w:pPr>
      <w:r>
        <w:rPr>
          <w:sz w:val="24"/>
        </w:rPr>
        <w:t>Foundation</w:t>
      </w:r>
      <w:r>
        <w:rPr>
          <w:spacing w:val="-9"/>
          <w:sz w:val="24"/>
        </w:rPr>
        <w:t xml:space="preserve"> </w:t>
      </w:r>
      <w:r>
        <w:rPr>
          <w:sz w:val="24"/>
        </w:rPr>
        <w:t>drawings</w:t>
      </w:r>
      <w:r>
        <w:rPr>
          <w:spacing w:val="-4"/>
          <w:sz w:val="24"/>
        </w:rPr>
        <w:t xml:space="preserve"> </w:t>
      </w:r>
      <w:r>
        <w:rPr>
          <w:sz w:val="24"/>
        </w:rPr>
        <w:t>of</w:t>
      </w:r>
      <w:r>
        <w:rPr>
          <w:spacing w:val="-3"/>
          <w:sz w:val="24"/>
        </w:rPr>
        <w:t xml:space="preserve"> </w:t>
      </w:r>
      <w:r>
        <w:rPr>
          <w:spacing w:val="-4"/>
          <w:sz w:val="24"/>
        </w:rPr>
        <w:t>RMU.</w:t>
      </w:r>
    </w:p>
    <w:p w:rsidR="00723DAB" w:rsidRDefault="00723DAB" w:rsidP="00352ADA">
      <w:pPr>
        <w:pStyle w:val="ListParagraph"/>
        <w:numPr>
          <w:ilvl w:val="0"/>
          <w:numId w:val="7"/>
        </w:numPr>
        <w:tabs>
          <w:tab w:val="left" w:pos="1528"/>
        </w:tabs>
        <w:ind w:left="1528" w:hanging="720"/>
        <w:rPr>
          <w:sz w:val="24"/>
        </w:rPr>
      </w:pPr>
      <w:r>
        <w:rPr>
          <w:sz w:val="24"/>
        </w:rPr>
        <w:t>Dimensional</w:t>
      </w:r>
      <w:r>
        <w:rPr>
          <w:spacing w:val="-4"/>
          <w:sz w:val="24"/>
        </w:rPr>
        <w:t xml:space="preserve"> </w:t>
      </w:r>
      <w:r>
        <w:rPr>
          <w:sz w:val="24"/>
        </w:rPr>
        <w:t>drawings</w:t>
      </w:r>
      <w:r>
        <w:rPr>
          <w:spacing w:val="-3"/>
          <w:sz w:val="24"/>
        </w:rPr>
        <w:t xml:space="preserve"> </w:t>
      </w:r>
      <w:r>
        <w:rPr>
          <w:sz w:val="24"/>
        </w:rPr>
        <w:t>of</w:t>
      </w:r>
      <w:r>
        <w:rPr>
          <w:spacing w:val="-5"/>
          <w:sz w:val="24"/>
        </w:rPr>
        <w:t xml:space="preserve"> </w:t>
      </w:r>
      <w:r>
        <w:rPr>
          <w:sz w:val="24"/>
        </w:rPr>
        <w:t>each</w:t>
      </w:r>
      <w:r>
        <w:rPr>
          <w:spacing w:val="-2"/>
          <w:sz w:val="24"/>
        </w:rPr>
        <w:t xml:space="preserve"> </w:t>
      </w:r>
      <w:r>
        <w:rPr>
          <w:sz w:val="24"/>
        </w:rPr>
        <w:t>material</w:t>
      </w:r>
      <w:r>
        <w:rPr>
          <w:spacing w:val="-1"/>
          <w:sz w:val="24"/>
        </w:rPr>
        <w:t xml:space="preserve"> </w:t>
      </w:r>
      <w:r>
        <w:rPr>
          <w:sz w:val="24"/>
        </w:rPr>
        <w:t>used</w:t>
      </w:r>
      <w:r>
        <w:rPr>
          <w:spacing w:val="-5"/>
          <w:sz w:val="24"/>
        </w:rPr>
        <w:t xml:space="preserve"> </w:t>
      </w:r>
      <w:r>
        <w:rPr>
          <w:sz w:val="24"/>
        </w:rPr>
        <w:t>for</w:t>
      </w:r>
      <w:r>
        <w:rPr>
          <w:spacing w:val="-2"/>
          <w:sz w:val="24"/>
        </w:rPr>
        <w:t xml:space="preserve"> </w:t>
      </w:r>
      <w:r>
        <w:rPr>
          <w:sz w:val="24"/>
        </w:rPr>
        <w:t>item</w:t>
      </w:r>
      <w:r>
        <w:rPr>
          <w:spacing w:val="-3"/>
          <w:sz w:val="24"/>
        </w:rPr>
        <w:t xml:space="preserve"> </w:t>
      </w:r>
      <w:r>
        <w:rPr>
          <w:spacing w:val="-2"/>
          <w:sz w:val="24"/>
        </w:rPr>
        <w:t>(vi).</w:t>
      </w:r>
    </w:p>
    <w:p w:rsidR="00723DAB" w:rsidRDefault="00723DAB" w:rsidP="00352ADA">
      <w:pPr>
        <w:pStyle w:val="ListParagraph"/>
        <w:numPr>
          <w:ilvl w:val="0"/>
          <w:numId w:val="7"/>
        </w:numPr>
        <w:tabs>
          <w:tab w:val="left" w:pos="1528"/>
        </w:tabs>
        <w:ind w:left="1528"/>
        <w:jc w:val="both"/>
        <w:rPr>
          <w:sz w:val="24"/>
        </w:rPr>
      </w:pPr>
      <w:r>
        <w:rPr>
          <w:sz w:val="24"/>
        </w:rPr>
        <w:t>Actual single line diagram of RMU with or without extra combinations shall be made</w:t>
      </w:r>
      <w:r>
        <w:rPr>
          <w:spacing w:val="-3"/>
          <w:sz w:val="24"/>
        </w:rPr>
        <w:t xml:space="preserve"> </w:t>
      </w:r>
      <w:r>
        <w:rPr>
          <w:sz w:val="24"/>
        </w:rPr>
        <w:t>displayed on</w:t>
      </w:r>
      <w:r>
        <w:rPr>
          <w:spacing w:val="-1"/>
          <w:sz w:val="24"/>
        </w:rPr>
        <w:t xml:space="preserve"> </w:t>
      </w:r>
      <w:r>
        <w:rPr>
          <w:sz w:val="24"/>
        </w:rPr>
        <w:t>the</w:t>
      </w:r>
      <w:r>
        <w:rPr>
          <w:spacing w:val="-3"/>
          <w:sz w:val="24"/>
        </w:rPr>
        <w:t xml:space="preserve"> </w:t>
      </w:r>
      <w:r>
        <w:rPr>
          <w:sz w:val="24"/>
        </w:rPr>
        <w:t>front portion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RMU</w:t>
      </w:r>
      <w:r>
        <w:rPr>
          <w:spacing w:val="-4"/>
          <w:sz w:val="24"/>
        </w:rPr>
        <w:t xml:space="preserve"> </w:t>
      </w:r>
      <w:r>
        <w:rPr>
          <w:sz w:val="24"/>
        </w:rPr>
        <w:t>so</w:t>
      </w:r>
      <w:r>
        <w:rPr>
          <w:spacing w:val="-6"/>
          <w:sz w:val="24"/>
        </w:rPr>
        <w:t xml:space="preserve"> </w:t>
      </w:r>
      <w:r>
        <w:rPr>
          <w:sz w:val="24"/>
        </w:rPr>
        <w:t>as</w:t>
      </w:r>
      <w:r>
        <w:rPr>
          <w:spacing w:val="-2"/>
          <w:sz w:val="24"/>
        </w:rPr>
        <w:t xml:space="preserve"> </w:t>
      </w:r>
      <w:r>
        <w:rPr>
          <w:sz w:val="24"/>
        </w:rPr>
        <w:t>to</w:t>
      </w:r>
      <w:r>
        <w:rPr>
          <w:spacing w:val="-6"/>
          <w:sz w:val="24"/>
        </w:rPr>
        <w:t xml:space="preserve"> </w:t>
      </w:r>
      <w:r>
        <w:rPr>
          <w:sz w:val="24"/>
        </w:rPr>
        <w:t>carry</w:t>
      </w:r>
      <w:r>
        <w:rPr>
          <w:spacing w:val="-2"/>
          <w:sz w:val="24"/>
        </w:rPr>
        <w:t xml:space="preserve"> </w:t>
      </w:r>
      <w:r>
        <w:rPr>
          <w:sz w:val="24"/>
        </w:rPr>
        <w:t>out</w:t>
      </w:r>
      <w:r>
        <w:rPr>
          <w:spacing w:val="-3"/>
          <w:sz w:val="24"/>
        </w:rPr>
        <w:t xml:space="preserve"> </w:t>
      </w:r>
      <w:r>
        <w:rPr>
          <w:sz w:val="24"/>
        </w:rPr>
        <w:t>the</w:t>
      </w:r>
      <w:r>
        <w:rPr>
          <w:spacing w:val="-3"/>
          <w:sz w:val="24"/>
        </w:rPr>
        <w:t xml:space="preserve"> </w:t>
      </w:r>
      <w:r>
        <w:rPr>
          <w:sz w:val="24"/>
        </w:rPr>
        <w:t xml:space="preserve">operations </w:t>
      </w:r>
      <w:r>
        <w:rPr>
          <w:spacing w:val="-2"/>
          <w:sz w:val="24"/>
        </w:rPr>
        <w:t>easily.</w:t>
      </w:r>
    </w:p>
    <w:p w:rsidR="00723DAB" w:rsidRDefault="00723DAB" w:rsidP="0075094D">
      <w:pPr>
        <w:pStyle w:val="BodyText"/>
        <w:spacing w:before="239"/>
        <w:ind w:left="448"/>
      </w:pPr>
      <w:r>
        <w:t>The</w:t>
      </w:r>
      <w:r>
        <w:rPr>
          <w:spacing w:val="-6"/>
        </w:rPr>
        <w:t xml:space="preserve"> </w:t>
      </w:r>
      <w:r>
        <w:t>following</w:t>
      </w:r>
      <w:r>
        <w:rPr>
          <w:spacing w:val="-4"/>
        </w:rPr>
        <w:t xml:space="preserve"> </w:t>
      </w:r>
      <w:r>
        <w:t>should</w:t>
      </w:r>
      <w:r>
        <w:rPr>
          <w:spacing w:val="-3"/>
        </w:rPr>
        <w:t xml:space="preserve"> </w:t>
      </w:r>
      <w:r>
        <w:t>be</w:t>
      </w:r>
      <w:r>
        <w:rPr>
          <w:spacing w:val="-5"/>
        </w:rPr>
        <w:t xml:space="preserve"> </w:t>
      </w:r>
      <w:r>
        <w:t>supplied</w:t>
      </w:r>
      <w:r>
        <w:rPr>
          <w:spacing w:val="-2"/>
        </w:rPr>
        <w:t xml:space="preserve"> </w:t>
      </w:r>
      <w:r>
        <w:t>by</w:t>
      </w:r>
      <w:r>
        <w:rPr>
          <w:spacing w:val="-4"/>
        </w:rPr>
        <w:t xml:space="preserve"> </w:t>
      </w:r>
      <w:r>
        <w:rPr>
          <w:spacing w:val="-2"/>
        </w:rPr>
        <w:t>contractor:</w:t>
      </w:r>
    </w:p>
    <w:p w:rsidR="00723DAB" w:rsidRDefault="00723DAB" w:rsidP="0075094D">
      <w:pPr>
        <w:pStyle w:val="BodyText"/>
        <w:spacing w:before="144" w:line="259" w:lineRule="auto"/>
        <w:ind w:left="448"/>
        <w:jc w:val="both"/>
      </w:pPr>
      <w:r>
        <w:t>Copies in triplicate of printed volumes of operation, maintenance and erection manuals in English along with the copies of approved drawings and type test reports etc. sets of the manuals</w:t>
      </w:r>
      <w:r>
        <w:rPr>
          <w:spacing w:val="-7"/>
        </w:rPr>
        <w:t xml:space="preserve"> </w:t>
      </w:r>
      <w:r>
        <w:t>as</w:t>
      </w:r>
      <w:r>
        <w:rPr>
          <w:spacing w:val="-7"/>
        </w:rPr>
        <w:t xml:space="preserve"> </w:t>
      </w:r>
      <w:r>
        <w:t>above</w:t>
      </w:r>
      <w:r>
        <w:rPr>
          <w:spacing w:val="-8"/>
        </w:rPr>
        <w:t xml:space="preserve"> </w:t>
      </w:r>
      <w:r>
        <w:t>shall</w:t>
      </w:r>
      <w:r>
        <w:rPr>
          <w:spacing w:val="-6"/>
        </w:rPr>
        <w:t xml:space="preserve"> </w:t>
      </w:r>
      <w:r>
        <w:t>be</w:t>
      </w:r>
      <w:r>
        <w:rPr>
          <w:spacing w:val="-8"/>
        </w:rPr>
        <w:t xml:space="preserve"> </w:t>
      </w:r>
      <w:r>
        <w:t>supplied</w:t>
      </w:r>
      <w:r>
        <w:rPr>
          <w:spacing w:val="-5"/>
        </w:rPr>
        <w:t xml:space="preserve"> </w:t>
      </w:r>
      <w:r>
        <w:t>to</w:t>
      </w:r>
      <w:r>
        <w:rPr>
          <w:spacing w:val="-6"/>
        </w:rPr>
        <w:t xml:space="preserve"> </w:t>
      </w:r>
      <w:r>
        <w:t>the</w:t>
      </w:r>
      <w:r>
        <w:rPr>
          <w:spacing w:val="-8"/>
        </w:rPr>
        <w:t xml:space="preserve"> </w:t>
      </w:r>
      <w:r>
        <w:t>Engineer-in-Charge</w:t>
      </w:r>
      <w:r>
        <w:rPr>
          <w:spacing w:val="-8"/>
        </w:rPr>
        <w:t xml:space="preserve"> </w:t>
      </w:r>
      <w:r>
        <w:t>along</w:t>
      </w:r>
      <w:r>
        <w:rPr>
          <w:spacing w:val="-7"/>
        </w:rPr>
        <w:t xml:space="preserve"> </w:t>
      </w:r>
      <w:r>
        <w:t>with</w:t>
      </w:r>
      <w:r>
        <w:rPr>
          <w:spacing w:val="-5"/>
        </w:rPr>
        <w:t xml:space="preserve"> </w:t>
      </w:r>
      <w:r>
        <w:t>a</w:t>
      </w:r>
      <w:r>
        <w:rPr>
          <w:spacing w:val="-9"/>
        </w:rPr>
        <w:t xml:space="preserve"> </w:t>
      </w:r>
      <w:r>
        <w:t>soft</w:t>
      </w:r>
      <w:r>
        <w:rPr>
          <w:spacing w:val="-3"/>
        </w:rPr>
        <w:t xml:space="preserve"> </w:t>
      </w:r>
      <w:r>
        <w:t>copy</w:t>
      </w:r>
      <w:r>
        <w:rPr>
          <w:spacing w:val="-2"/>
        </w:rPr>
        <w:t xml:space="preserve"> </w:t>
      </w:r>
      <w:r>
        <w:t>of</w:t>
      </w:r>
      <w:r>
        <w:rPr>
          <w:spacing w:val="-10"/>
        </w:rPr>
        <w:t xml:space="preserve"> </w:t>
      </w:r>
      <w:r>
        <w:t>the</w:t>
      </w:r>
      <w:r>
        <w:rPr>
          <w:spacing w:val="-4"/>
        </w:rPr>
        <w:t xml:space="preserve"> </w:t>
      </w:r>
      <w:r>
        <w:t>all Technical and Drawing.</w:t>
      </w:r>
    </w:p>
    <w:p w:rsidR="00723DAB" w:rsidRDefault="00723DAB" w:rsidP="00352ADA">
      <w:pPr>
        <w:pStyle w:val="Heading1"/>
        <w:numPr>
          <w:ilvl w:val="1"/>
          <w:numId w:val="8"/>
        </w:numPr>
        <w:tabs>
          <w:tab w:val="left" w:pos="1167"/>
        </w:tabs>
        <w:spacing w:before="160"/>
        <w:ind w:left="1167" w:right="-165" w:hanging="359"/>
        <w:jc w:val="both"/>
      </w:pPr>
      <w:r>
        <w:t>NAME</w:t>
      </w:r>
      <w:r>
        <w:rPr>
          <w:spacing w:val="-7"/>
        </w:rPr>
        <w:t xml:space="preserve"> </w:t>
      </w:r>
      <w:r>
        <w:rPr>
          <w:spacing w:val="-2"/>
        </w:rPr>
        <w:t>PLATE:</w:t>
      </w:r>
    </w:p>
    <w:p w:rsidR="00723DAB" w:rsidRDefault="00723DAB" w:rsidP="0075094D">
      <w:pPr>
        <w:pStyle w:val="BodyText"/>
        <w:spacing w:line="259" w:lineRule="auto"/>
        <w:ind w:left="448" w:right="-165"/>
        <w:jc w:val="both"/>
      </w:pPr>
      <w:r>
        <w:t xml:space="preserve">Each RMU and its associated </w:t>
      </w:r>
      <w:r w:rsidR="0075094D">
        <w:t>equipment’s</w:t>
      </w:r>
      <w:r>
        <w:t xml:space="preserve"> shall be provided with a nameplate legible and indelibly marked with at least the following information.</w:t>
      </w:r>
    </w:p>
    <w:p w:rsidR="00723DAB" w:rsidRDefault="00723DAB" w:rsidP="00352ADA">
      <w:pPr>
        <w:pStyle w:val="ListParagraph"/>
        <w:numPr>
          <w:ilvl w:val="0"/>
          <w:numId w:val="6"/>
        </w:numPr>
        <w:tabs>
          <w:tab w:val="left" w:pos="990"/>
        </w:tabs>
        <w:spacing w:before="160"/>
        <w:ind w:left="990" w:hanging="360"/>
        <w:jc w:val="both"/>
        <w:rPr>
          <w:sz w:val="24"/>
        </w:rPr>
      </w:pPr>
      <w:r>
        <w:rPr>
          <w:sz w:val="24"/>
        </w:rPr>
        <w:t>Name</w:t>
      </w:r>
      <w:r>
        <w:rPr>
          <w:spacing w:val="-4"/>
          <w:sz w:val="24"/>
        </w:rPr>
        <w:t xml:space="preserve"> </w:t>
      </w:r>
      <w:r>
        <w:rPr>
          <w:sz w:val="24"/>
        </w:rPr>
        <w:t>of</w:t>
      </w:r>
      <w:r>
        <w:rPr>
          <w:spacing w:val="-4"/>
          <w:sz w:val="24"/>
        </w:rPr>
        <w:t xml:space="preserve"> </w:t>
      </w:r>
      <w:r>
        <w:rPr>
          <w:spacing w:val="-2"/>
          <w:sz w:val="24"/>
        </w:rPr>
        <w:t>manufacturer</w:t>
      </w:r>
    </w:p>
    <w:p w:rsidR="00723DAB" w:rsidRDefault="00723DAB" w:rsidP="00352ADA">
      <w:pPr>
        <w:pStyle w:val="ListParagraph"/>
        <w:numPr>
          <w:ilvl w:val="0"/>
          <w:numId w:val="6"/>
        </w:numPr>
        <w:tabs>
          <w:tab w:val="left" w:pos="990"/>
        </w:tabs>
        <w:spacing w:before="16"/>
        <w:ind w:left="990" w:hanging="360"/>
        <w:jc w:val="both"/>
        <w:rPr>
          <w:sz w:val="24"/>
        </w:rPr>
      </w:pPr>
      <w:r>
        <w:rPr>
          <w:spacing w:val="-4"/>
          <w:sz w:val="24"/>
        </w:rPr>
        <w:t>Type</w:t>
      </w:r>
    </w:p>
    <w:p w:rsidR="00723DAB" w:rsidRDefault="00723DAB" w:rsidP="00352ADA">
      <w:pPr>
        <w:pStyle w:val="ListParagraph"/>
        <w:numPr>
          <w:ilvl w:val="0"/>
          <w:numId w:val="6"/>
        </w:numPr>
        <w:tabs>
          <w:tab w:val="left" w:pos="990"/>
        </w:tabs>
        <w:spacing w:before="16"/>
        <w:ind w:left="990" w:hanging="360"/>
        <w:jc w:val="both"/>
        <w:rPr>
          <w:sz w:val="24"/>
        </w:rPr>
      </w:pPr>
      <w:r>
        <w:rPr>
          <w:sz w:val="24"/>
        </w:rPr>
        <w:t>Serial</w:t>
      </w:r>
      <w:r>
        <w:rPr>
          <w:spacing w:val="-7"/>
          <w:sz w:val="24"/>
        </w:rPr>
        <w:t xml:space="preserve"> </w:t>
      </w:r>
      <w:r>
        <w:rPr>
          <w:spacing w:val="-2"/>
          <w:sz w:val="24"/>
        </w:rPr>
        <w:t>number</w:t>
      </w:r>
    </w:p>
    <w:p w:rsidR="00723DAB" w:rsidRDefault="00723DAB" w:rsidP="00352ADA">
      <w:pPr>
        <w:pStyle w:val="ListParagraph"/>
        <w:numPr>
          <w:ilvl w:val="0"/>
          <w:numId w:val="6"/>
        </w:numPr>
        <w:tabs>
          <w:tab w:val="left" w:pos="990"/>
        </w:tabs>
        <w:spacing w:before="16"/>
        <w:ind w:left="990" w:hanging="360"/>
        <w:jc w:val="both"/>
        <w:rPr>
          <w:sz w:val="24"/>
        </w:rPr>
      </w:pPr>
      <w:r>
        <w:rPr>
          <w:sz w:val="24"/>
        </w:rPr>
        <w:t>Voltage</w:t>
      </w:r>
      <w:r>
        <w:rPr>
          <w:spacing w:val="-6"/>
          <w:sz w:val="24"/>
        </w:rPr>
        <w:t xml:space="preserve"> </w:t>
      </w:r>
      <w:r>
        <w:rPr>
          <w:spacing w:val="-2"/>
          <w:sz w:val="24"/>
        </w:rPr>
        <w:t>Current</w:t>
      </w:r>
    </w:p>
    <w:p w:rsidR="00723DAB" w:rsidRDefault="00723DAB" w:rsidP="00352ADA">
      <w:pPr>
        <w:pStyle w:val="ListParagraph"/>
        <w:numPr>
          <w:ilvl w:val="0"/>
          <w:numId w:val="6"/>
        </w:numPr>
        <w:tabs>
          <w:tab w:val="left" w:pos="990"/>
        </w:tabs>
        <w:spacing w:before="17"/>
        <w:ind w:left="990" w:hanging="360"/>
        <w:jc w:val="both"/>
        <w:rPr>
          <w:sz w:val="24"/>
        </w:rPr>
      </w:pPr>
      <w:r>
        <w:rPr>
          <w:spacing w:val="-2"/>
          <w:sz w:val="24"/>
        </w:rPr>
        <w:lastRenderedPageBreak/>
        <w:t>Frequency</w:t>
      </w:r>
    </w:p>
    <w:p w:rsidR="00723DAB" w:rsidRDefault="00723DAB" w:rsidP="00352ADA">
      <w:pPr>
        <w:pStyle w:val="ListParagraph"/>
        <w:numPr>
          <w:ilvl w:val="0"/>
          <w:numId w:val="6"/>
        </w:numPr>
        <w:tabs>
          <w:tab w:val="left" w:pos="990"/>
        </w:tabs>
        <w:spacing w:before="12"/>
        <w:ind w:left="990" w:hanging="360"/>
        <w:jc w:val="both"/>
        <w:rPr>
          <w:sz w:val="24"/>
        </w:rPr>
      </w:pPr>
      <w:r>
        <w:rPr>
          <w:sz w:val="24"/>
        </w:rPr>
        <w:t>Symmetrical</w:t>
      </w:r>
      <w:r>
        <w:rPr>
          <w:spacing w:val="-9"/>
          <w:sz w:val="24"/>
        </w:rPr>
        <w:t xml:space="preserve"> </w:t>
      </w:r>
      <w:r>
        <w:rPr>
          <w:sz w:val="24"/>
        </w:rPr>
        <w:t>breaking</w:t>
      </w:r>
      <w:r>
        <w:rPr>
          <w:spacing w:val="-5"/>
          <w:sz w:val="24"/>
        </w:rPr>
        <w:t xml:space="preserve"> </w:t>
      </w:r>
      <w:r>
        <w:rPr>
          <w:spacing w:val="-2"/>
          <w:sz w:val="24"/>
        </w:rPr>
        <w:t>capacity</w:t>
      </w:r>
    </w:p>
    <w:p w:rsidR="00723DAB" w:rsidRDefault="00723DAB" w:rsidP="00352ADA">
      <w:pPr>
        <w:pStyle w:val="ListParagraph"/>
        <w:numPr>
          <w:ilvl w:val="0"/>
          <w:numId w:val="6"/>
        </w:numPr>
        <w:tabs>
          <w:tab w:val="left" w:pos="990"/>
        </w:tabs>
        <w:spacing w:before="16"/>
        <w:ind w:left="990" w:hanging="360"/>
        <w:jc w:val="both"/>
        <w:rPr>
          <w:sz w:val="24"/>
        </w:rPr>
      </w:pPr>
      <w:r>
        <w:rPr>
          <w:sz w:val="24"/>
        </w:rPr>
        <w:t>Making</w:t>
      </w:r>
      <w:r>
        <w:rPr>
          <w:spacing w:val="-4"/>
          <w:sz w:val="24"/>
        </w:rPr>
        <w:t xml:space="preserve"> </w:t>
      </w:r>
      <w:r>
        <w:rPr>
          <w:spacing w:val="-2"/>
          <w:sz w:val="24"/>
        </w:rPr>
        <w:t>capacity</w:t>
      </w:r>
    </w:p>
    <w:p w:rsidR="00723DAB" w:rsidRDefault="00723DAB" w:rsidP="00352ADA">
      <w:pPr>
        <w:pStyle w:val="ListParagraph"/>
        <w:numPr>
          <w:ilvl w:val="0"/>
          <w:numId w:val="6"/>
        </w:numPr>
        <w:tabs>
          <w:tab w:val="left" w:pos="990"/>
        </w:tabs>
        <w:spacing w:before="16"/>
        <w:ind w:left="990" w:hanging="360"/>
        <w:jc w:val="both"/>
        <w:rPr>
          <w:sz w:val="24"/>
        </w:rPr>
      </w:pPr>
      <w:r>
        <w:rPr>
          <w:sz w:val="24"/>
        </w:rPr>
        <w:t>Short</w:t>
      </w:r>
      <w:r>
        <w:rPr>
          <w:spacing w:val="-6"/>
          <w:sz w:val="24"/>
        </w:rPr>
        <w:t xml:space="preserve"> </w:t>
      </w:r>
      <w:r>
        <w:rPr>
          <w:sz w:val="24"/>
        </w:rPr>
        <w:t>time</w:t>
      </w:r>
      <w:r>
        <w:rPr>
          <w:spacing w:val="-2"/>
          <w:sz w:val="24"/>
        </w:rPr>
        <w:t xml:space="preserve"> </w:t>
      </w:r>
      <w:r>
        <w:rPr>
          <w:sz w:val="24"/>
        </w:rPr>
        <w:t>current</w:t>
      </w:r>
      <w:r>
        <w:rPr>
          <w:spacing w:val="-5"/>
          <w:sz w:val="24"/>
        </w:rPr>
        <w:t xml:space="preserve"> </w:t>
      </w:r>
      <w:r>
        <w:rPr>
          <w:sz w:val="24"/>
        </w:rPr>
        <w:t>and</w:t>
      </w:r>
      <w:r>
        <w:rPr>
          <w:spacing w:val="-4"/>
          <w:sz w:val="24"/>
        </w:rPr>
        <w:t xml:space="preserve"> </w:t>
      </w:r>
      <w:r>
        <w:rPr>
          <w:sz w:val="24"/>
        </w:rPr>
        <w:t>its</w:t>
      </w:r>
      <w:r>
        <w:rPr>
          <w:spacing w:val="-4"/>
          <w:sz w:val="24"/>
        </w:rPr>
        <w:t xml:space="preserve"> </w:t>
      </w:r>
      <w:r>
        <w:rPr>
          <w:spacing w:val="-2"/>
          <w:sz w:val="24"/>
        </w:rPr>
        <w:t>duration</w:t>
      </w:r>
    </w:p>
    <w:p w:rsidR="00723DAB" w:rsidRDefault="00723DAB" w:rsidP="00352ADA">
      <w:pPr>
        <w:pStyle w:val="ListParagraph"/>
        <w:numPr>
          <w:ilvl w:val="0"/>
          <w:numId w:val="6"/>
        </w:numPr>
        <w:tabs>
          <w:tab w:val="left" w:pos="990"/>
        </w:tabs>
        <w:spacing w:before="16"/>
        <w:ind w:left="990" w:hanging="360"/>
        <w:jc w:val="both"/>
        <w:rPr>
          <w:sz w:val="24"/>
        </w:rPr>
      </w:pPr>
      <w:r>
        <w:rPr>
          <w:sz w:val="24"/>
        </w:rPr>
        <w:t>Purchase</w:t>
      </w:r>
      <w:r>
        <w:rPr>
          <w:spacing w:val="-3"/>
          <w:sz w:val="24"/>
        </w:rPr>
        <w:t xml:space="preserve"> </w:t>
      </w:r>
      <w:r>
        <w:rPr>
          <w:sz w:val="24"/>
        </w:rPr>
        <w:t>Order</w:t>
      </w:r>
      <w:r>
        <w:rPr>
          <w:spacing w:val="-5"/>
          <w:sz w:val="24"/>
        </w:rPr>
        <w:t xml:space="preserve"> </w:t>
      </w:r>
      <w:r>
        <w:rPr>
          <w:sz w:val="24"/>
        </w:rPr>
        <w:t>number</w:t>
      </w:r>
      <w:r>
        <w:rPr>
          <w:spacing w:val="-5"/>
          <w:sz w:val="24"/>
        </w:rPr>
        <w:t xml:space="preserve"> </w:t>
      </w:r>
      <w:r>
        <w:rPr>
          <w:sz w:val="24"/>
        </w:rPr>
        <w:t>and</w:t>
      </w:r>
      <w:r>
        <w:rPr>
          <w:spacing w:val="-4"/>
          <w:sz w:val="24"/>
        </w:rPr>
        <w:t xml:space="preserve"> date</w:t>
      </w:r>
    </w:p>
    <w:p w:rsidR="00723DAB" w:rsidRDefault="00723DAB" w:rsidP="00352ADA">
      <w:pPr>
        <w:pStyle w:val="ListParagraph"/>
        <w:numPr>
          <w:ilvl w:val="0"/>
          <w:numId w:val="6"/>
        </w:numPr>
        <w:tabs>
          <w:tab w:val="left" w:pos="990"/>
        </w:tabs>
        <w:spacing w:before="52"/>
        <w:ind w:left="990" w:hanging="360"/>
        <w:jc w:val="both"/>
        <w:rPr>
          <w:sz w:val="24"/>
        </w:rPr>
      </w:pPr>
      <w:r>
        <w:rPr>
          <w:sz w:val="24"/>
        </w:rPr>
        <w:t>Month</w:t>
      </w:r>
      <w:r>
        <w:rPr>
          <w:spacing w:val="-6"/>
          <w:sz w:val="24"/>
        </w:rPr>
        <w:t xml:space="preserve"> </w:t>
      </w:r>
      <w:r>
        <w:rPr>
          <w:sz w:val="24"/>
        </w:rPr>
        <w:t>and</w:t>
      </w:r>
      <w:r>
        <w:rPr>
          <w:spacing w:val="-2"/>
          <w:sz w:val="24"/>
        </w:rPr>
        <w:t xml:space="preserve"> </w:t>
      </w:r>
      <w:r>
        <w:rPr>
          <w:sz w:val="24"/>
        </w:rPr>
        <w:t>Year</w:t>
      </w:r>
      <w:r>
        <w:rPr>
          <w:spacing w:val="-2"/>
          <w:sz w:val="24"/>
        </w:rPr>
        <w:t xml:space="preserve"> </w:t>
      </w:r>
      <w:r>
        <w:rPr>
          <w:sz w:val="24"/>
        </w:rPr>
        <w:t>of</w:t>
      </w:r>
      <w:r>
        <w:rPr>
          <w:spacing w:val="-5"/>
          <w:sz w:val="24"/>
        </w:rPr>
        <w:t xml:space="preserve"> </w:t>
      </w:r>
      <w:r>
        <w:rPr>
          <w:spacing w:val="-2"/>
          <w:sz w:val="24"/>
        </w:rPr>
        <w:t>supply</w:t>
      </w:r>
    </w:p>
    <w:p w:rsidR="00723DAB" w:rsidRDefault="00723DAB" w:rsidP="00723DAB">
      <w:pPr>
        <w:pStyle w:val="Heading1"/>
        <w:spacing w:before="136"/>
        <w:ind w:left="501"/>
      </w:pPr>
      <w:r>
        <w:rPr>
          <w:spacing w:val="-2"/>
        </w:rPr>
        <w:t>TRAINING:</w:t>
      </w:r>
    </w:p>
    <w:p w:rsidR="00723DAB" w:rsidRDefault="00723DAB" w:rsidP="0075094D">
      <w:pPr>
        <w:pStyle w:val="BodyText"/>
        <w:spacing w:before="182" w:line="259" w:lineRule="auto"/>
        <w:ind w:left="448" w:right="-165"/>
        <w:jc w:val="both"/>
      </w:pPr>
      <w:r>
        <w:t>The contractor shall provide training to Operational Staff and Engineers of DPA. In case of training at manufacturer’s works is required, necessary expenses towards boarding, lodging &amp; traveling for the deputed Engineers of DPA shall be borne by DPA.</w:t>
      </w:r>
    </w:p>
    <w:p w:rsidR="00723DAB" w:rsidRDefault="00723DAB" w:rsidP="00352ADA">
      <w:pPr>
        <w:pStyle w:val="Heading1"/>
        <w:numPr>
          <w:ilvl w:val="1"/>
          <w:numId w:val="6"/>
        </w:numPr>
        <w:tabs>
          <w:tab w:val="left" w:pos="1167"/>
        </w:tabs>
        <w:spacing w:before="160"/>
        <w:ind w:left="1167" w:right="-165" w:hanging="359"/>
        <w:jc w:val="both"/>
      </w:pPr>
      <w:r>
        <w:t>PERFORMANCE</w:t>
      </w:r>
      <w:r>
        <w:rPr>
          <w:spacing w:val="-11"/>
        </w:rPr>
        <w:t xml:space="preserve"> </w:t>
      </w:r>
      <w:r>
        <w:rPr>
          <w:spacing w:val="-2"/>
        </w:rPr>
        <w:t>GUARANTEE:</w:t>
      </w:r>
    </w:p>
    <w:p w:rsidR="00723DAB" w:rsidRDefault="00723DAB" w:rsidP="0075094D">
      <w:pPr>
        <w:pStyle w:val="BodyText"/>
        <w:spacing w:line="259" w:lineRule="auto"/>
        <w:ind w:left="448" w:right="-165"/>
        <w:jc w:val="both"/>
      </w:pPr>
      <w:r>
        <w:t>All</w:t>
      </w:r>
      <w:r>
        <w:rPr>
          <w:spacing w:val="-2"/>
        </w:rPr>
        <w:t xml:space="preserve"> </w:t>
      </w:r>
      <w:r>
        <w:t>equipment supplied</w:t>
      </w:r>
      <w:r>
        <w:rPr>
          <w:spacing w:val="-1"/>
        </w:rPr>
        <w:t xml:space="preserve"> </w:t>
      </w:r>
      <w:r>
        <w:t>against this specification shall be guaranteed</w:t>
      </w:r>
      <w:r>
        <w:rPr>
          <w:spacing w:val="-1"/>
        </w:rPr>
        <w:t xml:space="preserve"> </w:t>
      </w:r>
      <w:r>
        <w:t>for</w:t>
      </w:r>
      <w:r>
        <w:rPr>
          <w:spacing w:val="-1"/>
        </w:rPr>
        <w:t xml:space="preserve"> </w:t>
      </w:r>
      <w:r>
        <w:t>a period</w:t>
      </w:r>
      <w:r>
        <w:rPr>
          <w:spacing w:val="-1"/>
        </w:rPr>
        <w:t xml:space="preserve"> </w:t>
      </w:r>
      <w:r>
        <w:t>12</w:t>
      </w:r>
      <w:r>
        <w:rPr>
          <w:spacing w:val="-1"/>
        </w:rPr>
        <w:t xml:space="preserve"> </w:t>
      </w:r>
      <w:r>
        <w:t>months from</w:t>
      </w:r>
      <w:r>
        <w:rPr>
          <w:spacing w:val="-6"/>
        </w:rPr>
        <w:t xml:space="preserve"> </w:t>
      </w:r>
      <w:r>
        <w:t>the</w:t>
      </w:r>
      <w:r>
        <w:rPr>
          <w:spacing w:val="-10"/>
        </w:rPr>
        <w:t xml:space="preserve"> </w:t>
      </w:r>
      <w:r>
        <w:t>date</w:t>
      </w:r>
      <w:r>
        <w:rPr>
          <w:spacing w:val="-5"/>
        </w:rPr>
        <w:t xml:space="preserve"> </w:t>
      </w:r>
      <w:r>
        <w:t>of</w:t>
      </w:r>
      <w:r>
        <w:rPr>
          <w:spacing w:val="-7"/>
        </w:rPr>
        <w:t xml:space="preserve"> </w:t>
      </w:r>
      <w:r>
        <w:t>commissioning.</w:t>
      </w:r>
      <w:r>
        <w:rPr>
          <w:spacing w:val="-9"/>
        </w:rPr>
        <w:t xml:space="preserve"> </w:t>
      </w:r>
      <w:r>
        <w:t>However,</w:t>
      </w:r>
      <w:r>
        <w:rPr>
          <w:spacing w:val="-8"/>
        </w:rPr>
        <w:t xml:space="preserve"> </w:t>
      </w:r>
      <w:r>
        <w:t>any</w:t>
      </w:r>
      <w:r>
        <w:rPr>
          <w:spacing w:val="-9"/>
        </w:rPr>
        <w:t xml:space="preserve"> </w:t>
      </w:r>
      <w:r>
        <w:t>engineering</w:t>
      </w:r>
      <w:r>
        <w:rPr>
          <w:spacing w:val="-9"/>
        </w:rPr>
        <w:t xml:space="preserve"> </w:t>
      </w:r>
      <w:r>
        <w:t>error,</w:t>
      </w:r>
      <w:r>
        <w:rPr>
          <w:spacing w:val="-8"/>
        </w:rPr>
        <w:t xml:space="preserve"> </w:t>
      </w:r>
      <w:r>
        <w:t>omission,</w:t>
      </w:r>
      <w:r>
        <w:rPr>
          <w:spacing w:val="-8"/>
        </w:rPr>
        <w:t xml:space="preserve"> </w:t>
      </w:r>
      <w:r>
        <w:t>wrong</w:t>
      </w:r>
      <w:r>
        <w:rPr>
          <w:spacing w:val="-9"/>
        </w:rPr>
        <w:t xml:space="preserve"> </w:t>
      </w:r>
      <w:r>
        <w:t>provision, etc. which do not have any effect on the time period, shall be attended to as and when observed/pointed out without any financial implication on DPA.</w:t>
      </w:r>
    </w:p>
    <w:p w:rsidR="00723DAB" w:rsidRDefault="00723DAB" w:rsidP="0075094D">
      <w:pPr>
        <w:pStyle w:val="BodyText"/>
        <w:spacing w:before="160"/>
        <w:ind w:left="448" w:right="-165"/>
        <w:jc w:val="both"/>
      </w:pPr>
      <w:r>
        <w:t>The contractor shall supply at site 11 kV, 630 Amp, Indoor Compact Switchgear (Gas Insulated),</w:t>
      </w:r>
      <w:r>
        <w:rPr>
          <w:spacing w:val="-14"/>
        </w:rPr>
        <w:t xml:space="preserve"> </w:t>
      </w:r>
      <w:r>
        <w:t>Extensible</w:t>
      </w:r>
      <w:r>
        <w:rPr>
          <w:spacing w:val="-14"/>
        </w:rPr>
        <w:t xml:space="preserve"> </w:t>
      </w:r>
      <w:r>
        <w:t>on</w:t>
      </w:r>
      <w:r>
        <w:rPr>
          <w:spacing w:val="-13"/>
        </w:rPr>
        <w:t xml:space="preserve"> </w:t>
      </w:r>
      <w:r>
        <w:t>One</w:t>
      </w:r>
      <w:r>
        <w:rPr>
          <w:spacing w:val="-14"/>
        </w:rPr>
        <w:t xml:space="preserve"> </w:t>
      </w:r>
      <w:r>
        <w:t>Side,</w:t>
      </w:r>
      <w:r>
        <w:rPr>
          <w:spacing w:val="-13"/>
        </w:rPr>
        <w:t xml:space="preserve"> </w:t>
      </w:r>
      <w:r>
        <w:t>Motor</w:t>
      </w:r>
      <w:r>
        <w:rPr>
          <w:spacing w:val="-13"/>
        </w:rPr>
        <w:t xml:space="preserve"> </w:t>
      </w:r>
      <w:r>
        <w:t>Driven</w:t>
      </w:r>
      <w:r>
        <w:rPr>
          <w:spacing w:val="-14"/>
        </w:rPr>
        <w:t xml:space="preserve"> </w:t>
      </w:r>
      <w:r>
        <w:t>Spring</w:t>
      </w:r>
      <w:r>
        <w:rPr>
          <w:spacing w:val="-12"/>
        </w:rPr>
        <w:t xml:space="preserve"> </w:t>
      </w:r>
      <w:r>
        <w:t>Charging</w:t>
      </w:r>
      <w:r>
        <w:rPr>
          <w:spacing w:val="-12"/>
        </w:rPr>
        <w:t xml:space="preserve"> </w:t>
      </w:r>
      <w:r>
        <w:t>having</w:t>
      </w:r>
      <w:r>
        <w:rPr>
          <w:spacing w:val="-12"/>
        </w:rPr>
        <w:t xml:space="preserve"> </w:t>
      </w:r>
      <w:r>
        <w:t>4</w:t>
      </w:r>
      <w:r>
        <w:rPr>
          <w:spacing w:val="-14"/>
        </w:rPr>
        <w:t xml:space="preserve"> </w:t>
      </w:r>
      <w:r>
        <w:t>nos.</w:t>
      </w:r>
      <w:r>
        <w:rPr>
          <w:spacing w:val="-12"/>
        </w:rPr>
        <w:t xml:space="preserve"> </w:t>
      </w:r>
      <w:r>
        <w:t>Circuit</w:t>
      </w:r>
      <w:r>
        <w:rPr>
          <w:spacing w:val="-13"/>
        </w:rPr>
        <w:t xml:space="preserve"> </w:t>
      </w:r>
      <w:r>
        <w:t>Breaker Modules mentioned as under:</w:t>
      </w:r>
    </w:p>
    <w:p w:rsidR="00723DAB" w:rsidRDefault="00723DAB" w:rsidP="0075094D">
      <w:pPr>
        <w:pStyle w:val="BodyText"/>
        <w:spacing w:before="1" w:line="259" w:lineRule="auto"/>
        <w:ind w:left="448" w:right="-165"/>
        <w:jc w:val="both"/>
      </w:pPr>
      <w:r>
        <w:rPr>
          <w:spacing w:val="-2"/>
        </w:rPr>
        <w:t>Module</w:t>
      </w:r>
      <w:r>
        <w:rPr>
          <w:spacing w:val="-6"/>
        </w:rPr>
        <w:t xml:space="preserve"> </w:t>
      </w:r>
      <w:r>
        <w:rPr>
          <w:spacing w:val="-2"/>
        </w:rPr>
        <w:t>No.</w:t>
      </w:r>
      <w:r>
        <w:rPr>
          <w:spacing w:val="-3"/>
        </w:rPr>
        <w:t xml:space="preserve"> </w:t>
      </w:r>
      <w:r>
        <w:rPr>
          <w:spacing w:val="-2"/>
        </w:rPr>
        <w:t>1</w:t>
      </w:r>
      <w:r>
        <w:rPr>
          <w:spacing w:val="-12"/>
        </w:rPr>
        <w:t xml:space="preserve"> </w:t>
      </w:r>
      <w:r>
        <w:rPr>
          <w:spacing w:val="-2"/>
        </w:rPr>
        <w:t>as</w:t>
      </w:r>
      <w:r>
        <w:rPr>
          <w:spacing w:val="-7"/>
        </w:rPr>
        <w:t xml:space="preserve"> </w:t>
      </w:r>
      <w:r>
        <w:rPr>
          <w:spacing w:val="-2"/>
        </w:rPr>
        <w:t>11</w:t>
      </w:r>
      <w:r>
        <w:rPr>
          <w:spacing w:val="-12"/>
        </w:rPr>
        <w:t xml:space="preserve"> </w:t>
      </w:r>
      <w:r>
        <w:rPr>
          <w:spacing w:val="-2"/>
        </w:rPr>
        <w:t>kV</w:t>
      </w:r>
      <w:r>
        <w:rPr>
          <w:spacing w:val="-7"/>
        </w:rPr>
        <w:t xml:space="preserve"> </w:t>
      </w:r>
      <w:r>
        <w:rPr>
          <w:spacing w:val="-2"/>
        </w:rPr>
        <w:t>Incomer</w:t>
      </w:r>
      <w:r>
        <w:rPr>
          <w:spacing w:val="-7"/>
        </w:rPr>
        <w:t xml:space="preserve"> </w:t>
      </w:r>
      <w:r>
        <w:rPr>
          <w:spacing w:val="-2"/>
        </w:rPr>
        <w:t>along</w:t>
      </w:r>
      <w:r>
        <w:rPr>
          <w:spacing w:val="-8"/>
        </w:rPr>
        <w:t xml:space="preserve"> </w:t>
      </w:r>
      <w:r>
        <w:rPr>
          <w:spacing w:val="-2"/>
        </w:rPr>
        <w:t>with</w:t>
      </w:r>
      <w:r>
        <w:rPr>
          <w:spacing w:val="-7"/>
        </w:rPr>
        <w:t xml:space="preserve"> </w:t>
      </w:r>
      <w:r>
        <w:rPr>
          <w:spacing w:val="-2"/>
        </w:rPr>
        <w:t>PT,</w:t>
      </w:r>
      <w:r>
        <w:rPr>
          <w:spacing w:val="-8"/>
        </w:rPr>
        <w:t xml:space="preserve"> </w:t>
      </w:r>
      <w:r>
        <w:rPr>
          <w:spacing w:val="-2"/>
        </w:rPr>
        <w:t>Module</w:t>
      </w:r>
      <w:r>
        <w:rPr>
          <w:spacing w:val="-10"/>
        </w:rPr>
        <w:t xml:space="preserve"> </w:t>
      </w:r>
      <w:r>
        <w:rPr>
          <w:spacing w:val="-2"/>
        </w:rPr>
        <w:t>2</w:t>
      </w:r>
      <w:r>
        <w:rPr>
          <w:spacing w:val="-7"/>
        </w:rPr>
        <w:t xml:space="preserve"> </w:t>
      </w:r>
      <w:r>
        <w:rPr>
          <w:spacing w:val="-2"/>
        </w:rPr>
        <w:t>&amp;</w:t>
      </w:r>
      <w:r>
        <w:rPr>
          <w:spacing w:val="-5"/>
        </w:rPr>
        <w:t xml:space="preserve"> </w:t>
      </w:r>
      <w:r>
        <w:rPr>
          <w:spacing w:val="-2"/>
        </w:rPr>
        <w:t>3</w:t>
      </w:r>
      <w:r>
        <w:rPr>
          <w:spacing w:val="-12"/>
        </w:rPr>
        <w:t xml:space="preserve"> </w:t>
      </w:r>
      <w:r>
        <w:rPr>
          <w:spacing w:val="-2"/>
        </w:rPr>
        <w:t>as</w:t>
      </w:r>
      <w:r>
        <w:rPr>
          <w:spacing w:val="-7"/>
        </w:rPr>
        <w:t xml:space="preserve"> </w:t>
      </w:r>
      <w:r>
        <w:rPr>
          <w:spacing w:val="-2"/>
        </w:rPr>
        <w:t>Circuit</w:t>
      </w:r>
      <w:r>
        <w:rPr>
          <w:spacing w:val="-9"/>
        </w:rPr>
        <w:t xml:space="preserve"> </w:t>
      </w:r>
      <w:r>
        <w:rPr>
          <w:spacing w:val="-2"/>
        </w:rPr>
        <w:t>Breaker</w:t>
      </w:r>
      <w:r>
        <w:rPr>
          <w:spacing w:val="-12"/>
        </w:rPr>
        <w:t xml:space="preserve"> </w:t>
      </w:r>
      <w:r>
        <w:rPr>
          <w:spacing w:val="-2"/>
        </w:rPr>
        <w:t>Module</w:t>
      </w:r>
      <w:r>
        <w:rPr>
          <w:spacing w:val="-10"/>
        </w:rPr>
        <w:t xml:space="preserve"> </w:t>
      </w:r>
      <w:r>
        <w:rPr>
          <w:spacing w:val="-2"/>
        </w:rPr>
        <w:t xml:space="preserve">suitable </w:t>
      </w:r>
      <w:r>
        <w:t>for Distribution Transformer and Module No. 4 as spare 11 kV outgoing feeder suitable for Distribution Transformer.</w:t>
      </w:r>
    </w:p>
    <w:p w:rsidR="00723DAB" w:rsidRDefault="00723DAB" w:rsidP="0075094D">
      <w:pPr>
        <w:pStyle w:val="BodyText"/>
        <w:spacing w:before="159" w:line="259" w:lineRule="auto"/>
        <w:ind w:left="448" w:right="-165"/>
        <w:jc w:val="both"/>
      </w:pPr>
      <w:r>
        <w:t>The Circuit breaker modules shall be supplied with three position isolator/earthing switch, bus bars, interlocking, earth bar and stored spring energy mechanism.</w:t>
      </w:r>
    </w:p>
    <w:p w:rsidR="00723DAB" w:rsidRDefault="00723DAB" w:rsidP="00723DAB">
      <w:pPr>
        <w:pStyle w:val="BodyText"/>
        <w:spacing w:before="11"/>
        <w:rPr>
          <w:sz w:val="12"/>
        </w:rPr>
      </w:pPr>
    </w:p>
    <w:tbl>
      <w:tblPr>
        <w:tblW w:w="9885"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2"/>
        <w:gridCol w:w="8543"/>
      </w:tblGrid>
      <w:tr w:rsidR="00723DAB" w:rsidTr="00E67FDC">
        <w:trPr>
          <w:trHeight w:val="541"/>
        </w:trPr>
        <w:tc>
          <w:tcPr>
            <w:tcW w:w="1342" w:type="dxa"/>
          </w:tcPr>
          <w:p w:rsidR="00723DAB" w:rsidRDefault="00723DAB" w:rsidP="00723DAB">
            <w:pPr>
              <w:pStyle w:val="TableParagraph"/>
              <w:spacing w:before="1" w:line="259" w:lineRule="auto"/>
              <w:ind w:left="13"/>
              <w:jc w:val="center"/>
              <w:rPr>
                <w:b/>
                <w:sz w:val="24"/>
              </w:rPr>
            </w:pPr>
            <w:r>
              <w:rPr>
                <w:b/>
                <w:sz w:val="24"/>
              </w:rPr>
              <w:t>Qty.</w:t>
            </w:r>
            <w:r>
              <w:rPr>
                <w:b/>
                <w:spacing w:val="-14"/>
                <w:sz w:val="24"/>
              </w:rPr>
              <w:t xml:space="preserve"> </w:t>
            </w:r>
            <w:r>
              <w:rPr>
                <w:b/>
                <w:sz w:val="24"/>
              </w:rPr>
              <w:t xml:space="preserve">for </w:t>
            </w:r>
            <w:r>
              <w:rPr>
                <w:b/>
                <w:spacing w:val="-4"/>
                <w:sz w:val="24"/>
              </w:rPr>
              <w:t xml:space="preserve">each </w:t>
            </w:r>
            <w:r>
              <w:rPr>
                <w:b/>
                <w:spacing w:val="-2"/>
                <w:sz w:val="24"/>
              </w:rPr>
              <w:t>module</w:t>
            </w:r>
          </w:p>
        </w:tc>
        <w:tc>
          <w:tcPr>
            <w:tcW w:w="8543" w:type="dxa"/>
          </w:tcPr>
          <w:p w:rsidR="00723DAB" w:rsidRDefault="00723DAB" w:rsidP="00723DAB">
            <w:pPr>
              <w:pStyle w:val="TableParagraph"/>
              <w:spacing w:before="1"/>
              <w:ind w:right="5"/>
              <w:jc w:val="center"/>
              <w:rPr>
                <w:b/>
                <w:sz w:val="24"/>
              </w:rPr>
            </w:pPr>
            <w:r>
              <w:rPr>
                <w:b/>
                <w:sz w:val="24"/>
              </w:rPr>
              <w:t>Details</w:t>
            </w:r>
            <w:r>
              <w:rPr>
                <w:b/>
                <w:spacing w:val="-4"/>
                <w:sz w:val="24"/>
              </w:rPr>
              <w:t xml:space="preserve"> </w:t>
            </w:r>
            <w:r>
              <w:rPr>
                <w:b/>
                <w:sz w:val="24"/>
              </w:rPr>
              <w:t>of</w:t>
            </w:r>
            <w:r>
              <w:rPr>
                <w:b/>
                <w:spacing w:val="-2"/>
                <w:sz w:val="24"/>
              </w:rPr>
              <w:t xml:space="preserve"> </w:t>
            </w:r>
            <w:r>
              <w:rPr>
                <w:b/>
                <w:sz w:val="24"/>
              </w:rPr>
              <w:t>Module</w:t>
            </w:r>
            <w:r>
              <w:rPr>
                <w:b/>
                <w:spacing w:val="-4"/>
                <w:sz w:val="24"/>
              </w:rPr>
              <w:t xml:space="preserve"> </w:t>
            </w:r>
            <w:r>
              <w:rPr>
                <w:b/>
                <w:sz w:val="24"/>
              </w:rPr>
              <w:t>No.</w:t>
            </w:r>
            <w:r>
              <w:rPr>
                <w:b/>
                <w:spacing w:val="-5"/>
                <w:sz w:val="24"/>
              </w:rPr>
              <w:t xml:space="preserve"> </w:t>
            </w:r>
            <w:r>
              <w:rPr>
                <w:b/>
                <w:spacing w:val="-10"/>
                <w:sz w:val="24"/>
              </w:rPr>
              <w:t>1</w:t>
            </w:r>
            <w:r w:rsidR="005D7D2B">
              <w:rPr>
                <w:b/>
                <w:spacing w:val="-10"/>
                <w:sz w:val="24"/>
              </w:rPr>
              <w:t>&amp;2</w:t>
            </w:r>
          </w:p>
        </w:tc>
      </w:tr>
      <w:tr w:rsidR="00723DAB" w:rsidTr="00E67FDC">
        <w:trPr>
          <w:trHeight w:val="469"/>
        </w:trPr>
        <w:tc>
          <w:tcPr>
            <w:tcW w:w="1342" w:type="dxa"/>
          </w:tcPr>
          <w:p w:rsidR="00723DAB" w:rsidRDefault="00723DAB" w:rsidP="00723DAB">
            <w:pPr>
              <w:pStyle w:val="TableParagraph"/>
              <w:spacing w:before="1"/>
              <w:ind w:left="71"/>
              <w:jc w:val="center"/>
              <w:rPr>
                <w:sz w:val="24"/>
              </w:rPr>
            </w:pPr>
            <w:r>
              <w:rPr>
                <w:spacing w:val="-10"/>
                <w:sz w:val="24"/>
              </w:rPr>
              <w:t>1</w:t>
            </w:r>
          </w:p>
        </w:tc>
        <w:tc>
          <w:tcPr>
            <w:tcW w:w="8543" w:type="dxa"/>
          </w:tcPr>
          <w:p w:rsidR="00723DAB" w:rsidRDefault="00723DAB" w:rsidP="00723DAB">
            <w:pPr>
              <w:pStyle w:val="TableParagraph"/>
              <w:spacing w:before="1"/>
              <w:ind w:left="66"/>
              <w:rPr>
                <w:sz w:val="24"/>
              </w:rPr>
            </w:pPr>
            <w:r>
              <w:rPr>
                <w:sz w:val="24"/>
              </w:rPr>
              <w:t>Stored</w:t>
            </w:r>
            <w:r>
              <w:rPr>
                <w:spacing w:val="-7"/>
                <w:sz w:val="24"/>
              </w:rPr>
              <w:t xml:space="preserve"> </w:t>
            </w:r>
            <w:r>
              <w:rPr>
                <w:sz w:val="24"/>
              </w:rPr>
              <w:t>energy</w:t>
            </w:r>
            <w:r>
              <w:rPr>
                <w:spacing w:val="-2"/>
                <w:sz w:val="24"/>
              </w:rPr>
              <w:t xml:space="preserve"> </w:t>
            </w:r>
            <w:r>
              <w:rPr>
                <w:sz w:val="24"/>
              </w:rPr>
              <w:t>mech.</w:t>
            </w:r>
            <w:r>
              <w:rPr>
                <w:spacing w:val="-2"/>
                <w:sz w:val="24"/>
              </w:rPr>
              <w:t xml:space="preserve"> </w:t>
            </w:r>
            <w:r>
              <w:rPr>
                <w:sz w:val="24"/>
              </w:rPr>
              <w:t>For</w:t>
            </w:r>
            <w:r>
              <w:rPr>
                <w:spacing w:val="-6"/>
                <w:sz w:val="24"/>
              </w:rPr>
              <w:t xml:space="preserve"> </w:t>
            </w:r>
            <w:r>
              <w:rPr>
                <w:sz w:val="24"/>
              </w:rPr>
              <w:t>manual</w:t>
            </w:r>
            <w:r>
              <w:rPr>
                <w:spacing w:val="-6"/>
                <w:sz w:val="24"/>
              </w:rPr>
              <w:t xml:space="preserve"> </w:t>
            </w:r>
            <w:r>
              <w:rPr>
                <w:sz w:val="24"/>
              </w:rPr>
              <w:t>and</w:t>
            </w:r>
            <w:r>
              <w:rPr>
                <w:spacing w:val="-4"/>
                <w:sz w:val="24"/>
              </w:rPr>
              <w:t xml:space="preserve"> </w:t>
            </w:r>
            <w:r>
              <w:rPr>
                <w:sz w:val="24"/>
              </w:rPr>
              <w:t>Motor</w:t>
            </w:r>
            <w:r>
              <w:rPr>
                <w:spacing w:val="-6"/>
                <w:sz w:val="24"/>
              </w:rPr>
              <w:t xml:space="preserve"> </w:t>
            </w:r>
            <w:r>
              <w:rPr>
                <w:sz w:val="24"/>
              </w:rPr>
              <w:t>Driven</w:t>
            </w:r>
            <w:r>
              <w:rPr>
                <w:spacing w:val="-5"/>
                <w:sz w:val="24"/>
              </w:rPr>
              <w:t xml:space="preserve"> </w:t>
            </w:r>
            <w:r>
              <w:rPr>
                <w:sz w:val="24"/>
              </w:rPr>
              <w:t>Spring</w:t>
            </w:r>
            <w:r>
              <w:rPr>
                <w:spacing w:val="-2"/>
                <w:sz w:val="24"/>
              </w:rPr>
              <w:t xml:space="preserve"> </w:t>
            </w:r>
            <w:r>
              <w:rPr>
                <w:sz w:val="24"/>
              </w:rPr>
              <w:t>Charged</w:t>
            </w:r>
            <w:r>
              <w:rPr>
                <w:spacing w:val="-4"/>
                <w:sz w:val="24"/>
              </w:rPr>
              <w:t xml:space="preserve"> </w:t>
            </w:r>
            <w:r>
              <w:rPr>
                <w:spacing w:val="-2"/>
                <w:sz w:val="24"/>
              </w:rPr>
              <w:t>operation</w:t>
            </w:r>
          </w:p>
        </w:tc>
      </w:tr>
      <w:tr w:rsidR="00723DAB" w:rsidTr="00E67FDC">
        <w:trPr>
          <w:trHeight w:val="473"/>
        </w:trPr>
        <w:tc>
          <w:tcPr>
            <w:tcW w:w="1342" w:type="dxa"/>
          </w:tcPr>
          <w:p w:rsidR="00723DAB" w:rsidRDefault="00723DAB" w:rsidP="00723DAB">
            <w:pPr>
              <w:pStyle w:val="TableParagraph"/>
              <w:spacing w:before="1"/>
              <w:ind w:left="71"/>
              <w:jc w:val="center"/>
              <w:rPr>
                <w:sz w:val="24"/>
              </w:rPr>
            </w:pPr>
            <w:r>
              <w:rPr>
                <w:spacing w:val="-10"/>
                <w:sz w:val="24"/>
              </w:rPr>
              <w:t>1</w:t>
            </w:r>
          </w:p>
        </w:tc>
        <w:tc>
          <w:tcPr>
            <w:tcW w:w="8543" w:type="dxa"/>
          </w:tcPr>
          <w:p w:rsidR="00723DAB" w:rsidRDefault="00723DAB" w:rsidP="00723DAB">
            <w:pPr>
              <w:pStyle w:val="TableParagraph"/>
              <w:spacing w:before="1"/>
              <w:ind w:left="66"/>
              <w:rPr>
                <w:sz w:val="24"/>
              </w:rPr>
            </w:pPr>
            <w:r>
              <w:rPr>
                <w:sz w:val="24"/>
              </w:rPr>
              <w:t>PT</w:t>
            </w:r>
            <w:r>
              <w:rPr>
                <w:spacing w:val="-5"/>
                <w:sz w:val="24"/>
              </w:rPr>
              <w:t xml:space="preserve"> </w:t>
            </w:r>
            <w:r>
              <w:rPr>
                <w:sz w:val="24"/>
              </w:rPr>
              <w:t>for</w:t>
            </w:r>
            <w:r>
              <w:rPr>
                <w:spacing w:val="-6"/>
                <w:sz w:val="24"/>
              </w:rPr>
              <w:t xml:space="preserve"> </w:t>
            </w:r>
            <w:r>
              <w:rPr>
                <w:sz w:val="24"/>
              </w:rPr>
              <w:t>incomer</w:t>
            </w:r>
            <w:r>
              <w:rPr>
                <w:spacing w:val="-1"/>
                <w:sz w:val="24"/>
              </w:rPr>
              <w:t xml:space="preserve"> </w:t>
            </w:r>
            <w:r>
              <w:rPr>
                <w:sz w:val="24"/>
              </w:rPr>
              <w:t>for</w:t>
            </w:r>
            <w:r>
              <w:rPr>
                <w:spacing w:val="-5"/>
                <w:sz w:val="24"/>
              </w:rPr>
              <w:t xml:space="preserve"> </w:t>
            </w:r>
            <w:r>
              <w:rPr>
                <w:sz w:val="24"/>
              </w:rPr>
              <w:t>metering</w:t>
            </w:r>
            <w:r>
              <w:rPr>
                <w:spacing w:val="-2"/>
                <w:sz w:val="24"/>
              </w:rPr>
              <w:t xml:space="preserve"> </w:t>
            </w:r>
            <w:r>
              <w:rPr>
                <w:sz w:val="24"/>
              </w:rPr>
              <w:t>purpose</w:t>
            </w:r>
            <w:r>
              <w:rPr>
                <w:spacing w:val="-3"/>
                <w:sz w:val="24"/>
              </w:rPr>
              <w:t xml:space="preserve"> </w:t>
            </w:r>
            <w:r>
              <w:rPr>
                <w:sz w:val="24"/>
              </w:rPr>
              <w:t>11</w:t>
            </w:r>
            <w:r>
              <w:rPr>
                <w:spacing w:val="-1"/>
                <w:sz w:val="24"/>
              </w:rPr>
              <w:t xml:space="preserve"> </w:t>
            </w:r>
            <w:r>
              <w:rPr>
                <w:sz w:val="24"/>
              </w:rPr>
              <w:t>kV/110</w:t>
            </w:r>
            <w:r>
              <w:rPr>
                <w:spacing w:val="-1"/>
                <w:sz w:val="24"/>
              </w:rPr>
              <w:t xml:space="preserve"> </w:t>
            </w:r>
            <w:r>
              <w:rPr>
                <w:sz w:val="24"/>
              </w:rPr>
              <w:t>V,</w:t>
            </w:r>
            <w:r>
              <w:rPr>
                <w:spacing w:val="-2"/>
                <w:sz w:val="24"/>
              </w:rPr>
              <w:t xml:space="preserve"> </w:t>
            </w:r>
            <w:r>
              <w:rPr>
                <w:sz w:val="24"/>
              </w:rPr>
              <w:t>Class</w:t>
            </w:r>
            <w:r>
              <w:rPr>
                <w:spacing w:val="-1"/>
                <w:sz w:val="24"/>
              </w:rPr>
              <w:t xml:space="preserve"> </w:t>
            </w:r>
            <w:r>
              <w:rPr>
                <w:spacing w:val="-5"/>
                <w:sz w:val="24"/>
              </w:rPr>
              <w:t>0.5</w:t>
            </w:r>
          </w:p>
        </w:tc>
      </w:tr>
      <w:tr w:rsidR="00723DAB" w:rsidTr="00E67FDC">
        <w:trPr>
          <w:trHeight w:val="468"/>
        </w:trPr>
        <w:tc>
          <w:tcPr>
            <w:tcW w:w="1342" w:type="dxa"/>
          </w:tcPr>
          <w:p w:rsidR="00723DAB" w:rsidRDefault="00723DAB" w:rsidP="00723DAB">
            <w:pPr>
              <w:pStyle w:val="TableParagraph"/>
              <w:spacing w:before="1"/>
              <w:ind w:left="71"/>
              <w:jc w:val="center"/>
              <w:rPr>
                <w:sz w:val="24"/>
              </w:rPr>
            </w:pPr>
            <w:r>
              <w:rPr>
                <w:spacing w:val="-10"/>
                <w:sz w:val="24"/>
              </w:rPr>
              <w:t>1</w:t>
            </w:r>
          </w:p>
        </w:tc>
        <w:tc>
          <w:tcPr>
            <w:tcW w:w="8543" w:type="dxa"/>
          </w:tcPr>
          <w:p w:rsidR="00723DAB" w:rsidRDefault="00723DAB" w:rsidP="00723DAB">
            <w:pPr>
              <w:pStyle w:val="TableParagraph"/>
              <w:spacing w:before="1"/>
              <w:ind w:left="66"/>
              <w:rPr>
                <w:sz w:val="24"/>
              </w:rPr>
            </w:pPr>
            <w:r>
              <w:rPr>
                <w:sz w:val="24"/>
              </w:rPr>
              <w:t>Multifunction</w:t>
            </w:r>
            <w:r>
              <w:rPr>
                <w:spacing w:val="-4"/>
                <w:sz w:val="24"/>
              </w:rPr>
              <w:t xml:space="preserve"> </w:t>
            </w:r>
            <w:r>
              <w:rPr>
                <w:sz w:val="24"/>
              </w:rPr>
              <w:t>Energy</w:t>
            </w:r>
            <w:r>
              <w:rPr>
                <w:spacing w:val="-4"/>
                <w:sz w:val="24"/>
              </w:rPr>
              <w:t xml:space="preserve"> </w:t>
            </w:r>
            <w:r>
              <w:rPr>
                <w:sz w:val="24"/>
              </w:rPr>
              <w:t>Meter</w:t>
            </w:r>
            <w:r>
              <w:rPr>
                <w:spacing w:val="-8"/>
                <w:sz w:val="24"/>
              </w:rPr>
              <w:t xml:space="preserve"> </w:t>
            </w:r>
            <w:r>
              <w:rPr>
                <w:sz w:val="24"/>
              </w:rPr>
              <w:t>with</w:t>
            </w:r>
            <w:r>
              <w:rPr>
                <w:spacing w:val="-6"/>
                <w:sz w:val="24"/>
              </w:rPr>
              <w:t xml:space="preserve"> </w:t>
            </w:r>
            <w:r>
              <w:rPr>
                <w:spacing w:val="-4"/>
                <w:sz w:val="24"/>
              </w:rPr>
              <w:t>RS485</w:t>
            </w:r>
          </w:p>
        </w:tc>
      </w:tr>
      <w:tr w:rsidR="00723DAB" w:rsidTr="00E67FDC">
        <w:trPr>
          <w:trHeight w:val="468"/>
        </w:trPr>
        <w:tc>
          <w:tcPr>
            <w:tcW w:w="1342" w:type="dxa"/>
          </w:tcPr>
          <w:p w:rsidR="00723DAB" w:rsidRDefault="00723DAB" w:rsidP="00723DAB">
            <w:pPr>
              <w:pStyle w:val="TableParagraph"/>
              <w:spacing w:before="1"/>
              <w:ind w:left="71"/>
              <w:jc w:val="center"/>
              <w:rPr>
                <w:sz w:val="24"/>
              </w:rPr>
            </w:pPr>
            <w:r>
              <w:rPr>
                <w:spacing w:val="-10"/>
                <w:sz w:val="24"/>
              </w:rPr>
              <w:t>1</w:t>
            </w:r>
          </w:p>
        </w:tc>
        <w:tc>
          <w:tcPr>
            <w:tcW w:w="8543" w:type="dxa"/>
          </w:tcPr>
          <w:p w:rsidR="00723DAB" w:rsidRDefault="00723DAB" w:rsidP="00723DAB">
            <w:pPr>
              <w:pStyle w:val="TableParagraph"/>
              <w:spacing w:before="1"/>
              <w:ind w:left="66"/>
              <w:rPr>
                <w:sz w:val="24"/>
              </w:rPr>
            </w:pPr>
            <w:r>
              <w:rPr>
                <w:sz w:val="24"/>
              </w:rPr>
              <w:t>Circuit breaker</w:t>
            </w:r>
            <w:r>
              <w:rPr>
                <w:spacing w:val="-3"/>
                <w:sz w:val="24"/>
              </w:rPr>
              <w:t xml:space="preserve"> </w:t>
            </w:r>
            <w:r>
              <w:rPr>
                <w:sz w:val="24"/>
              </w:rPr>
              <w:t>12</w:t>
            </w:r>
            <w:r>
              <w:rPr>
                <w:spacing w:val="-7"/>
                <w:sz w:val="24"/>
              </w:rPr>
              <w:t xml:space="preserve"> </w:t>
            </w:r>
            <w:r>
              <w:rPr>
                <w:sz w:val="24"/>
              </w:rPr>
              <w:t>kV,</w:t>
            </w:r>
            <w:r>
              <w:rPr>
                <w:spacing w:val="-4"/>
                <w:sz w:val="24"/>
              </w:rPr>
              <w:t xml:space="preserve"> </w:t>
            </w:r>
            <w:r>
              <w:rPr>
                <w:sz w:val="24"/>
              </w:rPr>
              <w:t>630</w:t>
            </w:r>
            <w:r>
              <w:rPr>
                <w:spacing w:val="-7"/>
                <w:sz w:val="24"/>
              </w:rPr>
              <w:t xml:space="preserve"> </w:t>
            </w:r>
            <w:r>
              <w:rPr>
                <w:spacing w:val="-10"/>
                <w:sz w:val="24"/>
              </w:rPr>
              <w:t>A</w:t>
            </w:r>
          </w:p>
        </w:tc>
      </w:tr>
      <w:tr w:rsidR="00723DAB" w:rsidTr="00E67FDC">
        <w:trPr>
          <w:trHeight w:val="469"/>
        </w:trPr>
        <w:tc>
          <w:tcPr>
            <w:tcW w:w="1342" w:type="dxa"/>
          </w:tcPr>
          <w:p w:rsidR="00723DAB" w:rsidRDefault="00723DAB" w:rsidP="00723DAB">
            <w:pPr>
              <w:pStyle w:val="TableParagraph"/>
              <w:spacing w:before="2"/>
              <w:ind w:left="71"/>
              <w:jc w:val="center"/>
              <w:rPr>
                <w:sz w:val="24"/>
              </w:rPr>
            </w:pPr>
            <w:r>
              <w:rPr>
                <w:spacing w:val="-10"/>
                <w:sz w:val="24"/>
              </w:rPr>
              <w:t>1</w:t>
            </w:r>
          </w:p>
        </w:tc>
        <w:tc>
          <w:tcPr>
            <w:tcW w:w="8543" w:type="dxa"/>
          </w:tcPr>
          <w:p w:rsidR="00723DAB" w:rsidRDefault="00723DAB" w:rsidP="00723DAB">
            <w:pPr>
              <w:pStyle w:val="TableParagraph"/>
              <w:spacing w:before="2"/>
              <w:ind w:left="66"/>
              <w:rPr>
                <w:sz w:val="24"/>
              </w:rPr>
            </w:pPr>
            <w:r>
              <w:rPr>
                <w:sz w:val="24"/>
              </w:rPr>
              <w:t>Control</w:t>
            </w:r>
            <w:r>
              <w:rPr>
                <w:spacing w:val="-2"/>
                <w:sz w:val="24"/>
              </w:rPr>
              <w:t xml:space="preserve"> </w:t>
            </w:r>
            <w:r>
              <w:rPr>
                <w:sz w:val="24"/>
              </w:rPr>
              <w:t>voltage,</w:t>
            </w:r>
            <w:r>
              <w:rPr>
                <w:spacing w:val="-5"/>
                <w:sz w:val="24"/>
              </w:rPr>
              <w:t xml:space="preserve"> </w:t>
            </w:r>
            <w:r>
              <w:rPr>
                <w:sz w:val="24"/>
              </w:rPr>
              <w:t>trip</w:t>
            </w:r>
            <w:r>
              <w:rPr>
                <w:spacing w:val="-4"/>
                <w:sz w:val="24"/>
              </w:rPr>
              <w:t xml:space="preserve"> </w:t>
            </w:r>
            <w:r>
              <w:rPr>
                <w:sz w:val="24"/>
              </w:rPr>
              <w:t>coil</w:t>
            </w:r>
            <w:r>
              <w:rPr>
                <w:spacing w:val="-5"/>
                <w:sz w:val="24"/>
              </w:rPr>
              <w:t xml:space="preserve"> </w:t>
            </w:r>
            <w:r>
              <w:rPr>
                <w:sz w:val="24"/>
              </w:rPr>
              <w:t>24</w:t>
            </w:r>
            <w:r>
              <w:rPr>
                <w:spacing w:val="-5"/>
                <w:sz w:val="24"/>
              </w:rPr>
              <w:t xml:space="preserve"> </w:t>
            </w:r>
            <w:r>
              <w:rPr>
                <w:sz w:val="24"/>
              </w:rPr>
              <w:t>V</w:t>
            </w:r>
            <w:r>
              <w:rPr>
                <w:spacing w:val="-4"/>
                <w:sz w:val="24"/>
              </w:rPr>
              <w:t xml:space="preserve"> </w:t>
            </w:r>
            <w:r>
              <w:rPr>
                <w:spacing w:val="-5"/>
                <w:sz w:val="24"/>
              </w:rPr>
              <w:t>DC</w:t>
            </w:r>
          </w:p>
        </w:tc>
      </w:tr>
      <w:tr w:rsidR="00723DAB" w:rsidTr="00E67FDC">
        <w:trPr>
          <w:trHeight w:val="2681"/>
        </w:trPr>
        <w:tc>
          <w:tcPr>
            <w:tcW w:w="1342" w:type="dxa"/>
          </w:tcPr>
          <w:p w:rsidR="00723DAB" w:rsidRDefault="00723DAB" w:rsidP="00723DAB">
            <w:pPr>
              <w:pStyle w:val="TableParagraph"/>
              <w:spacing w:before="1"/>
              <w:ind w:left="71"/>
              <w:jc w:val="center"/>
              <w:rPr>
                <w:sz w:val="24"/>
              </w:rPr>
            </w:pPr>
            <w:r>
              <w:rPr>
                <w:spacing w:val="-10"/>
                <w:sz w:val="24"/>
              </w:rPr>
              <w:t>1</w:t>
            </w:r>
          </w:p>
        </w:tc>
        <w:tc>
          <w:tcPr>
            <w:tcW w:w="8543" w:type="dxa"/>
          </w:tcPr>
          <w:p w:rsidR="00723DAB" w:rsidRDefault="00723DAB" w:rsidP="00723DAB">
            <w:pPr>
              <w:pStyle w:val="TableParagraph"/>
              <w:spacing w:before="1"/>
              <w:ind w:left="66"/>
              <w:rPr>
                <w:sz w:val="24"/>
              </w:rPr>
            </w:pPr>
            <w:r>
              <w:rPr>
                <w:sz w:val="24"/>
              </w:rPr>
              <w:t>Protection</w:t>
            </w:r>
            <w:r>
              <w:rPr>
                <w:spacing w:val="-8"/>
                <w:sz w:val="24"/>
              </w:rPr>
              <w:t xml:space="preserve"> </w:t>
            </w:r>
            <w:r>
              <w:rPr>
                <w:spacing w:val="-2"/>
                <w:sz w:val="24"/>
              </w:rPr>
              <w:t>system:</w:t>
            </w:r>
          </w:p>
          <w:p w:rsidR="00723DAB" w:rsidRDefault="00723DAB" w:rsidP="00723DAB">
            <w:pPr>
              <w:pStyle w:val="TableParagraph"/>
              <w:spacing w:before="187"/>
              <w:ind w:left="66"/>
              <w:rPr>
                <w:sz w:val="24"/>
              </w:rPr>
            </w:pPr>
            <w:r>
              <w:rPr>
                <w:sz w:val="24"/>
              </w:rPr>
              <w:t>Relay</w:t>
            </w:r>
            <w:r>
              <w:rPr>
                <w:spacing w:val="-4"/>
                <w:sz w:val="24"/>
              </w:rPr>
              <w:t xml:space="preserve"> </w:t>
            </w:r>
            <w:r>
              <w:rPr>
                <w:sz w:val="24"/>
              </w:rPr>
              <w:t>must</w:t>
            </w:r>
            <w:r>
              <w:rPr>
                <w:spacing w:val="-4"/>
                <w:sz w:val="24"/>
              </w:rPr>
              <w:t xml:space="preserve"> </w:t>
            </w:r>
            <w:r>
              <w:rPr>
                <w:sz w:val="24"/>
              </w:rPr>
              <w:t>be</w:t>
            </w:r>
            <w:r>
              <w:rPr>
                <w:spacing w:val="-3"/>
                <w:sz w:val="24"/>
              </w:rPr>
              <w:t xml:space="preserve"> </w:t>
            </w:r>
            <w:r>
              <w:rPr>
                <w:sz w:val="24"/>
              </w:rPr>
              <w:t>Numeric</w:t>
            </w:r>
            <w:r>
              <w:rPr>
                <w:spacing w:val="-6"/>
                <w:sz w:val="24"/>
              </w:rPr>
              <w:t xml:space="preserve"> </w:t>
            </w:r>
            <w:r>
              <w:rPr>
                <w:sz w:val="24"/>
              </w:rPr>
              <w:t>type</w:t>
            </w:r>
            <w:r>
              <w:rPr>
                <w:spacing w:val="-4"/>
                <w:sz w:val="24"/>
              </w:rPr>
              <w:t xml:space="preserve"> </w:t>
            </w:r>
            <w:r>
              <w:rPr>
                <w:sz w:val="24"/>
              </w:rPr>
              <w:t>with</w:t>
            </w:r>
            <w:r>
              <w:rPr>
                <w:spacing w:val="-2"/>
                <w:sz w:val="24"/>
              </w:rPr>
              <w:t xml:space="preserve"> </w:t>
            </w:r>
            <w:r>
              <w:rPr>
                <w:sz w:val="24"/>
              </w:rPr>
              <w:t>following</w:t>
            </w:r>
            <w:r>
              <w:rPr>
                <w:spacing w:val="-3"/>
                <w:sz w:val="24"/>
              </w:rPr>
              <w:t xml:space="preserve"> </w:t>
            </w:r>
            <w:r>
              <w:rPr>
                <w:spacing w:val="-2"/>
                <w:sz w:val="24"/>
              </w:rPr>
              <w:t>features:</w:t>
            </w:r>
          </w:p>
          <w:p w:rsidR="00723DAB" w:rsidRDefault="00723DAB" w:rsidP="00352ADA">
            <w:pPr>
              <w:pStyle w:val="TableParagraph"/>
              <w:numPr>
                <w:ilvl w:val="0"/>
                <w:numId w:val="5"/>
              </w:numPr>
              <w:tabs>
                <w:tab w:val="left" w:pos="574"/>
              </w:tabs>
              <w:spacing w:before="183"/>
              <w:ind w:left="574" w:hanging="359"/>
              <w:rPr>
                <w:sz w:val="24"/>
              </w:rPr>
            </w:pPr>
            <w:r>
              <w:rPr>
                <w:sz w:val="24"/>
              </w:rPr>
              <w:t>Self-Powered</w:t>
            </w:r>
            <w:r>
              <w:rPr>
                <w:spacing w:val="-5"/>
                <w:sz w:val="24"/>
              </w:rPr>
              <w:t xml:space="preserve"> </w:t>
            </w:r>
            <w:r>
              <w:rPr>
                <w:sz w:val="24"/>
              </w:rPr>
              <w:t>OC+EF</w:t>
            </w:r>
            <w:r>
              <w:rPr>
                <w:spacing w:val="-9"/>
                <w:sz w:val="24"/>
              </w:rPr>
              <w:t xml:space="preserve"> </w:t>
            </w:r>
            <w:r>
              <w:rPr>
                <w:sz w:val="24"/>
              </w:rPr>
              <w:t>Protection</w:t>
            </w:r>
            <w:r>
              <w:rPr>
                <w:spacing w:val="-5"/>
                <w:sz w:val="24"/>
              </w:rPr>
              <w:t xml:space="preserve"> </w:t>
            </w:r>
            <w:r>
              <w:rPr>
                <w:spacing w:val="-4"/>
                <w:sz w:val="24"/>
              </w:rPr>
              <w:t>Relay</w:t>
            </w:r>
          </w:p>
          <w:p w:rsidR="00723DAB" w:rsidRDefault="00723DAB" w:rsidP="00352ADA">
            <w:pPr>
              <w:pStyle w:val="TableParagraph"/>
              <w:numPr>
                <w:ilvl w:val="0"/>
                <w:numId w:val="5"/>
              </w:numPr>
              <w:tabs>
                <w:tab w:val="left" w:pos="574"/>
              </w:tabs>
              <w:ind w:left="574" w:hanging="359"/>
              <w:rPr>
                <w:sz w:val="24"/>
              </w:rPr>
            </w:pPr>
            <w:r>
              <w:rPr>
                <w:sz w:val="24"/>
              </w:rPr>
              <w:t>Control</w:t>
            </w:r>
            <w:r>
              <w:rPr>
                <w:spacing w:val="-5"/>
                <w:sz w:val="24"/>
              </w:rPr>
              <w:t xml:space="preserve"> </w:t>
            </w:r>
            <w:r>
              <w:rPr>
                <w:sz w:val="24"/>
              </w:rPr>
              <w:t>voltage,</w:t>
            </w:r>
            <w:r>
              <w:rPr>
                <w:spacing w:val="-5"/>
                <w:sz w:val="24"/>
              </w:rPr>
              <w:t xml:space="preserve"> </w:t>
            </w:r>
            <w:r>
              <w:rPr>
                <w:sz w:val="24"/>
              </w:rPr>
              <w:t>24</w:t>
            </w:r>
            <w:r>
              <w:rPr>
                <w:spacing w:val="-6"/>
                <w:sz w:val="24"/>
              </w:rPr>
              <w:t xml:space="preserve"> </w:t>
            </w:r>
            <w:r>
              <w:rPr>
                <w:sz w:val="24"/>
              </w:rPr>
              <w:t>V</w:t>
            </w:r>
            <w:r>
              <w:rPr>
                <w:spacing w:val="-1"/>
                <w:sz w:val="24"/>
              </w:rPr>
              <w:t xml:space="preserve"> </w:t>
            </w:r>
            <w:r>
              <w:rPr>
                <w:spacing w:val="-5"/>
                <w:sz w:val="24"/>
              </w:rPr>
              <w:t>DC</w:t>
            </w:r>
          </w:p>
          <w:p w:rsidR="00723DAB" w:rsidRDefault="00723DAB" w:rsidP="00352ADA">
            <w:pPr>
              <w:pStyle w:val="TableParagraph"/>
              <w:numPr>
                <w:ilvl w:val="0"/>
                <w:numId w:val="5"/>
              </w:numPr>
              <w:tabs>
                <w:tab w:val="left" w:pos="575"/>
              </w:tabs>
              <w:ind w:hanging="360"/>
              <w:rPr>
                <w:sz w:val="24"/>
              </w:rPr>
            </w:pPr>
            <w:r>
              <w:rPr>
                <w:sz w:val="24"/>
              </w:rPr>
              <w:t>Interference</w:t>
            </w:r>
            <w:r>
              <w:rPr>
                <w:spacing w:val="-6"/>
                <w:sz w:val="24"/>
              </w:rPr>
              <w:t xml:space="preserve"> </w:t>
            </w:r>
            <w:r>
              <w:rPr>
                <w:sz w:val="24"/>
              </w:rPr>
              <w:t>RS-485,</w:t>
            </w:r>
            <w:r>
              <w:rPr>
                <w:spacing w:val="-7"/>
                <w:sz w:val="24"/>
              </w:rPr>
              <w:t xml:space="preserve"> </w:t>
            </w:r>
            <w:r>
              <w:rPr>
                <w:sz w:val="24"/>
              </w:rPr>
              <w:t>RS232</w:t>
            </w:r>
            <w:r>
              <w:rPr>
                <w:spacing w:val="-3"/>
                <w:sz w:val="24"/>
              </w:rPr>
              <w:t xml:space="preserve"> </w:t>
            </w:r>
            <w:r>
              <w:rPr>
                <w:spacing w:val="-4"/>
                <w:sz w:val="24"/>
              </w:rPr>
              <w:t>port</w:t>
            </w:r>
          </w:p>
          <w:p w:rsidR="00723DAB" w:rsidRDefault="00723DAB" w:rsidP="00352ADA">
            <w:pPr>
              <w:pStyle w:val="TableParagraph"/>
              <w:numPr>
                <w:ilvl w:val="0"/>
                <w:numId w:val="5"/>
              </w:numPr>
              <w:tabs>
                <w:tab w:val="left" w:pos="574"/>
              </w:tabs>
              <w:ind w:left="574" w:hanging="359"/>
              <w:rPr>
                <w:sz w:val="24"/>
              </w:rPr>
            </w:pPr>
            <w:r>
              <w:rPr>
                <w:sz w:val="24"/>
              </w:rPr>
              <w:t>Equivalent</w:t>
            </w:r>
            <w:r>
              <w:rPr>
                <w:spacing w:val="-5"/>
                <w:sz w:val="24"/>
              </w:rPr>
              <w:t xml:space="preserve"> </w:t>
            </w:r>
            <w:r>
              <w:rPr>
                <w:sz w:val="24"/>
              </w:rPr>
              <w:t>to</w:t>
            </w:r>
            <w:r>
              <w:rPr>
                <w:spacing w:val="-7"/>
                <w:sz w:val="24"/>
              </w:rPr>
              <w:t xml:space="preserve"> </w:t>
            </w:r>
            <w:r>
              <w:rPr>
                <w:sz w:val="24"/>
              </w:rPr>
              <w:t>CAG</w:t>
            </w:r>
            <w:r>
              <w:rPr>
                <w:spacing w:val="-3"/>
                <w:sz w:val="24"/>
              </w:rPr>
              <w:t xml:space="preserve"> </w:t>
            </w:r>
            <w:r>
              <w:rPr>
                <w:sz w:val="24"/>
              </w:rPr>
              <w:t>37</w:t>
            </w:r>
            <w:r>
              <w:rPr>
                <w:spacing w:val="-3"/>
                <w:sz w:val="24"/>
              </w:rPr>
              <w:t xml:space="preserve"> </w:t>
            </w:r>
            <w:r>
              <w:rPr>
                <w:sz w:val="24"/>
              </w:rPr>
              <w:t>for</w:t>
            </w:r>
            <w:r>
              <w:rPr>
                <w:spacing w:val="-2"/>
                <w:sz w:val="24"/>
              </w:rPr>
              <w:t xml:space="preserve"> </w:t>
            </w:r>
            <w:r>
              <w:rPr>
                <w:sz w:val="24"/>
              </w:rPr>
              <w:t>Instantaneous</w:t>
            </w:r>
            <w:r>
              <w:rPr>
                <w:spacing w:val="-3"/>
                <w:sz w:val="24"/>
              </w:rPr>
              <w:t xml:space="preserve"> </w:t>
            </w:r>
            <w:r>
              <w:rPr>
                <w:sz w:val="24"/>
              </w:rPr>
              <w:t>Over</w:t>
            </w:r>
            <w:r>
              <w:rPr>
                <w:spacing w:val="-7"/>
                <w:sz w:val="24"/>
              </w:rPr>
              <w:t xml:space="preserve"> </w:t>
            </w:r>
            <w:r>
              <w:rPr>
                <w:spacing w:val="-2"/>
                <w:sz w:val="24"/>
              </w:rPr>
              <w:t>Current</w:t>
            </w:r>
          </w:p>
          <w:p w:rsidR="00723DAB" w:rsidRDefault="00723DAB" w:rsidP="00352ADA">
            <w:pPr>
              <w:pStyle w:val="TableParagraph"/>
              <w:numPr>
                <w:ilvl w:val="0"/>
                <w:numId w:val="5"/>
              </w:numPr>
              <w:tabs>
                <w:tab w:val="left" w:pos="574"/>
              </w:tabs>
              <w:ind w:left="574" w:hanging="359"/>
              <w:rPr>
                <w:sz w:val="24"/>
              </w:rPr>
            </w:pPr>
            <w:r>
              <w:rPr>
                <w:sz w:val="24"/>
              </w:rPr>
              <w:t>Equivalent</w:t>
            </w:r>
            <w:r>
              <w:rPr>
                <w:spacing w:val="-5"/>
                <w:sz w:val="24"/>
              </w:rPr>
              <w:t xml:space="preserve"> </w:t>
            </w:r>
            <w:r>
              <w:rPr>
                <w:sz w:val="24"/>
              </w:rPr>
              <w:t>to</w:t>
            </w:r>
            <w:r>
              <w:rPr>
                <w:spacing w:val="-6"/>
                <w:sz w:val="24"/>
              </w:rPr>
              <w:t xml:space="preserve"> </w:t>
            </w:r>
            <w:r>
              <w:rPr>
                <w:sz w:val="24"/>
              </w:rPr>
              <w:t>CTUM</w:t>
            </w:r>
            <w:r>
              <w:rPr>
                <w:spacing w:val="-2"/>
                <w:sz w:val="24"/>
              </w:rPr>
              <w:t xml:space="preserve"> </w:t>
            </w:r>
            <w:r>
              <w:rPr>
                <w:sz w:val="24"/>
              </w:rPr>
              <w:t>15</w:t>
            </w:r>
            <w:r>
              <w:rPr>
                <w:spacing w:val="-6"/>
                <w:sz w:val="24"/>
              </w:rPr>
              <w:t xml:space="preserve"> </w:t>
            </w:r>
            <w:r>
              <w:rPr>
                <w:sz w:val="24"/>
              </w:rPr>
              <w:t>for</w:t>
            </w:r>
            <w:r>
              <w:rPr>
                <w:spacing w:val="-5"/>
                <w:sz w:val="24"/>
              </w:rPr>
              <w:t xml:space="preserve"> </w:t>
            </w:r>
            <w:r>
              <w:rPr>
                <w:sz w:val="24"/>
              </w:rPr>
              <w:t>short</w:t>
            </w:r>
            <w:r>
              <w:rPr>
                <w:spacing w:val="-3"/>
                <w:sz w:val="24"/>
              </w:rPr>
              <w:t xml:space="preserve"> </w:t>
            </w:r>
            <w:r>
              <w:rPr>
                <w:sz w:val="24"/>
              </w:rPr>
              <w:t>Circuit</w:t>
            </w:r>
            <w:r>
              <w:rPr>
                <w:spacing w:val="2"/>
                <w:sz w:val="24"/>
              </w:rPr>
              <w:t xml:space="preserve"> </w:t>
            </w:r>
            <w:r>
              <w:rPr>
                <w:sz w:val="24"/>
              </w:rPr>
              <w:t>protection,</w:t>
            </w:r>
            <w:r>
              <w:rPr>
                <w:spacing w:val="-5"/>
                <w:sz w:val="24"/>
              </w:rPr>
              <w:t xml:space="preserve"> </w:t>
            </w:r>
            <w:r>
              <w:rPr>
                <w:sz w:val="24"/>
              </w:rPr>
              <w:t>Inst.</w:t>
            </w:r>
            <w:r>
              <w:rPr>
                <w:spacing w:val="-2"/>
                <w:sz w:val="24"/>
              </w:rPr>
              <w:t xml:space="preserve"> </w:t>
            </w:r>
            <w:r>
              <w:rPr>
                <w:sz w:val="24"/>
              </w:rPr>
              <w:t>Earth</w:t>
            </w:r>
            <w:r>
              <w:rPr>
                <w:spacing w:val="-4"/>
                <w:sz w:val="24"/>
              </w:rPr>
              <w:t xml:space="preserve"> </w:t>
            </w:r>
            <w:r>
              <w:rPr>
                <w:spacing w:val="-2"/>
                <w:sz w:val="24"/>
              </w:rPr>
              <w:t>fault</w:t>
            </w:r>
          </w:p>
          <w:p w:rsidR="00723DAB" w:rsidRDefault="00723DAB" w:rsidP="00352ADA">
            <w:pPr>
              <w:pStyle w:val="TableParagraph"/>
              <w:numPr>
                <w:ilvl w:val="0"/>
                <w:numId w:val="5"/>
              </w:numPr>
              <w:tabs>
                <w:tab w:val="left" w:pos="575"/>
              </w:tabs>
              <w:spacing w:line="271" w:lineRule="exact"/>
              <w:ind w:hanging="360"/>
              <w:rPr>
                <w:sz w:val="24"/>
              </w:rPr>
            </w:pPr>
            <w:r>
              <w:rPr>
                <w:sz w:val="24"/>
              </w:rPr>
              <w:t>Instantaneous</w:t>
            </w:r>
            <w:r>
              <w:rPr>
                <w:spacing w:val="-7"/>
                <w:sz w:val="24"/>
              </w:rPr>
              <w:t xml:space="preserve"> </w:t>
            </w:r>
            <w:r>
              <w:rPr>
                <w:sz w:val="24"/>
              </w:rPr>
              <w:t>definite</w:t>
            </w:r>
            <w:r>
              <w:rPr>
                <w:spacing w:val="-4"/>
                <w:sz w:val="24"/>
              </w:rPr>
              <w:t xml:space="preserve"> </w:t>
            </w:r>
            <w:r>
              <w:rPr>
                <w:sz w:val="24"/>
              </w:rPr>
              <w:t>time</w:t>
            </w:r>
            <w:r>
              <w:rPr>
                <w:spacing w:val="-2"/>
                <w:sz w:val="24"/>
              </w:rPr>
              <w:t xml:space="preserve"> </w:t>
            </w:r>
            <w:r>
              <w:rPr>
                <w:sz w:val="24"/>
              </w:rPr>
              <w:t>&amp;</w:t>
            </w:r>
            <w:r>
              <w:rPr>
                <w:spacing w:val="-6"/>
                <w:sz w:val="24"/>
              </w:rPr>
              <w:t xml:space="preserve"> </w:t>
            </w:r>
            <w:r>
              <w:rPr>
                <w:sz w:val="24"/>
              </w:rPr>
              <w:t>inverse</w:t>
            </w:r>
            <w:r>
              <w:rPr>
                <w:spacing w:val="-5"/>
                <w:sz w:val="24"/>
              </w:rPr>
              <w:t xml:space="preserve"> </w:t>
            </w:r>
            <w:r>
              <w:rPr>
                <w:sz w:val="24"/>
              </w:rPr>
              <w:t>type</w:t>
            </w:r>
            <w:r>
              <w:rPr>
                <w:spacing w:val="-4"/>
                <w:sz w:val="24"/>
              </w:rPr>
              <w:t xml:space="preserve"> </w:t>
            </w:r>
            <w:r>
              <w:rPr>
                <w:sz w:val="24"/>
              </w:rPr>
              <w:t>protection</w:t>
            </w:r>
            <w:r>
              <w:rPr>
                <w:spacing w:val="-4"/>
                <w:sz w:val="24"/>
              </w:rPr>
              <w:t xml:space="preserve"> </w:t>
            </w:r>
            <w:r>
              <w:rPr>
                <w:sz w:val="24"/>
              </w:rPr>
              <w:t>of</w:t>
            </w:r>
            <w:r>
              <w:rPr>
                <w:spacing w:val="-6"/>
                <w:sz w:val="24"/>
              </w:rPr>
              <w:t xml:space="preserve"> </w:t>
            </w:r>
            <w:r>
              <w:rPr>
                <w:sz w:val="24"/>
              </w:rPr>
              <w:t>over</w:t>
            </w:r>
            <w:r>
              <w:rPr>
                <w:spacing w:val="-3"/>
                <w:sz w:val="24"/>
              </w:rPr>
              <w:t xml:space="preserve"> </w:t>
            </w:r>
            <w:r>
              <w:rPr>
                <w:spacing w:val="-2"/>
                <w:sz w:val="24"/>
              </w:rPr>
              <w:t>current.</w:t>
            </w:r>
          </w:p>
        </w:tc>
      </w:tr>
      <w:tr w:rsidR="00723DAB" w:rsidTr="00E67FDC">
        <w:trPr>
          <w:trHeight w:val="1409"/>
        </w:trPr>
        <w:tc>
          <w:tcPr>
            <w:tcW w:w="1342" w:type="dxa"/>
          </w:tcPr>
          <w:p w:rsidR="00723DAB" w:rsidRDefault="00723DAB" w:rsidP="00723DAB">
            <w:pPr>
              <w:pStyle w:val="TableParagraph"/>
              <w:spacing w:before="1"/>
              <w:ind w:left="71"/>
              <w:jc w:val="center"/>
              <w:rPr>
                <w:sz w:val="24"/>
              </w:rPr>
            </w:pPr>
            <w:r>
              <w:rPr>
                <w:spacing w:val="-10"/>
                <w:sz w:val="24"/>
              </w:rPr>
              <w:t>1</w:t>
            </w:r>
          </w:p>
        </w:tc>
        <w:tc>
          <w:tcPr>
            <w:tcW w:w="8543" w:type="dxa"/>
          </w:tcPr>
          <w:p w:rsidR="00723DAB" w:rsidRDefault="00723DAB" w:rsidP="00723DAB">
            <w:pPr>
              <w:pStyle w:val="TableParagraph"/>
              <w:spacing w:before="1"/>
              <w:ind w:left="66"/>
              <w:rPr>
                <w:sz w:val="24"/>
              </w:rPr>
            </w:pPr>
            <w:r>
              <w:rPr>
                <w:sz w:val="24"/>
              </w:rPr>
              <w:t>Set</w:t>
            </w:r>
            <w:r>
              <w:rPr>
                <w:spacing w:val="-5"/>
                <w:sz w:val="24"/>
              </w:rPr>
              <w:t xml:space="preserve"> </w:t>
            </w:r>
            <w:r>
              <w:rPr>
                <w:sz w:val="24"/>
              </w:rPr>
              <w:t>of</w:t>
            </w:r>
            <w:r>
              <w:rPr>
                <w:spacing w:val="-6"/>
                <w:sz w:val="24"/>
              </w:rPr>
              <w:t xml:space="preserve"> </w:t>
            </w:r>
            <w:r>
              <w:rPr>
                <w:sz w:val="24"/>
              </w:rPr>
              <w:t>three</w:t>
            </w:r>
            <w:r>
              <w:rPr>
                <w:spacing w:val="1"/>
                <w:sz w:val="24"/>
              </w:rPr>
              <w:t xml:space="preserve"> </w:t>
            </w:r>
            <w:r>
              <w:rPr>
                <w:sz w:val="24"/>
              </w:rPr>
              <w:t>ring</w:t>
            </w:r>
            <w:r>
              <w:rPr>
                <w:spacing w:val="-3"/>
                <w:sz w:val="24"/>
              </w:rPr>
              <w:t xml:space="preserve"> </w:t>
            </w:r>
            <w:r>
              <w:rPr>
                <w:sz w:val="24"/>
              </w:rPr>
              <w:t>core</w:t>
            </w:r>
            <w:r>
              <w:rPr>
                <w:spacing w:val="-4"/>
                <w:sz w:val="24"/>
              </w:rPr>
              <w:t xml:space="preserve"> </w:t>
            </w:r>
            <w:r>
              <w:rPr>
                <w:sz w:val="24"/>
              </w:rPr>
              <w:t>metering</w:t>
            </w:r>
            <w:r>
              <w:rPr>
                <w:spacing w:val="-3"/>
                <w:sz w:val="24"/>
              </w:rPr>
              <w:t xml:space="preserve"> </w:t>
            </w:r>
            <w:r>
              <w:rPr>
                <w:sz w:val="24"/>
              </w:rPr>
              <w:t>&amp;</w:t>
            </w:r>
            <w:r>
              <w:rPr>
                <w:spacing w:val="-2"/>
                <w:sz w:val="24"/>
              </w:rPr>
              <w:t xml:space="preserve"> </w:t>
            </w:r>
            <w:r>
              <w:rPr>
                <w:sz w:val="24"/>
              </w:rPr>
              <w:t>protection</w:t>
            </w:r>
            <w:r>
              <w:rPr>
                <w:spacing w:val="-5"/>
                <w:sz w:val="24"/>
              </w:rPr>
              <w:t xml:space="preserve"> </w:t>
            </w:r>
            <w:r>
              <w:rPr>
                <w:spacing w:val="-4"/>
                <w:sz w:val="24"/>
              </w:rPr>
              <w:t>CTs:</w:t>
            </w:r>
          </w:p>
          <w:p w:rsidR="00723DAB" w:rsidRDefault="00723DAB" w:rsidP="00723DAB">
            <w:pPr>
              <w:pStyle w:val="TableParagraph"/>
              <w:spacing w:before="25"/>
              <w:ind w:left="66"/>
              <w:rPr>
                <w:sz w:val="24"/>
              </w:rPr>
            </w:pPr>
            <w:r>
              <w:rPr>
                <w:sz w:val="24"/>
              </w:rPr>
              <w:t>CTs</w:t>
            </w:r>
            <w:r>
              <w:rPr>
                <w:spacing w:val="-2"/>
                <w:sz w:val="24"/>
              </w:rPr>
              <w:t xml:space="preserve"> </w:t>
            </w:r>
            <w:r>
              <w:rPr>
                <w:sz w:val="24"/>
              </w:rPr>
              <w:t>of</w:t>
            </w:r>
            <w:r>
              <w:rPr>
                <w:spacing w:val="-5"/>
                <w:sz w:val="24"/>
              </w:rPr>
              <w:t xml:space="preserve"> </w:t>
            </w:r>
            <w:r>
              <w:rPr>
                <w:sz w:val="24"/>
              </w:rPr>
              <w:t>300-200/1-1A,</w:t>
            </w:r>
            <w:r>
              <w:rPr>
                <w:spacing w:val="-5"/>
                <w:sz w:val="24"/>
              </w:rPr>
              <w:t xml:space="preserve"> </w:t>
            </w:r>
            <w:r>
              <w:rPr>
                <w:sz w:val="24"/>
              </w:rPr>
              <w:t>5P10,</w:t>
            </w:r>
            <w:r>
              <w:rPr>
                <w:spacing w:val="-2"/>
                <w:sz w:val="24"/>
              </w:rPr>
              <w:t xml:space="preserve"> </w:t>
            </w:r>
            <w:r>
              <w:rPr>
                <w:sz w:val="24"/>
              </w:rPr>
              <w:t>2.5VA</w:t>
            </w:r>
            <w:r>
              <w:rPr>
                <w:spacing w:val="1"/>
                <w:sz w:val="24"/>
              </w:rPr>
              <w:t xml:space="preserve"> </w:t>
            </w:r>
            <w:r>
              <w:rPr>
                <w:sz w:val="24"/>
              </w:rPr>
              <w:t>for</w:t>
            </w:r>
            <w:r>
              <w:rPr>
                <w:spacing w:val="-6"/>
                <w:sz w:val="24"/>
              </w:rPr>
              <w:t xml:space="preserve"> </w:t>
            </w:r>
            <w:r>
              <w:rPr>
                <w:sz w:val="24"/>
              </w:rPr>
              <w:t>protection</w:t>
            </w:r>
            <w:r>
              <w:rPr>
                <w:spacing w:val="-4"/>
                <w:sz w:val="24"/>
              </w:rPr>
              <w:t xml:space="preserve"> </w:t>
            </w:r>
            <w:r>
              <w:rPr>
                <w:sz w:val="24"/>
              </w:rPr>
              <w:t>and</w:t>
            </w:r>
            <w:r>
              <w:rPr>
                <w:spacing w:val="-5"/>
                <w:sz w:val="24"/>
              </w:rPr>
              <w:t xml:space="preserve"> </w:t>
            </w:r>
            <w:r>
              <w:rPr>
                <w:sz w:val="24"/>
              </w:rPr>
              <w:t>300-200/1-1A</w:t>
            </w:r>
            <w:r>
              <w:rPr>
                <w:spacing w:val="1"/>
                <w:sz w:val="24"/>
              </w:rPr>
              <w:t xml:space="preserve"> </w:t>
            </w:r>
            <w:r>
              <w:rPr>
                <w:sz w:val="24"/>
              </w:rPr>
              <w:t>CL</w:t>
            </w:r>
            <w:r>
              <w:rPr>
                <w:spacing w:val="-3"/>
                <w:sz w:val="24"/>
              </w:rPr>
              <w:t xml:space="preserve"> </w:t>
            </w:r>
            <w:r>
              <w:rPr>
                <w:spacing w:val="-4"/>
                <w:sz w:val="24"/>
              </w:rPr>
              <w:t>0.5,</w:t>
            </w:r>
          </w:p>
          <w:p w:rsidR="00723DAB" w:rsidRDefault="00723DAB" w:rsidP="00723DAB">
            <w:pPr>
              <w:pStyle w:val="TableParagraph"/>
              <w:spacing w:before="24"/>
              <w:ind w:left="66"/>
              <w:rPr>
                <w:sz w:val="24"/>
              </w:rPr>
            </w:pPr>
            <w:r>
              <w:rPr>
                <w:sz w:val="24"/>
              </w:rPr>
              <w:t>2.5VA</w:t>
            </w:r>
            <w:r>
              <w:rPr>
                <w:spacing w:val="-5"/>
                <w:sz w:val="24"/>
              </w:rPr>
              <w:t xml:space="preserve"> </w:t>
            </w:r>
            <w:r>
              <w:rPr>
                <w:sz w:val="24"/>
              </w:rPr>
              <w:t>for</w:t>
            </w:r>
            <w:r>
              <w:rPr>
                <w:spacing w:val="-5"/>
                <w:sz w:val="24"/>
              </w:rPr>
              <w:t xml:space="preserve"> </w:t>
            </w:r>
            <w:r>
              <w:rPr>
                <w:spacing w:val="-2"/>
                <w:sz w:val="24"/>
              </w:rPr>
              <w:t>metering</w:t>
            </w:r>
          </w:p>
          <w:p w:rsidR="00723DAB" w:rsidRDefault="00723DAB" w:rsidP="00723DAB">
            <w:pPr>
              <w:pStyle w:val="TableParagraph"/>
              <w:spacing w:before="23"/>
              <w:ind w:left="66"/>
              <w:rPr>
                <w:sz w:val="24"/>
              </w:rPr>
            </w:pPr>
            <w:r>
              <w:rPr>
                <w:sz w:val="24"/>
              </w:rPr>
              <w:t>(considering</w:t>
            </w:r>
            <w:r>
              <w:rPr>
                <w:spacing w:val="-3"/>
                <w:sz w:val="24"/>
              </w:rPr>
              <w:t xml:space="preserve"> </w:t>
            </w:r>
            <w:r>
              <w:rPr>
                <w:sz w:val="24"/>
              </w:rPr>
              <w:t>the</w:t>
            </w:r>
            <w:r>
              <w:rPr>
                <w:spacing w:val="-3"/>
                <w:sz w:val="24"/>
              </w:rPr>
              <w:t xml:space="preserve"> </w:t>
            </w:r>
            <w:r>
              <w:rPr>
                <w:sz w:val="24"/>
              </w:rPr>
              <w:t>cable</w:t>
            </w:r>
            <w:r>
              <w:rPr>
                <w:spacing w:val="-3"/>
                <w:sz w:val="24"/>
              </w:rPr>
              <w:t xml:space="preserve"> </w:t>
            </w:r>
            <w:r>
              <w:rPr>
                <w:sz w:val="24"/>
              </w:rPr>
              <w:t>size</w:t>
            </w:r>
            <w:r>
              <w:rPr>
                <w:spacing w:val="1"/>
                <w:sz w:val="24"/>
              </w:rPr>
              <w:t xml:space="preserve"> </w:t>
            </w:r>
            <w:r>
              <w:rPr>
                <w:sz w:val="24"/>
              </w:rPr>
              <w:t>3Cx</w:t>
            </w:r>
            <w:r>
              <w:rPr>
                <w:spacing w:val="-3"/>
                <w:sz w:val="24"/>
              </w:rPr>
              <w:t xml:space="preserve"> </w:t>
            </w:r>
            <w:r>
              <w:rPr>
                <w:sz w:val="24"/>
              </w:rPr>
              <w:t>300</w:t>
            </w:r>
            <w:r>
              <w:rPr>
                <w:spacing w:val="-6"/>
                <w:sz w:val="24"/>
              </w:rPr>
              <w:t xml:space="preserve"> </w:t>
            </w:r>
            <w:r>
              <w:rPr>
                <w:sz w:val="24"/>
              </w:rPr>
              <w:t>sq.</w:t>
            </w:r>
            <w:r>
              <w:rPr>
                <w:spacing w:val="-2"/>
                <w:sz w:val="24"/>
              </w:rPr>
              <w:t xml:space="preserve"> </w:t>
            </w:r>
            <w:r>
              <w:rPr>
                <w:sz w:val="24"/>
              </w:rPr>
              <w:t>mm HT</w:t>
            </w:r>
            <w:r>
              <w:rPr>
                <w:spacing w:val="-6"/>
                <w:sz w:val="24"/>
              </w:rPr>
              <w:t xml:space="preserve"> </w:t>
            </w:r>
            <w:r>
              <w:rPr>
                <w:sz w:val="24"/>
              </w:rPr>
              <w:t>XLPE</w:t>
            </w:r>
            <w:r>
              <w:rPr>
                <w:spacing w:val="-5"/>
                <w:sz w:val="24"/>
              </w:rPr>
              <w:t xml:space="preserve"> </w:t>
            </w:r>
            <w:r>
              <w:rPr>
                <w:spacing w:val="-2"/>
                <w:sz w:val="24"/>
              </w:rPr>
              <w:t>cable)</w:t>
            </w:r>
          </w:p>
        </w:tc>
      </w:tr>
    </w:tbl>
    <w:p w:rsidR="00723DAB" w:rsidRDefault="00723DAB" w:rsidP="00723DAB">
      <w:pPr>
        <w:pStyle w:val="BodyText"/>
        <w:spacing w:before="5"/>
        <w:rPr>
          <w:sz w:val="2"/>
        </w:rPr>
      </w:pPr>
    </w:p>
    <w:tbl>
      <w:tblPr>
        <w:tblW w:w="9885"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8539"/>
      </w:tblGrid>
      <w:tr w:rsidR="00723DAB" w:rsidTr="00E67FDC">
        <w:trPr>
          <w:trHeight w:val="359"/>
        </w:trPr>
        <w:tc>
          <w:tcPr>
            <w:tcW w:w="1346" w:type="dxa"/>
          </w:tcPr>
          <w:p w:rsidR="00723DAB" w:rsidRDefault="00723DAB" w:rsidP="00723DAB">
            <w:pPr>
              <w:pStyle w:val="TableParagraph"/>
              <w:spacing w:before="1"/>
              <w:ind w:left="71"/>
              <w:jc w:val="center"/>
              <w:rPr>
                <w:sz w:val="24"/>
              </w:rPr>
            </w:pPr>
            <w:r>
              <w:rPr>
                <w:spacing w:val="-10"/>
                <w:sz w:val="24"/>
              </w:rPr>
              <w:t>1</w:t>
            </w:r>
          </w:p>
        </w:tc>
        <w:tc>
          <w:tcPr>
            <w:tcW w:w="8539" w:type="dxa"/>
          </w:tcPr>
          <w:p w:rsidR="00723DAB" w:rsidRDefault="00723DAB" w:rsidP="00723DAB">
            <w:pPr>
              <w:pStyle w:val="TableParagraph"/>
              <w:spacing w:before="1"/>
              <w:ind w:left="66"/>
              <w:rPr>
                <w:sz w:val="24"/>
              </w:rPr>
            </w:pPr>
            <w:r>
              <w:rPr>
                <w:sz w:val="24"/>
              </w:rPr>
              <w:t>Breaker</w:t>
            </w:r>
            <w:r>
              <w:rPr>
                <w:spacing w:val="-15"/>
                <w:sz w:val="24"/>
              </w:rPr>
              <w:t xml:space="preserve"> </w:t>
            </w:r>
            <w:r>
              <w:rPr>
                <w:sz w:val="24"/>
              </w:rPr>
              <w:t>ON(red)/OFF(green)/TRIP(amber)</w:t>
            </w:r>
            <w:r>
              <w:rPr>
                <w:spacing w:val="-11"/>
                <w:sz w:val="24"/>
              </w:rPr>
              <w:t xml:space="preserve"> </w:t>
            </w:r>
            <w:r>
              <w:rPr>
                <w:sz w:val="24"/>
              </w:rPr>
              <w:t>LED</w:t>
            </w:r>
            <w:r>
              <w:rPr>
                <w:spacing w:val="-9"/>
                <w:sz w:val="24"/>
              </w:rPr>
              <w:t xml:space="preserve"> </w:t>
            </w:r>
            <w:r>
              <w:rPr>
                <w:spacing w:val="-2"/>
                <w:sz w:val="24"/>
              </w:rPr>
              <w:t>Indication</w:t>
            </w:r>
          </w:p>
        </w:tc>
      </w:tr>
      <w:tr w:rsidR="00723DAB" w:rsidTr="00E67FDC">
        <w:trPr>
          <w:trHeight w:val="363"/>
        </w:trPr>
        <w:tc>
          <w:tcPr>
            <w:tcW w:w="1346" w:type="dxa"/>
          </w:tcPr>
          <w:p w:rsidR="00723DAB" w:rsidRDefault="00723DAB" w:rsidP="00723DAB">
            <w:pPr>
              <w:pStyle w:val="TableParagraph"/>
              <w:spacing w:before="1"/>
              <w:ind w:left="71"/>
              <w:jc w:val="center"/>
              <w:rPr>
                <w:sz w:val="24"/>
              </w:rPr>
            </w:pPr>
            <w:r>
              <w:rPr>
                <w:spacing w:val="-10"/>
                <w:sz w:val="24"/>
              </w:rPr>
              <w:t>1</w:t>
            </w:r>
          </w:p>
        </w:tc>
        <w:tc>
          <w:tcPr>
            <w:tcW w:w="8539" w:type="dxa"/>
          </w:tcPr>
          <w:p w:rsidR="00723DAB" w:rsidRDefault="00723DAB" w:rsidP="00723DAB">
            <w:pPr>
              <w:pStyle w:val="TableParagraph"/>
              <w:spacing w:before="1"/>
              <w:ind w:left="66"/>
              <w:rPr>
                <w:sz w:val="24"/>
              </w:rPr>
            </w:pPr>
            <w:r>
              <w:rPr>
                <w:sz w:val="24"/>
              </w:rPr>
              <w:t>Capacitive</w:t>
            </w:r>
            <w:r>
              <w:rPr>
                <w:spacing w:val="-5"/>
                <w:sz w:val="24"/>
              </w:rPr>
              <w:t xml:space="preserve"> </w:t>
            </w:r>
            <w:r>
              <w:rPr>
                <w:sz w:val="24"/>
              </w:rPr>
              <w:t>voltage</w:t>
            </w:r>
            <w:r>
              <w:rPr>
                <w:spacing w:val="-5"/>
                <w:sz w:val="24"/>
              </w:rPr>
              <w:t xml:space="preserve"> </w:t>
            </w:r>
            <w:r>
              <w:rPr>
                <w:sz w:val="24"/>
              </w:rPr>
              <w:t>indication</w:t>
            </w:r>
            <w:r>
              <w:rPr>
                <w:spacing w:val="-7"/>
                <w:sz w:val="24"/>
              </w:rPr>
              <w:t xml:space="preserve"> </w:t>
            </w:r>
            <w:r>
              <w:rPr>
                <w:sz w:val="24"/>
              </w:rPr>
              <w:t>fixed</w:t>
            </w:r>
            <w:r>
              <w:rPr>
                <w:spacing w:val="-6"/>
                <w:sz w:val="24"/>
              </w:rPr>
              <w:t xml:space="preserve"> </w:t>
            </w:r>
            <w:r>
              <w:rPr>
                <w:spacing w:val="-4"/>
                <w:sz w:val="24"/>
              </w:rPr>
              <w:t>type</w:t>
            </w:r>
          </w:p>
        </w:tc>
      </w:tr>
      <w:tr w:rsidR="00723DAB" w:rsidTr="00E67FDC">
        <w:trPr>
          <w:trHeight w:val="360"/>
        </w:trPr>
        <w:tc>
          <w:tcPr>
            <w:tcW w:w="1346" w:type="dxa"/>
          </w:tcPr>
          <w:p w:rsidR="00723DAB" w:rsidRDefault="00723DAB" w:rsidP="00723DAB">
            <w:pPr>
              <w:pStyle w:val="TableParagraph"/>
              <w:spacing w:before="1"/>
              <w:ind w:left="71"/>
              <w:jc w:val="center"/>
              <w:rPr>
                <w:sz w:val="24"/>
              </w:rPr>
            </w:pPr>
            <w:r>
              <w:rPr>
                <w:spacing w:val="-10"/>
                <w:sz w:val="24"/>
              </w:rPr>
              <w:lastRenderedPageBreak/>
              <w:t>1</w:t>
            </w:r>
          </w:p>
        </w:tc>
        <w:tc>
          <w:tcPr>
            <w:tcW w:w="8539" w:type="dxa"/>
          </w:tcPr>
          <w:p w:rsidR="00723DAB" w:rsidRDefault="00723DAB" w:rsidP="00723DAB">
            <w:pPr>
              <w:pStyle w:val="TableParagraph"/>
              <w:spacing w:before="1"/>
              <w:ind w:left="66"/>
              <w:rPr>
                <w:sz w:val="24"/>
              </w:rPr>
            </w:pPr>
            <w:r>
              <w:rPr>
                <w:sz w:val="24"/>
              </w:rPr>
              <w:t>Suitable</w:t>
            </w:r>
            <w:r>
              <w:rPr>
                <w:spacing w:val="-4"/>
                <w:sz w:val="24"/>
              </w:rPr>
              <w:t xml:space="preserve"> </w:t>
            </w:r>
            <w:r>
              <w:rPr>
                <w:sz w:val="24"/>
              </w:rPr>
              <w:t>Power</w:t>
            </w:r>
            <w:r>
              <w:rPr>
                <w:spacing w:val="-7"/>
                <w:sz w:val="24"/>
              </w:rPr>
              <w:t xml:space="preserve"> </w:t>
            </w:r>
            <w:r>
              <w:rPr>
                <w:sz w:val="24"/>
              </w:rPr>
              <w:t>Pack</w:t>
            </w:r>
            <w:r>
              <w:rPr>
                <w:spacing w:val="-3"/>
                <w:sz w:val="24"/>
              </w:rPr>
              <w:t xml:space="preserve"> </w:t>
            </w:r>
            <w:r>
              <w:rPr>
                <w:sz w:val="24"/>
              </w:rPr>
              <w:t>for</w:t>
            </w:r>
            <w:r>
              <w:rPr>
                <w:spacing w:val="-7"/>
                <w:sz w:val="24"/>
              </w:rPr>
              <w:t xml:space="preserve"> </w:t>
            </w:r>
            <w:r>
              <w:rPr>
                <w:sz w:val="24"/>
              </w:rPr>
              <w:t>Auxiliary</w:t>
            </w:r>
            <w:r>
              <w:rPr>
                <w:spacing w:val="-2"/>
                <w:sz w:val="24"/>
              </w:rPr>
              <w:t xml:space="preserve"> </w:t>
            </w:r>
            <w:r>
              <w:rPr>
                <w:sz w:val="24"/>
              </w:rPr>
              <w:t>DC</w:t>
            </w:r>
            <w:r>
              <w:rPr>
                <w:spacing w:val="-4"/>
                <w:sz w:val="24"/>
              </w:rPr>
              <w:t xml:space="preserve"> </w:t>
            </w:r>
            <w:r>
              <w:rPr>
                <w:sz w:val="24"/>
              </w:rPr>
              <w:t>Power</w:t>
            </w:r>
            <w:r>
              <w:rPr>
                <w:spacing w:val="-6"/>
                <w:sz w:val="24"/>
              </w:rPr>
              <w:t xml:space="preserve"> </w:t>
            </w:r>
            <w:r>
              <w:rPr>
                <w:sz w:val="24"/>
              </w:rPr>
              <w:t>supply</w:t>
            </w:r>
            <w:r>
              <w:rPr>
                <w:spacing w:val="-3"/>
                <w:sz w:val="24"/>
              </w:rPr>
              <w:t xml:space="preserve"> </w:t>
            </w:r>
            <w:r>
              <w:rPr>
                <w:sz w:val="24"/>
              </w:rPr>
              <w:t>for</w:t>
            </w:r>
            <w:r>
              <w:rPr>
                <w:spacing w:val="-1"/>
                <w:sz w:val="24"/>
              </w:rPr>
              <w:t xml:space="preserve"> </w:t>
            </w:r>
            <w:r>
              <w:rPr>
                <w:spacing w:val="-2"/>
                <w:sz w:val="24"/>
              </w:rPr>
              <w:t>Relays</w:t>
            </w:r>
          </w:p>
        </w:tc>
      </w:tr>
    </w:tbl>
    <w:p w:rsidR="00723DAB" w:rsidRDefault="00723DAB" w:rsidP="00723DAB">
      <w:pPr>
        <w:pStyle w:val="BodyText"/>
        <w:spacing w:before="233"/>
        <w:rPr>
          <w:sz w:val="20"/>
        </w:rPr>
      </w:pPr>
    </w:p>
    <w:tbl>
      <w:tblPr>
        <w:tblW w:w="9885"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2"/>
        <w:gridCol w:w="8653"/>
      </w:tblGrid>
      <w:tr w:rsidR="00723DAB" w:rsidTr="00BB0706">
        <w:trPr>
          <w:trHeight w:val="444"/>
        </w:trPr>
        <w:tc>
          <w:tcPr>
            <w:tcW w:w="1232" w:type="dxa"/>
          </w:tcPr>
          <w:p w:rsidR="00723DAB" w:rsidRDefault="00723DAB" w:rsidP="00723DAB">
            <w:pPr>
              <w:pStyle w:val="TableParagraph"/>
              <w:spacing w:before="1" w:line="259" w:lineRule="auto"/>
              <w:ind w:left="13"/>
              <w:jc w:val="center"/>
              <w:rPr>
                <w:b/>
                <w:sz w:val="24"/>
              </w:rPr>
            </w:pPr>
            <w:r>
              <w:rPr>
                <w:b/>
                <w:sz w:val="24"/>
              </w:rPr>
              <w:t>Qty.</w:t>
            </w:r>
            <w:r>
              <w:rPr>
                <w:b/>
                <w:spacing w:val="-14"/>
                <w:sz w:val="24"/>
              </w:rPr>
              <w:t xml:space="preserve"> </w:t>
            </w:r>
            <w:r>
              <w:rPr>
                <w:b/>
                <w:sz w:val="24"/>
              </w:rPr>
              <w:t xml:space="preserve">for </w:t>
            </w:r>
            <w:r>
              <w:rPr>
                <w:b/>
                <w:spacing w:val="-4"/>
                <w:sz w:val="24"/>
              </w:rPr>
              <w:t xml:space="preserve">each </w:t>
            </w:r>
            <w:r>
              <w:rPr>
                <w:b/>
                <w:spacing w:val="-2"/>
                <w:sz w:val="24"/>
              </w:rPr>
              <w:t>module</w:t>
            </w:r>
          </w:p>
        </w:tc>
        <w:tc>
          <w:tcPr>
            <w:tcW w:w="8653" w:type="dxa"/>
          </w:tcPr>
          <w:p w:rsidR="00723DAB" w:rsidRDefault="00723DAB" w:rsidP="005D7D2B">
            <w:pPr>
              <w:pStyle w:val="TableParagraph"/>
              <w:spacing w:before="1"/>
              <w:ind w:left="4" w:right="5"/>
              <w:jc w:val="center"/>
              <w:rPr>
                <w:b/>
                <w:sz w:val="24"/>
              </w:rPr>
            </w:pPr>
            <w:r>
              <w:rPr>
                <w:b/>
                <w:sz w:val="24"/>
              </w:rPr>
              <w:t>Details</w:t>
            </w:r>
            <w:r>
              <w:rPr>
                <w:b/>
                <w:spacing w:val="-3"/>
                <w:sz w:val="24"/>
              </w:rPr>
              <w:t xml:space="preserve"> </w:t>
            </w:r>
            <w:r>
              <w:rPr>
                <w:b/>
                <w:sz w:val="24"/>
              </w:rPr>
              <w:t>of</w:t>
            </w:r>
            <w:r>
              <w:rPr>
                <w:b/>
                <w:spacing w:val="-1"/>
                <w:sz w:val="24"/>
              </w:rPr>
              <w:t xml:space="preserve"> </w:t>
            </w:r>
            <w:r>
              <w:rPr>
                <w:b/>
                <w:sz w:val="24"/>
              </w:rPr>
              <w:t>Module</w:t>
            </w:r>
            <w:r>
              <w:rPr>
                <w:b/>
                <w:spacing w:val="-4"/>
                <w:sz w:val="24"/>
              </w:rPr>
              <w:t xml:space="preserve"> </w:t>
            </w:r>
            <w:r>
              <w:rPr>
                <w:b/>
                <w:sz w:val="24"/>
              </w:rPr>
              <w:t>No.</w:t>
            </w:r>
            <w:r>
              <w:rPr>
                <w:b/>
                <w:spacing w:val="-5"/>
                <w:sz w:val="24"/>
              </w:rPr>
              <w:t xml:space="preserve"> </w:t>
            </w:r>
            <w:r>
              <w:rPr>
                <w:b/>
                <w:sz w:val="24"/>
              </w:rPr>
              <w:t>2,</w:t>
            </w:r>
            <w:r>
              <w:rPr>
                <w:b/>
                <w:spacing w:val="2"/>
                <w:sz w:val="24"/>
              </w:rPr>
              <w:t xml:space="preserve"> </w:t>
            </w:r>
            <w:r>
              <w:rPr>
                <w:b/>
                <w:sz w:val="24"/>
              </w:rPr>
              <w:t>3</w:t>
            </w:r>
            <w:r w:rsidR="005D7D2B">
              <w:rPr>
                <w:b/>
                <w:spacing w:val="-5"/>
                <w:sz w:val="24"/>
              </w:rPr>
              <w:t xml:space="preserve">, </w:t>
            </w:r>
            <w:r>
              <w:rPr>
                <w:b/>
                <w:spacing w:val="-10"/>
                <w:sz w:val="24"/>
              </w:rPr>
              <w:t>4</w:t>
            </w:r>
            <w:r w:rsidR="005D7D2B">
              <w:rPr>
                <w:b/>
                <w:spacing w:val="-10"/>
                <w:sz w:val="24"/>
              </w:rPr>
              <w:t xml:space="preserve"> </w:t>
            </w:r>
            <w:r w:rsidR="005D7D2B">
              <w:rPr>
                <w:b/>
                <w:sz w:val="24"/>
              </w:rPr>
              <w:t>&amp; 6</w:t>
            </w:r>
          </w:p>
        </w:tc>
      </w:tr>
      <w:tr w:rsidR="00723DAB" w:rsidTr="00BB0706">
        <w:trPr>
          <w:trHeight w:val="395"/>
        </w:trPr>
        <w:tc>
          <w:tcPr>
            <w:tcW w:w="1232" w:type="dxa"/>
          </w:tcPr>
          <w:p w:rsidR="00723DAB" w:rsidRDefault="00723DAB" w:rsidP="00723DAB">
            <w:pPr>
              <w:pStyle w:val="TableParagraph"/>
              <w:spacing w:before="2"/>
              <w:ind w:left="71"/>
              <w:jc w:val="center"/>
              <w:rPr>
                <w:sz w:val="24"/>
              </w:rPr>
            </w:pPr>
            <w:r>
              <w:rPr>
                <w:spacing w:val="-10"/>
                <w:sz w:val="24"/>
              </w:rPr>
              <w:t>1</w:t>
            </w:r>
          </w:p>
        </w:tc>
        <w:tc>
          <w:tcPr>
            <w:tcW w:w="8653" w:type="dxa"/>
          </w:tcPr>
          <w:p w:rsidR="00723DAB" w:rsidRDefault="00723DAB" w:rsidP="00723DAB">
            <w:pPr>
              <w:pStyle w:val="TableParagraph"/>
              <w:spacing w:before="2"/>
              <w:ind w:left="66"/>
              <w:rPr>
                <w:sz w:val="24"/>
              </w:rPr>
            </w:pPr>
            <w:r>
              <w:rPr>
                <w:sz w:val="24"/>
              </w:rPr>
              <w:t>Stored</w:t>
            </w:r>
            <w:r>
              <w:rPr>
                <w:spacing w:val="-7"/>
                <w:sz w:val="24"/>
              </w:rPr>
              <w:t xml:space="preserve"> </w:t>
            </w:r>
            <w:r>
              <w:rPr>
                <w:sz w:val="24"/>
              </w:rPr>
              <w:t>energy</w:t>
            </w:r>
            <w:r>
              <w:rPr>
                <w:spacing w:val="-2"/>
                <w:sz w:val="24"/>
              </w:rPr>
              <w:t xml:space="preserve"> </w:t>
            </w:r>
            <w:r>
              <w:rPr>
                <w:sz w:val="24"/>
              </w:rPr>
              <w:t>mech.</w:t>
            </w:r>
            <w:r>
              <w:rPr>
                <w:spacing w:val="-2"/>
                <w:sz w:val="24"/>
              </w:rPr>
              <w:t xml:space="preserve"> </w:t>
            </w:r>
            <w:r>
              <w:rPr>
                <w:sz w:val="24"/>
              </w:rPr>
              <w:t>for</w:t>
            </w:r>
            <w:r>
              <w:rPr>
                <w:spacing w:val="-6"/>
                <w:sz w:val="24"/>
              </w:rPr>
              <w:t xml:space="preserve"> </w:t>
            </w:r>
            <w:r>
              <w:rPr>
                <w:sz w:val="24"/>
              </w:rPr>
              <w:t>manual</w:t>
            </w:r>
            <w:r>
              <w:rPr>
                <w:spacing w:val="-6"/>
                <w:sz w:val="24"/>
              </w:rPr>
              <w:t xml:space="preserve"> </w:t>
            </w:r>
            <w:r>
              <w:rPr>
                <w:sz w:val="24"/>
              </w:rPr>
              <w:t>and</w:t>
            </w:r>
            <w:r>
              <w:rPr>
                <w:spacing w:val="-5"/>
                <w:sz w:val="24"/>
              </w:rPr>
              <w:t xml:space="preserve"> </w:t>
            </w:r>
            <w:r>
              <w:rPr>
                <w:sz w:val="24"/>
              </w:rPr>
              <w:t>Motor</w:t>
            </w:r>
            <w:r>
              <w:rPr>
                <w:spacing w:val="-6"/>
                <w:sz w:val="24"/>
              </w:rPr>
              <w:t xml:space="preserve"> </w:t>
            </w:r>
            <w:r>
              <w:rPr>
                <w:sz w:val="24"/>
              </w:rPr>
              <w:t>Driven</w:t>
            </w:r>
            <w:r>
              <w:rPr>
                <w:spacing w:val="-5"/>
                <w:sz w:val="24"/>
              </w:rPr>
              <w:t xml:space="preserve"> </w:t>
            </w:r>
            <w:r>
              <w:rPr>
                <w:sz w:val="24"/>
              </w:rPr>
              <w:t>Spring</w:t>
            </w:r>
            <w:r>
              <w:rPr>
                <w:spacing w:val="-2"/>
                <w:sz w:val="24"/>
              </w:rPr>
              <w:t xml:space="preserve"> </w:t>
            </w:r>
            <w:r>
              <w:rPr>
                <w:sz w:val="24"/>
              </w:rPr>
              <w:t>Charged</w:t>
            </w:r>
            <w:r>
              <w:rPr>
                <w:spacing w:val="-4"/>
                <w:sz w:val="24"/>
              </w:rPr>
              <w:t xml:space="preserve"> </w:t>
            </w:r>
            <w:r>
              <w:rPr>
                <w:spacing w:val="-2"/>
                <w:sz w:val="24"/>
              </w:rPr>
              <w:t>operation</w:t>
            </w:r>
          </w:p>
        </w:tc>
      </w:tr>
      <w:tr w:rsidR="00723DAB" w:rsidTr="00BB0706">
        <w:trPr>
          <w:trHeight w:val="399"/>
        </w:trPr>
        <w:tc>
          <w:tcPr>
            <w:tcW w:w="1232" w:type="dxa"/>
          </w:tcPr>
          <w:p w:rsidR="00723DAB" w:rsidRDefault="00723DAB" w:rsidP="00723DAB">
            <w:pPr>
              <w:pStyle w:val="TableParagraph"/>
              <w:spacing w:before="6"/>
              <w:ind w:left="71"/>
              <w:jc w:val="center"/>
              <w:rPr>
                <w:sz w:val="24"/>
              </w:rPr>
            </w:pPr>
            <w:r>
              <w:rPr>
                <w:spacing w:val="-10"/>
                <w:sz w:val="24"/>
              </w:rPr>
              <w:t>1</w:t>
            </w:r>
          </w:p>
        </w:tc>
        <w:tc>
          <w:tcPr>
            <w:tcW w:w="8653" w:type="dxa"/>
          </w:tcPr>
          <w:p w:rsidR="00723DAB" w:rsidRDefault="00723DAB" w:rsidP="00723DAB">
            <w:pPr>
              <w:pStyle w:val="TableParagraph"/>
              <w:spacing w:before="6"/>
              <w:ind w:left="66"/>
              <w:rPr>
                <w:sz w:val="24"/>
              </w:rPr>
            </w:pPr>
            <w:r>
              <w:rPr>
                <w:sz w:val="24"/>
              </w:rPr>
              <w:t>Multifunction</w:t>
            </w:r>
            <w:r>
              <w:rPr>
                <w:spacing w:val="-4"/>
                <w:sz w:val="24"/>
              </w:rPr>
              <w:t xml:space="preserve"> </w:t>
            </w:r>
            <w:r>
              <w:rPr>
                <w:sz w:val="24"/>
              </w:rPr>
              <w:t>Energy</w:t>
            </w:r>
            <w:r>
              <w:rPr>
                <w:spacing w:val="-4"/>
                <w:sz w:val="24"/>
              </w:rPr>
              <w:t xml:space="preserve"> </w:t>
            </w:r>
            <w:r>
              <w:rPr>
                <w:sz w:val="24"/>
              </w:rPr>
              <w:t>Meter</w:t>
            </w:r>
            <w:r>
              <w:rPr>
                <w:spacing w:val="-8"/>
                <w:sz w:val="24"/>
              </w:rPr>
              <w:t xml:space="preserve"> </w:t>
            </w:r>
            <w:r>
              <w:rPr>
                <w:sz w:val="24"/>
              </w:rPr>
              <w:t>with</w:t>
            </w:r>
            <w:r>
              <w:rPr>
                <w:spacing w:val="-6"/>
                <w:sz w:val="24"/>
              </w:rPr>
              <w:t xml:space="preserve"> </w:t>
            </w:r>
            <w:r>
              <w:rPr>
                <w:spacing w:val="-4"/>
                <w:sz w:val="24"/>
              </w:rPr>
              <w:t>RS485</w:t>
            </w:r>
          </w:p>
        </w:tc>
      </w:tr>
      <w:tr w:rsidR="00723DAB" w:rsidTr="00BB0706">
        <w:trPr>
          <w:trHeight w:val="395"/>
        </w:trPr>
        <w:tc>
          <w:tcPr>
            <w:tcW w:w="1232" w:type="dxa"/>
          </w:tcPr>
          <w:p w:rsidR="00723DAB" w:rsidRDefault="00723DAB" w:rsidP="00723DAB">
            <w:pPr>
              <w:pStyle w:val="TableParagraph"/>
              <w:spacing w:before="1"/>
              <w:ind w:left="71"/>
              <w:jc w:val="center"/>
              <w:rPr>
                <w:sz w:val="24"/>
              </w:rPr>
            </w:pPr>
            <w:r>
              <w:rPr>
                <w:spacing w:val="-10"/>
                <w:sz w:val="24"/>
              </w:rPr>
              <w:t>1</w:t>
            </w:r>
          </w:p>
        </w:tc>
        <w:tc>
          <w:tcPr>
            <w:tcW w:w="8653" w:type="dxa"/>
          </w:tcPr>
          <w:p w:rsidR="00723DAB" w:rsidRDefault="00723DAB" w:rsidP="00723DAB">
            <w:pPr>
              <w:pStyle w:val="TableParagraph"/>
              <w:spacing w:before="1"/>
              <w:ind w:left="66"/>
              <w:rPr>
                <w:sz w:val="24"/>
              </w:rPr>
            </w:pPr>
            <w:r>
              <w:rPr>
                <w:sz w:val="24"/>
              </w:rPr>
              <w:t>Circuit breaker</w:t>
            </w:r>
            <w:r>
              <w:rPr>
                <w:spacing w:val="-3"/>
                <w:sz w:val="24"/>
              </w:rPr>
              <w:t xml:space="preserve"> </w:t>
            </w:r>
            <w:r>
              <w:rPr>
                <w:sz w:val="24"/>
              </w:rPr>
              <w:t>12</w:t>
            </w:r>
            <w:r>
              <w:rPr>
                <w:spacing w:val="-7"/>
                <w:sz w:val="24"/>
              </w:rPr>
              <w:t xml:space="preserve"> </w:t>
            </w:r>
            <w:r>
              <w:rPr>
                <w:sz w:val="24"/>
              </w:rPr>
              <w:t>kV,</w:t>
            </w:r>
            <w:r>
              <w:rPr>
                <w:spacing w:val="-4"/>
                <w:sz w:val="24"/>
              </w:rPr>
              <w:t xml:space="preserve"> </w:t>
            </w:r>
            <w:r>
              <w:rPr>
                <w:sz w:val="24"/>
              </w:rPr>
              <w:t>630</w:t>
            </w:r>
            <w:r>
              <w:rPr>
                <w:spacing w:val="-7"/>
                <w:sz w:val="24"/>
              </w:rPr>
              <w:t xml:space="preserve"> </w:t>
            </w:r>
            <w:r>
              <w:rPr>
                <w:spacing w:val="-10"/>
                <w:sz w:val="24"/>
              </w:rPr>
              <w:t>A</w:t>
            </w:r>
          </w:p>
        </w:tc>
      </w:tr>
      <w:tr w:rsidR="00723DAB" w:rsidTr="00BB0706">
        <w:trPr>
          <w:trHeight w:val="395"/>
        </w:trPr>
        <w:tc>
          <w:tcPr>
            <w:tcW w:w="1232" w:type="dxa"/>
          </w:tcPr>
          <w:p w:rsidR="00723DAB" w:rsidRDefault="00723DAB" w:rsidP="00723DAB">
            <w:pPr>
              <w:pStyle w:val="TableParagraph"/>
              <w:spacing w:before="1"/>
              <w:ind w:left="71"/>
              <w:jc w:val="center"/>
              <w:rPr>
                <w:sz w:val="24"/>
              </w:rPr>
            </w:pPr>
            <w:r>
              <w:rPr>
                <w:spacing w:val="-10"/>
                <w:sz w:val="24"/>
              </w:rPr>
              <w:t>1</w:t>
            </w:r>
          </w:p>
        </w:tc>
        <w:tc>
          <w:tcPr>
            <w:tcW w:w="8653" w:type="dxa"/>
          </w:tcPr>
          <w:p w:rsidR="00723DAB" w:rsidRDefault="00723DAB" w:rsidP="00723DAB">
            <w:pPr>
              <w:pStyle w:val="TableParagraph"/>
              <w:spacing w:before="1"/>
              <w:ind w:left="66"/>
              <w:rPr>
                <w:sz w:val="24"/>
              </w:rPr>
            </w:pPr>
            <w:r>
              <w:rPr>
                <w:sz w:val="24"/>
              </w:rPr>
              <w:t>Control</w:t>
            </w:r>
            <w:r>
              <w:rPr>
                <w:spacing w:val="-2"/>
                <w:sz w:val="24"/>
              </w:rPr>
              <w:t xml:space="preserve"> </w:t>
            </w:r>
            <w:r>
              <w:rPr>
                <w:sz w:val="24"/>
              </w:rPr>
              <w:t>voltage,</w:t>
            </w:r>
            <w:r>
              <w:rPr>
                <w:spacing w:val="-5"/>
                <w:sz w:val="24"/>
              </w:rPr>
              <w:t xml:space="preserve"> </w:t>
            </w:r>
            <w:r>
              <w:rPr>
                <w:sz w:val="24"/>
              </w:rPr>
              <w:t>trip</w:t>
            </w:r>
            <w:r>
              <w:rPr>
                <w:spacing w:val="-4"/>
                <w:sz w:val="24"/>
              </w:rPr>
              <w:t xml:space="preserve"> </w:t>
            </w:r>
            <w:r>
              <w:rPr>
                <w:sz w:val="24"/>
              </w:rPr>
              <w:t>coil</w:t>
            </w:r>
            <w:r>
              <w:rPr>
                <w:spacing w:val="-5"/>
                <w:sz w:val="24"/>
              </w:rPr>
              <w:t xml:space="preserve"> </w:t>
            </w:r>
            <w:r>
              <w:rPr>
                <w:sz w:val="24"/>
              </w:rPr>
              <w:t>24</w:t>
            </w:r>
            <w:r>
              <w:rPr>
                <w:spacing w:val="-5"/>
                <w:sz w:val="24"/>
              </w:rPr>
              <w:t xml:space="preserve"> </w:t>
            </w:r>
            <w:r>
              <w:rPr>
                <w:sz w:val="24"/>
              </w:rPr>
              <w:t>V</w:t>
            </w:r>
            <w:r>
              <w:rPr>
                <w:spacing w:val="-4"/>
                <w:sz w:val="24"/>
              </w:rPr>
              <w:t xml:space="preserve"> </w:t>
            </w:r>
            <w:r>
              <w:rPr>
                <w:spacing w:val="-5"/>
                <w:sz w:val="24"/>
              </w:rPr>
              <w:t>DC</w:t>
            </w:r>
          </w:p>
        </w:tc>
      </w:tr>
      <w:tr w:rsidR="00723DAB" w:rsidTr="00BB0706">
        <w:trPr>
          <w:trHeight w:val="399"/>
        </w:trPr>
        <w:tc>
          <w:tcPr>
            <w:tcW w:w="1232" w:type="dxa"/>
          </w:tcPr>
          <w:p w:rsidR="00723DAB" w:rsidRDefault="00723DAB" w:rsidP="00723DAB">
            <w:pPr>
              <w:pStyle w:val="TableParagraph"/>
              <w:spacing w:before="1"/>
              <w:ind w:left="71"/>
              <w:jc w:val="center"/>
              <w:rPr>
                <w:sz w:val="24"/>
              </w:rPr>
            </w:pPr>
            <w:r>
              <w:rPr>
                <w:spacing w:val="-10"/>
                <w:sz w:val="24"/>
              </w:rPr>
              <w:t>1</w:t>
            </w:r>
          </w:p>
        </w:tc>
        <w:tc>
          <w:tcPr>
            <w:tcW w:w="8653" w:type="dxa"/>
          </w:tcPr>
          <w:p w:rsidR="00723DAB" w:rsidRDefault="00723DAB" w:rsidP="00723DAB">
            <w:pPr>
              <w:pStyle w:val="TableParagraph"/>
              <w:spacing w:before="1"/>
              <w:ind w:left="66"/>
              <w:rPr>
                <w:sz w:val="24"/>
              </w:rPr>
            </w:pPr>
            <w:r>
              <w:rPr>
                <w:sz w:val="24"/>
              </w:rPr>
              <w:t>Self-Powered</w:t>
            </w:r>
            <w:r>
              <w:rPr>
                <w:spacing w:val="-5"/>
                <w:sz w:val="24"/>
              </w:rPr>
              <w:t xml:space="preserve"> </w:t>
            </w:r>
            <w:r>
              <w:rPr>
                <w:sz w:val="24"/>
              </w:rPr>
              <w:t>OC+EF</w:t>
            </w:r>
            <w:r>
              <w:rPr>
                <w:spacing w:val="-9"/>
                <w:sz w:val="24"/>
              </w:rPr>
              <w:t xml:space="preserve"> </w:t>
            </w:r>
            <w:r>
              <w:rPr>
                <w:sz w:val="24"/>
              </w:rPr>
              <w:t>Protection</w:t>
            </w:r>
            <w:r>
              <w:rPr>
                <w:spacing w:val="-5"/>
                <w:sz w:val="24"/>
              </w:rPr>
              <w:t xml:space="preserve"> </w:t>
            </w:r>
            <w:r>
              <w:rPr>
                <w:spacing w:val="-4"/>
                <w:sz w:val="24"/>
              </w:rPr>
              <w:t>Relay</w:t>
            </w:r>
          </w:p>
        </w:tc>
      </w:tr>
      <w:tr w:rsidR="00723DAB" w:rsidTr="00BB0706">
        <w:trPr>
          <w:trHeight w:val="831"/>
        </w:trPr>
        <w:tc>
          <w:tcPr>
            <w:tcW w:w="1232" w:type="dxa"/>
          </w:tcPr>
          <w:p w:rsidR="00723DAB" w:rsidRDefault="00723DAB" w:rsidP="00723DAB">
            <w:pPr>
              <w:pStyle w:val="TableParagraph"/>
              <w:spacing w:before="1"/>
              <w:ind w:left="71"/>
              <w:jc w:val="center"/>
              <w:rPr>
                <w:sz w:val="24"/>
              </w:rPr>
            </w:pPr>
            <w:r>
              <w:rPr>
                <w:spacing w:val="-10"/>
                <w:sz w:val="24"/>
              </w:rPr>
              <w:t>1</w:t>
            </w:r>
          </w:p>
        </w:tc>
        <w:tc>
          <w:tcPr>
            <w:tcW w:w="8653" w:type="dxa"/>
          </w:tcPr>
          <w:p w:rsidR="00723DAB" w:rsidRDefault="00723DAB" w:rsidP="00723DAB">
            <w:pPr>
              <w:pStyle w:val="TableParagraph"/>
              <w:spacing w:before="1"/>
              <w:ind w:left="66"/>
              <w:rPr>
                <w:sz w:val="24"/>
              </w:rPr>
            </w:pPr>
            <w:r>
              <w:rPr>
                <w:sz w:val="24"/>
              </w:rPr>
              <w:t>Set</w:t>
            </w:r>
            <w:r>
              <w:rPr>
                <w:spacing w:val="-5"/>
                <w:sz w:val="24"/>
              </w:rPr>
              <w:t xml:space="preserve"> </w:t>
            </w:r>
            <w:r>
              <w:rPr>
                <w:sz w:val="24"/>
              </w:rPr>
              <w:t>of</w:t>
            </w:r>
            <w:r>
              <w:rPr>
                <w:spacing w:val="-6"/>
                <w:sz w:val="24"/>
              </w:rPr>
              <w:t xml:space="preserve"> </w:t>
            </w:r>
            <w:r>
              <w:rPr>
                <w:sz w:val="24"/>
              </w:rPr>
              <w:t>three ring</w:t>
            </w:r>
            <w:r>
              <w:rPr>
                <w:spacing w:val="-4"/>
                <w:sz w:val="24"/>
              </w:rPr>
              <w:t xml:space="preserve"> </w:t>
            </w:r>
            <w:r>
              <w:rPr>
                <w:sz w:val="24"/>
              </w:rPr>
              <w:t>core</w:t>
            </w:r>
            <w:r>
              <w:rPr>
                <w:spacing w:val="-4"/>
                <w:sz w:val="24"/>
              </w:rPr>
              <w:t xml:space="preserve"> </w:t>
            </w:r>
            <w:r>
              <w:rPr>
                <w:sz w:val="24"/>
              </w:rPr>
              <w:t>metering</w:t>
            </w:r>
            <w:r>
              <w:rPr>
                <w:spacing w:val="-3"/>
                <w:sz w:val="24"/>
              </w:rPr>
              <w:t xml:space="preserve"> </w:t>
            </w:r>
            <w:r>
              <w:rPr>
                <w:sz w:val="24"/>
              </w:rPr>
              <w:t>&amp;</w:t>
            </w:r>
            <w:r>
              <w:rPr>
                <w:spacing w:val="-1"/>
                <w:sz w:val="24"/>
              </w:rPr>
              <w:t xml:space="preserve"> </w:t>
            </w:r>
            <w:r>
              <w:rPr>
                <w:sz w:val="24"/>
              </w:rPr>
              <w:t>protection</w:t>
            </w:r>
            <w:r>
              <w:rPr>
                <w:spacing w:val="-6"/>
                <w:sz w:val="24"/>
              </w:rPr>
              <w:t xml:space="preserve"> </w:t>
            </w:r>
            <w:r>
              <w:rPr>
                <w:spacing w:val="-4"/>
                <w:sz w:val="24"/>
              </w:rPr>
              <w:t>CTs:</w:t>
            </w:r>
          </w:p>
          <w:p w:rsidR="00723DAB" w:rsidRDefault="00723DAB" w:rsidP="00723DAB">
            <w:pPr>
              <w:pStyle w:val="TableParagraph"/>
              <w:spacing w:before="24"/>
              <w:ind w:left="66"/>
              <w:rPr>
                <w:sz w:val="24"/>
              </w:rPr>
            </w:pPr>
            <w:r>
              <w:rPr>
                <w:sz w:val="24"/>
              </w:rPr>
              <w:t>CTs</w:t>
            </w:r>
            <w:r>
              <w:rPr>
                <w:spacing w:val="-2"/>
                <w:sz w:val="24"/>
              </w:rPr>
              <w:t xml:space="preserve"> </w:t>
            </w:r>
            <w:r>
              <w:rPr>
                <w:sz w:val="24"/>
              </w:rPr>
              <w:t>of</w:t>
            </w:r>
            <w:r>
              <w:rPr>
                <w:spacing w:val="-5"/>
                <w:sz w:val="24"/>
              </w:rPr>
              <w:t xml:space="preserve"> </w:t>
            </w:r>
            <w:r>
              <w:rPr>
                <w:sz w:val="24"/>
              </w:rPr>
              <w:t>150-100/1-1A,</w:t>
            </w:r>
            <w:r>
              <w:rPr>
                <w:spacing w:val="-5"/>
                <w:sz w:val="24"/>
              </w:rPr>
              <w:t xml:space="preserve"> </w:t>
            </w:r>
            <w:r>
              <w:rPr>
                <w:sz w:val="24"/>
              </w:rPr>
              <w:t>5P10,</w:t>
            </w:r>
            <w:r>
              <w:rPr>
                <w:spacing w:val="-2"/>
                <w:sz w:val="24"/>
              </w:rPr>
              <w:t xml:space="preserve"> </w:t>
            </w:r>
            <w:r>
              <w:rPr>
                <w:sz w:val="24"/>
              </w:rPr>
              <w:t>2.5VA</w:t>
            </w:r>
            <w:r>
              <w:rPr>
                <w:spacing w:val="1"/>
                <w:sz w:val="24"/>
              </w:rPr>
              <w:t xml:space="preserve"> </w:t>
            </w:r>
            <w:r>
              <w:rPr>
                <w:sz w:val="24"/>
              </w:rPr>
              <w:t>for</w:t>
            </w:r>
            <w:r>
              <w:rPr>
                <w:spacing w:val="-6"/>
                <w:sz w:val="24"/>
              </w:rPr>
              <w:t xml:space="preserve"> </w:t>
            </w:r>
            <w:r>
              <w:rPr>
                <w:sz w:val="24"/>
              </w:rPr>
              <w:t>protection</w:t>
            </w:r>
            <w:r>
              <w:rPr>
                <w:spacing w:val="-4"/>
                <w:sz w:val="24"/>
              </w:rPr>
              <w:t xml:space="preserve"> </w:t>
            </w:r>
            <w:r>
              <w:rPr>
                <w:sz w:val="24"/>
              </w:rPr>
              <w:t>and</w:t>
            </w:r>
            <w:r>
              <w:rPr>
                <w:spacing w:val="-5"/>
                <w:sz w:val="24"/>
              </w:rPr>
              <w:t xml:space="preserve"> </w:t>
            </w:r>
            <w:r>
              <w:rPr>
                <w:sz w:val="24"/>
              </w:rPr>
              <w:t>150-100/1-1A</w:t>
            </w:r>
            <w:r>
              <w:rPr>
                <w:spacing w:val="1"/>
                <w:sz w:val="24"/>
              </w:rPr>
              <w:t xml:space="preserve"> </w:t>
            </w:r>
            <w:r>
              <w:rPr>
                <w:sz w:val="24"/>
              </w:rPr>
              <w:t>CL</w:t>
            </w:r>
            <w:r>
              <w:rPr>
                <w:spacing w:val="-3"/>
                <w:sz w:val="24"/>
              </w:rPr>
              <w:t xml:space="preserve"> </w:t>
            </w:r>
            <w:r>
              <w:rPr>
                <w:spacing w:val="-4"/>
                <w:sz w:val="24"/>
              </w:rPr>
              <w:t>0.5,</w:t>
            </w:r>
          </w:p>
          <w:p w:rsidR="00723DAB" w:rsidRDefault="00723DAB" w:rsidP="00723DAB">
            <w:pPr>
              <w:pStyle w:val="TableParagraph"/>
              <w:spacing w:before="19"/>
              <w:ind w:left="66"/>
              <w:rPr>
                <w:spacing w:val="-2"/>
                <w:sz w:val="24"/>
              </w:rPr>
            </w:pPr>
            <w:r>
              <w:rPr>
                <w:sz w:val="24"/>
              </w:rPr>
              <w:t>2.5VA</w:t>
            </w:r>
            <w:r>
              <w:rPr>
                <w:spacing w:val="-5"/>
                <w:sz w:val="24"/>
              </w:rPr>
              <w:t xml:space="preserve"> </w:t>
            </w:r>
            <w:r>
              <w:rPr>
                <w:sz w:val="24"/>
              </w:rPr>
              <w:t>for</w:t>
            </w:r>
            <w:r>
              <w:rPr>
                <w:spacing w:val="-5"/>
                <w:sz w:val="24"/>
              </w:rPr>
              <w:t xml:space="preserve"> </w:t>
            </w:r>
            <w:r>
              <w:rPr>
                <w:spacing w:val="-2"/>
                <w:sz w:val="24"/>
              </w:rPr>
              <w:t>metering</w:t>
            </w:r>
            <w:r>
              <w:rPr>
                <w:sz w:val="24"/>
              </w:rPr>
              <w:t xml:space="preserve">  </w:t>
            </w:r>
            <w:proofErr w:type="gramStart"/>
            <w:r>
              <w:rPr>
                <w:sz w:val="24"/>
              </w:rPr>
              <w:t xml:space="preserve">   (</w:t>
            </w:r>
            <w:proofErr w:type="gramEnd"/>
            <w:r>
              <w:rPr>
                <w:sz w:val="24"/>
              </w:rPr>
              <w:t>considering</w:t>
            </w:r>
            <w:r>
              <w:rPr>
                <w:spacing w:val="-3"/>
                <w:sz w:val="24"/>
              </w:rPr>
              <w:t xml:space="preserve"> </w:t>
            </w:r>
            <w:r>
              <w:rPr>
                <w:sz w:val="24"/>
              </w:rPr>
              <w:t>the</w:t>
            </w:r>
            <w:r>
              <w:rPr>
                <w:spacing w:val="-3"/>
                <w:sz w:val="24"/>
              </w:rPr>
              <w:t xml:space="preserve"> </w:t>
            </w:r>
            <w:r>
              <w:rPr>
                <w:sz w:val="24"/>
              </w:rPr>
              <w:t>cable</w:t>
            </w:r>
            <w:r>
              <w:rPr>
                <w:spacing w:val="-3"/>
                <w:sz w:val="24"/>
              </w:rPr>
              <w:t xml:space="preserve"> </w:t>
            </w:r>
            <w:r>
              <w:rPr>
                <w:sz w:val="24"/>
              </w:rPr>
              <w:t>size</w:t>
            </w:r>
            <w:r>
              <w:rPr>
                <w:spacing w:val="1"/>
                <w:sz w:val="24"/>
              </w:rPr>
              <w:t xml:space="preserve"> </w:t>
            </w:r>
            <w:r>
              <w:rPr>
                <w:sz w:val="24"/>
              </w:rPr>
              <w:t>3Cx</w:t>
            </w:r>
            <w:r>
              <w:rPr>
                <w:spacing w:val="-3"/>
                <w:sz w:val="24"/>
              </w:rPr>
              <w:t xml:space="preserve"> </w:t>
            </w:r>
            <w:r>
              <w:rPr>
                <w:sz w:val="24"/>
              </w:rPr>
              <w:t>150</w:t>
            </w:r>
            <w:r>
              <w:rPr>
                <w:spacing w:val="-6"/>
                <w:sz w:val="24"/>
              </w:rPr>
              <w:t xml:space="preserve"> </w:t>
            </w:r>
            <w:r>
              <w:rPr>
                <w:sz w:val="24"/>
              </w:rPr>
              <w:t>sq.</w:t>
            </w:r>
            <w:r>
              <w:rPr>
                <w:spacing w:val="-2"/>
                <w:sz w:val="24"/>
              </w:rPr>
              <w:t xml:space="preserve"> </w:t>
            </w:r>
            <w:r>
              <w:rPr>
                <w:sz w:val="24"/>
              </w:rPr>
              <w:t>mm HT</w:t>
            </w:r>
            <w:r>
              <w:rPr>
                <w:spacing w:val="-6"/>
                <w:sz w:val="24"/>
              </w:rPr>
              <w:t xml:space="preserve"> </w:t>
            </w:r>
            <w:r>
              <w:rPr>
                <w:sz w:val="24"/>
              </w:rPr>
              <w:t>XLPE</w:t>
            </w:r>
            <w:r>
              <w:rPr>
                <w:spacing w:val="-5"/>
                <w:sz w:val="24"/>
              </w:rPr>
              <w:t xml:space="preserve"> </w:t>
            </w:r>
            <w:r>
              <w:rPr>
                <w:spacing w:val="-2"/>
                <w:sz w:val="24"/>
              </w:rPr>
              <w:t>cable)</w:t>
            </w:r>
          </w:p>
          <w:p w:rsidR="00F36ADF" w:rsidRDefault="00F36ADF" w:rsidP="00F36ADF">
            <w:pPr>
              <w:pStyle w:val="TableParagraph"/>
              <w:spacing w:before="1"/>
              <w:ind w:left="66"/>
              <w:rPr>
                <w:sz w:val="24"/>
              </w:rPr>
            </w:pPr>
            <w:r>
              <w:rPr>
                <w:sz w:val="24"/>
              </w:rPr>
              <w:t>Set</w:t>
            </w:r>
            <w:r>
              <w:rPr>
                <w:spacing w:val="-5"/>
                <w:sz w:val="24"/>
              </w:rPr>
              <w:t xml:space="preserve"> </w:t>
            </w:r>
            <w:r>
              <w:rPr>
                <w:sz w:val="24"/>
              </w:rPr>
              <w:t>of</w:t>
            </w:r>
            <w:r>
              <w:rPr>
                <w:spacing w:val="-6"/>
                <w:sz w:val="24"/>
              </w:rPr>
              <w:t xml:space="preserve"> </w:t>
            </w:r>
            <w:r>
              <w:rPr>
                <w:sz w:val="24"/>
              </w:rPr>
              <w:t>three ring</w:t>
            </w:r>
            <w:r>
              <w:rPr>
                <w:spacing w:val="-4"/>
                <w:sz w:val="24"/>
              </w:rPr>
              <w:t xml:space="preserve"> </w:t>
            </w:r>
            <w:r>
              <w:rPr>
                <w:sz w:val="24"/>
              </w:rPr>
              <w:t>core</w:t>
            </w:r>
            <w:r>
              <w:rPr>
                <w:spacing w:val="-4"/>
                <w:sz w:val="24"/>
              </w:rPr>
              <w:t xml:space="preserve"> </w:t>
            </w:r>
            <w:r>
              <w:rPr>
                <w:sz w:val="24"/>
              </w:rPr>
              <w:t>metering</w:t>
            </w:r>
            <w:r>
              <w:rPr>
                <w:spacing w:val="-3"/>
                <w:sz w:val="24"/>
              </w:rPr>
              <w:t xml:space="preserve"> </w:t>
            </w:r>
            <w:r>
              <w:rPr>
                <w:sz w:val="24"/>
              </w:rPr>
              <w:t>&amp;</w:t>
            </w:r>
            <w:r>
              <w:rPr>
                <w:spacing w:val="-1"/>
                <w:sz w:val="24"/>
              </w:rPr>
              <w:t xml:space="preserve"> </w:t>
            </w:r>
            <w:r>
              <w:rPr>
                <w:sz w:val="24"/>
              </w:rPr>
              <w:t>protection</w:t>
            </w:r>
            <w:r>
              <w:rPr>
                <w:spacing w:val="-6"/>
                <w:sz w:val="24"/>
              </w:rPr>
              <w:t xml:space="preserve"> </w:t>
            </w:r>
            <w:r>
              <w:rPr>
                <w:spacing w:val="-4"/>
                <w:sz w:val="24"/>
              </w:rPr>
              <w:t>CTs:</w:t>
            </w:r>
          </w:p>
          <w:p w:rsidR="00F36ADF" w:rsidRDefault="00F36ADF" w:rsidP="00F36ADF">
            <w:pPr>
              <w:pStyle w:val="TableParagraph"/>
              <w:spacing w:before="24"/>
              <w:ind w:left="66"/>
              <w:rPr>
                <w:sz w:val="24"/>
              </w:rPr>
            </w:pPr>
            <w:r>
              <w:rPr>
                <w:sz w:val="24"/>
              </w:rPr>
              <w:t>CTs</w:t>
            </w:r>
            <w:r>
              <w:rPr>
                <w:spacing w:val="-2"/>
                <w:sz w:val="24"/>
              </w:rPr>
              <w:t xml:space="preserve"> </w:t>
            </w:r>
            <w:r>
              <w:rPr>
                <w:sz w:val="24"/>
              </w:rPr>
              <w:t>of</w:t>
            </w:r>
            <w:r>
              <w:rPr>
                <w:spacing w:val="-5"/>
                <w:sz w:val="24"/>
              </w:rPr>
              <w:t xml:space="preserve"> </w:t>
            </w:r>
            <w:r w:rsidR="001E5224">
              <w:rPr>
                <w:sz w:val="24"/>
              </w:rPr>
              <w:t>30</w:t>
            </w:r>
            <w:r>
              <w:rPr>
                <w:sz w:val="24"/>
              </w:rPr>
              <w:t>0-100/1-1A,</w:t>
            </w:r>
            <w:r>
              <w:rPr>
                <w:spacing w:val="-5"/>
                <w:sz w:val="24"/>
              </w:rPr>
              <w:t xml:space="preserve"> </w:t>
            </w:r>
            <w:r>
              <w:rPr>
                <w:sz w:val="24"/>
              </w:rPr>
              <w:t>5P10,</w:t>
            </w:r>
            <w:r>
              <w:rPr>
                <w:spacing w:val="-2"/>
                <w:sz w:val="24"/>
              </w:rPr>
              <w:t xml:space="preserve"> </w:t>
            </w:r>
            <w:r>
              <w:rPr>
                <w:sz w:val="24"/>
              </w:rPr>
              <w:t>2.5VA</w:t>
            </w:r>
            <w:r>
              <w:rPr>
                <w:spacing w:val="1"/>
                <w:sz w:val="24"/>
              </w:rPr>
              <w:t xml:space="preserve"> </w:t>
            </w:r>
            <w:r>
              <w:rPr>
                <w:sz w:val="24"/>
              </w:rPr>
              <w:t>for</w:t>
            </w:r>
            <w:r>
              <w:rPr>
                <w:spacing w:val="-6"/>
                <w:sz w:val="24"/>
              </w:rPr>
              <w:t xml:space="preserve"> </w:t>
            </w:r>
            <w:r>
              <w:rPr>
                <w:sz w:val="24"/>
              </w:rPr>
              <w:t>protection</w:t>
            </w:r>
            <w:r>
              <w:rPr>
                <w:spacing w:val="-4"/>
                <w:sz w:val="24"/>
              </w:rPr>
              <w:t xml:space="preserve"> </w:t>
            </w:r>
            <w:r>
              <w:rPr>
                <w:sz w:val="24"/>
              </w:rPr>
              <w:t>and</w:t>
            </w:r>
            <w:r>
              <w:rPr>
                <w:spacing w:val="-5"/>
                <w:sz w:val="24"/>
              </w:rPr>
              <w:t xml:space="preserve"> </w:t>
            </w:r>
            <w:r w:rsidR="001E5224">
              <w:rPr>
                <w:sz w:val="24"/>
              </w:rPr>
              <w:t>30</w:t>
            </w:r>
            <w:r>
              <w:rPr>
                <w:sz w:val="24"/>
              </w:rPr>
              <w:t>0-100/1-1A</w:t>
            </w:r>
            <w:r>
              <w:rPr>
                <w:spacing w:val="1"/>
                <w:sz w:val="24"/>
              </w:rPr>
              <w:t xml:space="preserve"> </w:t>
            </w:r>
            <w:r>
              <w:rPr>
                <w:sz w:val="24"/>
              </w:rPr>
              <w:t>CL</w:t>
            </w:r>
            <w:r>
              <w:rPr>
                <w:spacing w:val="-3"/>
                <w:sz w:val="24"/>
              </w:rPr>
              <w:t xml:space="preserve"> </w:t>
            </w:r>
            <w:r>
              <w:rPr>
                <w:spacing w:val="-4"/>
                <w:sz w:val="24"/>
              </w:rPr>
              <w:t>0.5,</w:t>
            </w:r>
          </w:p>
          <w:p w:rsidR="00F36ADF" w:rsidRDefault="00F36ADF" w:rsidP="00F36ADF">
            <w:pPr>
              <w:pStyle w:val="TableParagraph"/>
              <w:spacing w:before="19"/>
              <w:ind w:left="66"/>
              <w:rPr>
                <w:spacing w:val="-2"/>
                <w:sz w:val="24"/>
              </w:rPr>
            </w:pPr>
            <w:r>
              <w:rPr>
                <w:sz w:val="24"/>
              </w:rPr>
              <w:t>2.5VA</w:t>
            </w:r>
            <w:r>
              <w:rPr>
                <w:spacing w:val="-5"/>
                <w:sz w:val="24"/>
              </w:rPr>
              <w:t xml:space="preserve"> </w:t>
            </w:r>
            <w:r>
              <w:rPr>
                <w:sz w:val="24"/>
              </w:rPr>
              <w:t>for</w:t>
            </w:r>
            <w:r>
              <w:rPr>
                <w:spacing w:val="-5"/>
                <w:sz w:val="24"/>
              </w:rPr>
              <w:t xml:space="preserve"> </w:t>
            </w:r>
            <w:r>
              <w:rPr>
                <w:spacing w:val="-2"/>
                <w:sz w:val="24"/>
              </w:rPr>
              <w:t>metering</w:t>
            </w:r>
            <w:r>
              <w:rPr>
                <w:sz w:val="24"/>
              </w:rPr>
              <w:t xml:space="preserve">  </w:t>
            </w:r>
            <w:proofErr w:type="gramStart"/>
            <w:r>
              <w:rPr>
                <w:sz w:val="24"/>
              </w:rPr>
              <w:t xml:space="preserve">   (</w:t>
            </w:r>
            <w:proofErr w:type="gramEnd"/>
            <w:r>
              <w:rPr>
                <w:sz w:val="24"/>
              </w:rPr>
              <w:t>considering</w:t>
            </w:r>
            <w:r>
              <w:rPr>
                <w:spacing w:val="-3"/>
                <w:sz w:val="24"/>
              </w:rPr>
              <w:t xml:space="preserve"> </w:t>
            </w:r>
            <w:r>
              <w:rPr>
                <w:sz w:val="24"/>
              </w:rPr>
              <w:t>the</w:t>
            </w:r>
            <w:r>
              <w:rPr>
                <w:spacing w:val="-3"/>
                <w:sz w:val="24"/>
              </w:rPr>
              <w:t xml:space="preserve"> </w:t>
            </w:r>
            <w:r>
              <w:rPr>
                <w:sz w:val="24"/>
              </w:rPr>
              <w:t>cable</w:t>
            </w:r>
            <w:r>
              <w:rPr>
                <w:spacing w:val="-3"/>
                <w:sz w:val="24"/>
              </w:rPr>
              <w:t xml:space="preserve"> </w:t>
            </w:r>
            <w:r>
              <w:rPr>
                <w:sz w:val="24"/>
              </w:rPr>
              <w:t>size</w:t>
            </w:r>
            <w:r>
              <w:rPr>
                <w:spacing w:val="1"/>
                <w:sz w:val="24"/>
              </w:rPr>
              <w:t xml:space="preserve"> </w:t>
            </w:r>
            <w:r>
              <w:rPr>
                <w:sz w:val="24"/>
              </w:rPr>
              <w:t>3Cx</w:t>
            </w:r>
            <w:r>
              <w:rPr>
                <w:spacing w:val="-3"/>
                <w:sz w:val="24"/>
              </w:rPr>
              <w:t xml:space="preserve"> </w:t>
            </w:r>
            <w:r w:rsidR="001E5224">
              <w:rPr>
                <w:sz w:val="24"/>
              </w:rPr>
              <w:t>30</w:t>
            </w:r>
            <w:r>
              <w:rPr>
                <w:sz w:val="24"/>
              </w:rPr>
              <w:t>0</w:t>
            </w:r>
            <w:r>
              <w:rPr>
                <w:spacing w:val="-6"/>
                <w:sz w:val="24"/>
              </w:rPr>
              <w:t xml:space="preserve"> </w:t>
            </w:r>
            <w:r>
              <w:rPr>
                <w:sz w:val="24"/>
              </w:rPr>
              <w:t>sq.</w:t>
            </w:r>
            <w:r>
              <w:rPr>
                <w:spacing w:val="-2"/>
                <w:sz w:val="24"/>
              </w:rPr>
              <w:t xml:space="preserve"> </w:t>
            </w:r>
            <w:r>
              <w:rPr>
                <w:sz w:val="24"/>
              </w:rPr>
              <w:t>mm HT</w:t>
            </w:r>
            <w:r>
              <w:rPr>
                <w:spacing w:val="-6"/>
                <w:sz w:val="24"/>
              </w:rPr>
              <w:t xml:space="preserve"> </w:t>
            </w:r>
            <w:r>
              <w:rPr>
                <w:sz w:val="24"/>
              </w:rPr>
              <w:t>XLPE</w:t>
            </w:r>
            <w:r>
              <w:rPr>
                <w:spacing w:val="-5"/>
                <w:sz w:val="24"/>
              </w:rPr>
              <w:t xml:space="preserve"> </w:t>
            </w:r>
            <w:r>
              <w:rPr>
                <w:spacing w:val="-2"/>
                <w:sz w:val="24"/>
              </w:rPr>
              <w:t>cable)</w:t>
            </w:r>
          </w:p>
          <w:p w:rsidR="00F36ADF" w:rsidRDefault="00F36ADF" w:rsidP="00723DAB">
            <w:pPr>
              <w:pStyle w:val="TableParagraph"/>
              <w:spacing w:before="19"/>
              <w:ind w:left="66"/>
              <w:rPr>
                <w:sz w:val="24"/>
              </w:rPr>
            </w:pPr>
          </w:p>
        </w:tc>
      </w:tr>
      <w:tr w:rsidR="00723DAB" w:rsidTr="00BB0706">
        <w:trPr>
          <w:trHeight w:val="1493"/>
        </w:trPr>
        <w:tc>
          <w:tcPr>
            <w:tcW w:w="1232" w:type="dxa"/>
          </w:tcPr>
          <w:p w:rsidR="00723DAB" w:rsidRDefault="00723DAB" w:rsidP="00723DAB">
            <w:pPr>
              <w:pStyle w:val="TableParagraph"/>
              <w:spacing w:before="6"/>
              <w:ind w:left="71"/>
              <w:jc w:val="center"/>
              <w:rPr>
                <w:sz w:val="24"/>
              </w:rPr>
            </w:pPr>
            <w:r>
              <w:rPr>
                <w:spacing w:val="-10"/>
                <w:sz w:val="24"/>
              </w:rPr>
              <w:t>1</w:t>
            </w:r>
          </w:p>
        </w:tc>
        <w:tc>
          <w:tcPr>
            <w:tcW w:w="8653" w:type="dxa"/>
          </w:tcPr>
          <w:p w:rsidR="00723DAB" w:rsidRDefault="00723DAB" w:rsidP="0075094D">
            <w:pPr>
              <w:pStyle w:val="TableParagraph"/>
              <w:ind w:left="66"/>
              <w:rPr>
                <w:sz w:val="24"/>
              </w:rPr>
            </w:pPr>
            <w:r>
              <w:rPr>
                <w:sz w:val="24"/>
              </w:rPr>
              <w:t>Set</w:t>
            </w:r>
            <w:r>
              <w:rPr>
                <w:spacing w:val="-6"/>
                <w:sz w:val="24"/>
              </w:rPr>
              <w:t xml:space="preserve"> </w:t>
            </w:r>
            <w:r>
              <w:rPr>
                <w:sz w:val="24"/>
              </w:rPr>
              <w:t>of</w:t>
            </w:r>
            <w:r>
              <w:rPr>
                <w:spacing w:val="-8"/>
                <w:sz w:val="24"/>
              </w:rPr>
              <w:t xml:space="preserve"> </w:t>
            </w:r>
            <w:r>
              <w:rPr>
                <w:sz w:val="24"/>
              </w:rPr>
              <w:t>Transformer</w:t>
            </w:r>
            <w:r>
              <w:rPr>
                <w:spacing w:val="-9"/>
                <w:sz w:val="24"/>
              </w:rPr>
              <w:t xml:space="preserve"> </w:t>
            </w:r>
            <w:r>
              <w:rPr>
                <w:sz w:val="24"/>
              </w:rPr>
              <w:t>Protection</w:t>
            </w:r>
            <w:r>
              <w:rPr>
                <w:spacing w:val="-8"/>
                <w:sz w:val="24"/>
              </w:rPr>
              <w:t xml:space="preserve"> </w:t>
            </w:r>
            <w:r>
              <w:rPr>
                <w:sz w:val="24"/>
              </w:rPr>
              <w:t>Annunciation</w:t>
            </w:r>
            <w:r>
              <w:rPr>
                <w:spacing w:val="-8"/>
                <w:sz w:val="24"/>
              </w:rPr>
              <w:t xml:space="preserve"> </w:t>
            </w:r>
            <w:r>
              <w:rPr>
                <w:sz w:val="24"/>
              </w:rPr>
              <w:t>Scheme</w:t>
            </w:r>
            <w:r>
              <w:rPr>
                <w:spacing w:val="-6"/>
                <w:sz w:val="24"/>
              </w:rPr>
              <w:t xml:space="preserve"> </w:t>
            </w:r>
            <w:r w:rsidR="0075094D">
              <w:rPr>
                <w:sz w:val="24"/>
              </w:rPr>
              <w:t xml:space="preserve">comprising </w:t>
            </w:r>
            <w:r>
              <w:rPr>
                <w:sz w:val="24"/>
              </w:rPr>
              <w:t>of: 1 no. Master Trip Relay (24VDC)</w:t>
            </w:r>
          </w:p>
          <w:p w:rsidR="00723DAB" w:rsidRDefault="00723DAB" w:rsidP="0075094D">
            <w:pPr>
              <w:pStyle w:val="TableParagraph"/>
              <w:ind w:left="66"/>
              <w:rPr>
                <w:sz w:val="24"/>
              </w:rPr>
            </w:pPr>
            <w:r>
              <w:rPr>
                <w:sz w:val="24"/>
              </w:rPr>
              <w:t>6</w:t>
            </w:r>
            <w:r>
              <w:rPr>
                <w:spacing w:val="-6"/>
                <w:sz w:val="24"/>
              </w:rPr>
              <w:t xml:space="preserve"> </w:t>
            </w:r>
            <w:r>
              <w:rPr>
                <w:sz w:val="24"/>
              </w:rPr>
              <w:t>no.</w:t>
            </w:r>
            <w:r>
              <w:rPr>
                <w:spacing w:val="-2"/>
                <w:sz w:val="24"/>
              </w:rPr>
              <w:t xml:space="preserve"> </w:t>
            </w:r>
            <w:r>
              <w:rPr>
                <w:sz w:val="24"/>
              </w:rPr>
              <w:t>Aux.</w:t>
            </w:r>
            <w:r>
              <w:rPr>
                <w:spacing w:val="-2"/>
                <w:sz w:val="24"/>
              </w:rPr>
              <w:t xml:space="preserve"> </w:t>
            </w:r>
            <w:r>
              <w:rPr>
                <w:sz w:val="24"/>
              </w:rPr>
              <w:t>Relays</w:t>
            </w:r>
            <w:r>
              <w:rPr>
                <w:spacing w:val="-2"/>
                <w:sz w:val="24"/>
              </w:rPr>
              <w:t xml:space="preserve"> (24VDC)</w:t>
            </w:r>
          </w:p>
          <w:p w:rsidR="00723DAB" w:rsidRDefault="00723DAB" w:rsidP="0075094D">
            <w:pPr>
              <w:pStyle w:val="TableParagraph"/>
              <w:ind w:left="66"/>
              <w:rPr>
                <w:sz w:val="24"/>
              </w:rPr>
            </w:pPr>
            <w:r>
              <w:rPr>
                <w:sz w:val="24"/>
              </w:rPr>
              <w:t>1</w:t>
            </w:r>
            <w:r>
              <w:rPr>
                <w:spacing w:val="-7"/>
                <w:sz w:val="24"/>
              </w:rPr>
              <w:t xml:space="preserve"> </w:t>
            </w:r>
            <w:r>
              <w:rPr>
                <w:sz w:val="24"/>
              </w:rPr>
              <w:t>no.</w:t>
            </w:r>
            <w:r>
              <w:rPr>
                <w:spacing w:val="1"/>
                <w:sz w:val="24"/>
              </w:rPr>
              <w:t xml:space="preserve"> </w:t>
            </w:r>
            <w:r>
              <w:rPr>
                <w:sz w:val="24"/>
              </w:rPr>
              <w:t>8-Window</w:t>
            </w:r>
            <w:r>
              <w:rPr>
                <w:spacing w:val="-4"/>
                <w:sz w:val="24"/>
              </w:rPr>
              <w:t xml:space="preserve"> </w:t>
            </w:r>
            <w:r>
              <w:rPr>
                <w:sz w:val="24"/>
              </w:rPr>
              <w:t>Annunciator</w:t>
            </w:r>
            <w:r>
              <w:rPr>
                <w:spacing w:val="-7"/>
                <w:sz w:val="24"/>
              </w:rPr>
              <w:t xml:space="preserve"> </w:t>
            </w:r>
            <w:r>
              <w:rPr>
                <w:sz w:val="24"/>
              </w:rPr>
              <w:t xml:space="preserve">&amp; </w:t>
            </w:r>
            <w:r>
              <w:rPr>
                <w:spacing w:val="-2"/>
                <w:sz w:val="24"/>
              </w:rPr>
              <w:t>Hotter</w:t>
            </w:r>
          </w:p>
          <w:p w:rsidR="00723DAB" w:rsidRDefault="00723DAB" w:rsidP="0075094D">
            <w:pPr>
              <w:pStyle w:val="TableParagraph"/>
              <w:ind w:left="66"/>
              <w:rPr>
                <w:sz w:val="24"/>
              </w:rPr>
            </w:pPr>
            <w:r>
              <w:rPr>
                <w:sz w:val="24"/>
              </w:rPr>
              <w:t>Suitable</w:t>
            </w:r>
            <w:r>
              <w:rPr>
                <w:spacing w:val="-6"/>
                <w:sz w:val="24"/>
              </w:rPr>
              <w:t xml:space="preserve"> </w:t>
            </w:r>
            <w:r>
              <w:rPr>
                <w:sz w:val="24"/>
              </w:rPr>
              <w:t>for</w:t>
            </w:r>
            <w:r>
              <w:rPr>
                <w:spacing w:val="-5"/>
                <w:sz w:val="24"/>
              </w:rPr>
              <w:t xml:space="preserve"> </w:t>
            </w:r>
            <w:r>
              <w:rPr>
                <w:sz w:val="24"/>
              </w:rPr>
              <w:t>providing</w:t>
            </w:r>
            <w:r>
              <w:rPr>
                <w:spacing w:val="-7"/>
                <w:sz w:val="24"/>
              </w:rPr>
              <w:t xml:space="preserve"> </w:t>
            </w:r>
            <w:r>
              <w:rPr>
                <w:sz w:val="24"/>
              </w:rPr>
              <w:t>facility</w:t>
            </w:r>
            <w:r>
              <w:rPr>
                <w:spacing w:val="-6"/>
                <w:sz w:val="24"/>
              </w:rPr>
              <w:t xml:space="preserve"> </w:t>
            </w:r>
            <w:r>
              <w:rPr>
                <w:sz w:val="24"/>
              </w:rPr>
              <w:t>for</w:t>
            </w:r>
            <w:r>
              <w:rPr>
                <w:spacing w:val="-5"/>
                <w:sz w:val="24"/>
              </w:rPr>
              <w:t xml:space="preserve"> </w:t>
            </w:r>
            <w:r>
              <w:rPr>
                <w:sz w:val="24"/>
              </w:rPr>
              <w:t>Buchholz/OTI/WTI</w:t>
            </w:r>
            <w:r>
              <w:rPr>
                <w:spacing w:val="-7"/>
                <w:sz w:val="24"/>
              </w:rPr>
              <w:t xml:space="preserve"> </w:t>
            </w:r>
            <w:r>
              <w:rPr>
                <w:sz w:val="24"/>
              </w:rPr>
              <w:t>Alarm/Trip</w:t>
            </w:r>
            <w:r>
              <w:rPr>
                <w:spacing w:val="-8"/>
                <w:sz w:val="24"/>
              </w:rPr>
              <w:t xml:space="preserve"> </w:t>
            </w:r>
            <w:r>
              <w:rPr>
                <w:spacing w:val="-2"/>
                <w:sz w:val="24"/>
              </w:rPr>
              <w:t>Indication,</w:t>
            </w:r>
          </w:p>
        </w:tc>
      </w:tr>
      <w:tr w:rsidR="00723DAB" w:rsidTr="00BB0706">
        <w:trPr>
          <w:trHeight w:val="395"/>
        </w:trPr>
        <w:tc>
          <w:tcPr>
            <w:tcW w:w="1232" w:type="dxa"/>
          </w:tcPr>
          <w:p w:rsidR="00723DAB" w:rsidRDefault="00723DAB" w:rsidP="00723DAB">
            <w:pPr>
              <w:pStyle w:val="TableParagraph"/>
              <w:spacing w:before="1"/>
              <w:ind w:left="71"/>
              <w:jc w:val="center"/>
              <w:rPr>
                <w:sz w:val="24"/>
              </w:rPr>
            </w:pPr>
            <w:r>
              <w:rPr>
                <w:spacing w:val="-10"/>
                <w:sz w:val="24"/>
              </w:rPr>
              <w:t>1</w:t>
            </w:r>
          </w:p>
        </w:tc>
        <w:tc>
          <w:tcPr>
            <w:tcW w:w="8653" w:type="dxa"/>
          </w:tcPr>
          <w:p w:rsidR="00723DAB" w:rsidRDefault="00723DAB" w:rsidP="00723DAB">
            <w:pPr>
              <w:pStyle w:val="TableParagraph"/>
              <w:spacing w:before="1"/>
              <w:ind w:left="66"/>
              <w:rPr>
                <w:sz w:val="24"/>
              </w:rPr>
            </w:pPr>
            <w:r>
              <w:rPr>
                <w:sz w:val="24"/>
              </w:rPr>
              <w:t>Breaker</w:t>
            </w:r>
            <w:r>
              <w:rPr>
                <w:spacing w:val="-15"/>
                <w:sz w:val="24"/>
              </w:rPr>
              <w:t xml:space="preserve"> </w:t>
            </w:r>
            <w:r>
              <w:rPr>
                <w:sz w:val="24"/>
              </w:rPr>
              <w:t>ON(red)/OFF(green)/TRIP(amber)</w:t>
            </w:r>
            <w:r>
              <w:rPr>
                <w:spacing w:val="-11"/>
                <w:sz w:val="24"/>
              </w:rPr>
              <w:t xml:space="preserve"> </w:t>
            </w:r>
            <w:r>
              <w:rPr>
                <w:sz w:val="24"/>
              </w:rPr>
              <w:t>LED</w:t>
            </w:r>
            <w:r>
              <w:rPr>
                <w:spacing w:val="-9"/>
                <w:sz w:val="24"/>
              </w:rPr>
              <w:t xml:space="preserve"> </w:t>
            </w:r>
            <w:r>
              <w:rPr>
                <w:spacing w:val="-2"/>
                <w:sz w:val="24"/>
              </w:rPr>
              <w:t>Indication</w:t>
            </w:r>
          </w:p>
        </w:tc>
      </w:tr>
      <w:tr w:rsidR="00723DAB" w:rsidTr="00BB0706">
        <w:trPr>
          <w:trHeight w:val="395"/>
        </w:trPr>
        <w:tc>
          <w:tcPr>
            <w:tcW w:w="1232" w:type="dxa"/>
          </w:tcPr>
          <w:p w:rsidR="00723DAB" w:rsidRDefault="00723DAB" w:rsidP="00723DAB">
            <w:pPr>
              <w:pStyle w:val="TableParagraph"/>
              <w:spacing w:before="2"/>
              <w:ind w:left="71"/>
              <w:jc w:val="center"/>
              <w:rPr>
                <w:sz w:val="24"/>
              </w:rPr>
            </w:pPr>
            <w:r>
              <w:rPr>
                <w:spacing w:val="-10"/>
                <w:sz w:val="24"/>
              </w:rPr>
              <w:t>1</w:t>
            </w:r>
          </w:p>
        </w:tc>
        <w:tc>
          <w:tcPr>
            <w:tcW w:w="8653" w:type="dxa"/>
          </w:tcPr>
          <w:p w:rsidR="00723DAB" w:rsidRDefault="00723DAB" w:rsidP="00723DAB">
            <w:pPr>
              <w:pStyle w:val="TableParagraph"/>
              <w:spacing w:before="2"/>
              <w:ind w:left="66"/>
              <w:rPr>
                <w:sz w:val="24"/>
              </w:rPr>
            </w:pPr>
            <w:r>
              <w:rPr>
                <w:sz w:val="24"/>
              </w:rPr>
              <w:t>Capacitive</w:t>
            </w:r>
            <w:r>
              <w:rPr>
                <w:spacing w:val="-5"/>
                <w:sz w:val="24"/>
              </w:rPr>
              <w:t xml:space="preserve"> </w:t>
            </w:r>
            <w:r>
              <w:rPr>
                <w:sz w:val="24"/>
              </w:rPr>
              <w:t>voltage</w:t>
            </w:r>
            <w:r>
              <w:rPr>
                <w:spacing w:val="-3"/>
                <w:sz w:val="24"/>
              </w:rPr>
              <w:t xml:space="preserve"> </w:t>
            </w:r>
            <w:r>
              <w:rPr>
                <w:sz w:val="24"/>
              </w:rPr>
              <w:t>indication</w:t>
            </w:r>
            <w:r>
              <w:rPr>
                <w:spacing w:val="-7"/>
                <w:sz w:val="24"/>
              </w:rPr>
              <w:t xml:space="preserve"> </w:t>
            </w:r>
            <w:r>
              <w:rPr>
                <w:sz w:val="24"/>
              </w:rPr>
              <w:t>fixed</w:t>
            </w:r>
            <w:r>
              <w:rPr>
                <w:spacing w:val="-6"/>
                <w:sz w:val="24"/>
              </w:rPr>
              <w:t xml:space="preserve"> </w:t>
            </w:r>
            <w:r>
              <w:rPr>
                <w:spacing w:val="-4"/>
                <w:sz w:val="24"/>
              </w:rPr>
              <w:t>type</w:t>
            </w:r>
          </w:p>
        </w:tc>
      </w:tr>
      <w:tr w:rsidR="00723DAB" w:rsidTr="00BB0706">
        <w:trPr>
          <w:trHeight w:val="660"/>
        </w:trPr>
        <w:tc>
          <w:tcPr>
            <w:tcW w:w="1232" w:type="dxa"/>
          </w:tcPr>
          <w:p w:rsidR="00723DAB" w:rsidRDefault="00723DAB" w:rsidP="00723DAB">
            <w:pPr>
              <w:pStyle w:val="TableParagraph"/>
              <w:spacing w:before="1"/>
              <w:ind w:left="71"/>
              <w:jc w:val="center"/>
              <w:rPr>
                <w:sz w:val="24"/>
              </w:rPr>
            </w:pPr>
            <w:r>
              <w:rPr>
                <w:spacing w:val="-10"/>
                <w:sz w:val="24"/>
              </w:rPr>
              <w:t>1</w:t>
            </w:r>
          </w:p>
        </w:tc>
        <w:tc>
          <w:tcPr>
            <w:tcW w:w="8653" w:type="dxa"/>
          </w:tcPr>
          <w:p w:rsidR="00723DAB" w:rsidRDefault="00723DAB" w:rsidP="00723DAB">
            <w:pPr>
              <w:pStyle w:val="TableParagraph"/>
              <w:spacing w:before="1" w:line="259" w:lineRule="auto"/>
              <w:ind w:left="66"/>
              <w:rPr>
                <w:sz w:val="24"/>
              </w:rPr>
            </w:pPr>
            <w:r>
              <w:rPr>
                <w:sz w:val="24"/>
              </w:rPr>
              <w:t>Suitable</w:t>
            </w:r>
            <w:r>
              <w:rPr>
                <w:spacing w:val="-4"/>
                <w:sz w:val="24"/>
              </w:rPr>
              <w:t xml:space="preserve"> </w:t>
            </w:r>
            <w:r>
              <w:rPr>
                <w:sz w:val="24"/>
              </w:rPr>
              <w:t>Power</w:t>
            </w:r>
            <w:r>
              <w:rPr>
                <w:spacing w:val="-7"/>
                <w:sz w:val="24"/>
              </w:rPr>
              <w:t xml:space="preserve"> </w:t>
            </w:r>
            <w:r>
              <w:rPr>
                <w:sz w:val="24"/>
              </w:rPr>
              <w:t>Pack</w:t>
            </w:r>
            <w:r>
              <w:rPr>
                <w:spacing w:val="-4"/>
                <w:sz w:val="24"/>
              </w:rPr>
              <w:t xml:space="preserve"> </w:t>
            </w:r>
            <w:r>
              <w:rPr>
                <w:sz w:val="24"/>
              </w:rPr>
              <w:t>for</w:t>
            </w:r>
            <w:r>
              <w:rPr>
                <w:spacing w:val="-7"/>
                <w:sz w:val="24"/>
              </w:rPr>
              <w:t xml:space="preserve"> </w:t>
            </w:r>
            <w:r>
              <w:rPr>
                <w:sz w:val="24"/>
              </w:rPr>
              <w:t>Auxiliary</w:t>
            </w:r>
            <w:r>
              <w:rPr>
                <w:spacing w:val="-3"/>
                <w:sz w:val="24"/>
              </w:rPr>
              <w:t xml:space="preserve"> </w:t>
            </w:r>
            <w:r>
              <w:rPr>
                <w:sz w:val="24"/>
              </w:rPr>
              <w:t>DC</w:t>
            </w:r>
            <w:r>
              <w:rPr>
                <w:spacing w:val="-4"/>
                <w:sz w:val="24"/>
              </w:rPr>
              <w:t xml:space="preserve"> </w:t>
            </w:r>
            <w:r>
              <w:rPr>
                <w:sz w:val="24"/>
              </w:rPr>
              <w:t>Power</w:t>
            </w:r>
            <w:r>
              <w:rPr>
                <w:spacing w:val="-7"/>
                <w:sz w:val="24"/>
              </w:rPr>
              <w:t xml:space="preserve"> </w:t>
            </w:r>
            <w:r>
              <w:rPr>
                <w:sz w:val="24"/>
              </w:rPr>
              <w:t>supply</w:t>
            </w:r>
            <w:r>
              <w:rPr>
                <w:spacing w:val="-3"/>
                <w:sz w:val="24"/>
              </w:rPr>
              <w:t xml:space="preserve"> </w:t>
            </w:r>
            <w:r>
              <w:rPr>
                <w:sz w:val="24"/>
              </w:rPr>
              <w:t>for</w:t>
            </w:r>
            <w:r>
              <w:rPr>
                <w:spacing w:val="-2"/>
                <w:sz w:val="24"/>
              </w:rPr>
              <w:t xml:space="preserve"> </w:t>
            </w:r>
            <w:r>
              <w:rPr>
                <w:sz w:val="24"/>
              </w:rPr>
              <w:t>Electro-Mechanical</w:t>
            </w:r>
            <w:r>
              <w:rPr>
                <w:spacing w:val="-7"/>
                <w:sz w:val="24"/>
              </w:rPr>
              <w:t xml:space="preserve"> </w:t>
            </w:r>
            <w:r>
              <w:rPr>
                <w:sz w:val="24"/>
              </w:rPr>
              <w:t>Aux Relays and Master Trip Relays</w:t>
            </w:r>
          </w:p>
        </w:tc>
      </w:tr>
    </w:tbl>
    <w:p w:rsidR="00723DAB" w:rsidRPr="004B5A24" w:rsidRDefault="00723DAB" w:rsidP="00723DAB">
      <w:pPr>
        <w:pStyle w:val="BodyText"/>
        <w:spacing w:before="195"/>
        <w:rPr>
          <w:sz w:val="2"/>
        </w:rPr>
      </w:pPr>
    </w:p>
    <w:p w:rsidR="00723DAB" w:rsidRDefault="00723DAB" w:rsidP="00723DAB">
      <w:pPr>
        <w:ind w:left="448"/>
        <w:rPr>
          <w:b/>
          <w:sz w:val="24"/>
        </w:rPr>
      </w:pPr>
      <w:r>
        <w:rPr>
          <w:b/>
          <w:sz w:val="24"/>
        </w:rPr>
        <w:t>In</w:t>
      </w:r>
      <w:r>
        <w:rPr>
          <w:b/>
          <w:spacing w:val="-5"/>
          <w:sz w:val="24"/>
        </w:rPr>
        <w:t xml:space="preserve"> </w:t>
      </w:r>
      <w:r>
        <w:rPr>
          <w:b/>
          <w:sz w:val="24"/>
        </w:rPr>
        <w:t>addition</w:t>
      </w:r>
      <w:r>
        <w:rPr>
          <w:b/>
          <w:spacing w:val="-4"/>
          <w:sz w:val="24"/>
        </w:rPr>
        <w:t xml:space="preserve"> </w:t>
      </w:r>
      <w:r>
        <w:rPr>
          <w:b/>
          <w:sz w:val="24"/>
        </w:rPr>
        <w:t>to</w:t>
      </w:r>
      <w:r>
        <w:rPr>
          <w:b/>
          <w:spacing w:val="-3"/>
          <w:sz w:val="24"/>
        </w:rPr>
        <w:t xml:space="preserve"> </w:t>
      </w:r>
      <w:r>
        <w:rPr>
          <w:b/>
          <w:sz w:val="24"/>
        </w:rPr>
        <w:t>above</w:t>
      </w:r>
      <w:r>
        <w:rPr>
          <w:b/>
          <w:spacing w:val="-4"/>
          <w:sz w:val="24"/>
        </w:rPr>
        <w:t xml:space="preserve"> </w:t>
      </w:r>
      <w:r>
        <w:rPr>
          <w:b/>
          <w:sz w:val="24"/>
        </w:rPr>
        <w:t>following</w:t>
      </w:r>
      <w:r>
        <w:rPr>
          <w:b/>
          <w:spacing w:val="-3"/>
          <w:sz w:val="24"/>
        </w:rPr>
        <w:t xml:space="preserve"> </w:t>
      </w:r>
      <w:r>
        <w:rPr>
          <w:b/>
          <w:sz w:val="24"/>
        </w:rPr>
        <w:t>material</w:t>
      </w:r>
      <w:r>
        <w:rPr>
          <w:b/>
          <w:spacing w:val="-2"/>
          <w:sz w:val="24"/>
        </w:rPr>
        <w:t xml:space="preserve"> </w:t>
      </w:r>
      <w:r>
        <w:rPr>
          <w:b/>
          <w:sz w:val="24"/>
        </w:rPr>
        <w:t>to</w:t>
      </w:r>
      <w:r>
        <w:rPr>
          <w:b/>
          <w:spacing w:val="-3"/>
          <w:sz w:val="24"/>
        </w:rPr>
        <w:t xml:space="preserve"> </w:t>
      </w:r>
      <w:r>
        <w:rPr>
          <w:b/>
          <w:sz w:val="24"/>
        </w:rPr>
        <w:t>be</w:t>
      </w:r>
      <w:r>
        <w:rPr>
          <w:b/>
          <w:spacing w:val="-4"/>
          <w:sz w:val="24"/>
        </w:rPr>
        <w:t xml:space="preserve"> </w:t>
      </w:r>
      <w:r>
        <w:rPr>
          <w:b/>
          <w:sz w:val="24"/>
        </w:rPr>
        <w:t>supplied</w:t>
      </w:r>
      <w:r>
        <w:rPr>
          <w:b/>
          <w:spacing w:val="-3"/>
          <w:sz w:val="24"/>
        </w:rPr>
        <w:t xml:space="preserve"> </w:t>
      </w:r>
      <w:r>
        <w:rPr>
          <w:b/>
          <w:sz w:val="24"/>
        </w:rPr>
        <w:t>by</w:t>
      </w:r>
      <w:r>
        <w:rPr>
          <w:b/>
          <w:spacing w:val="-3"/>
          <w:sz w:val="24"/>
        </w:rPr>
        <w:t xml:space="preserve"> </w:t>
      </w:r>
      <w:r>
        <w:rPr>
          <w:b/>
          <w:sz w:val="24"/>
        </w:rPr>
        <w:t>Contractor</w:t>
      </w:r>
      <w:r>
        <w:rPr>
          <w:b/>
          <w:spacing w:val="-3"/>
          <w:sz w:val="24"/>
        </w:rPr>
        <w:t xml:space="preserve"> </w:t>
      </w:r>
      <w:r>
        <w:rPr>
          <w:b/>
          <w:sz w:val="24"/>
        </w:rPr>
        <w:t>for</w:t>
      </w:r>
      <w:r>
        <w:rPr>
          <w:b/>
          <w:spacing w:val="-3"/>
          <w:sz w:val="24"/>
        </w:rPr>
        <w:t xml:space="preserve"> </w:t>
      </w:r>
      <w:r>
        <w:rPr>
          <w:b/>
          <w:sz w:val="24"/>
        </w:rPr>
        <w:t>each</w:t>
      </w:r>
      <w:r>
        <w:rPr>
          <w:b/>
          <w:spacing w:val="-3"/>
          <w:sz w:val="24"/>
        </w:rPr>
        <w:t xml:space="preserve"> </w:t>
      </w:r>
      <w:r>
        <w:rPr>
          <w:b/>
          <w:spacing w:val="-2"/>
          <w:sz w:val="24"/>
        </w:rPr>
        <w:t>panel.</w:t>
      </w:r>
    </w:p>
    <w:p w:rsidR="00723DAB" w:rsidRDefault="00723DAB" w:rsidP="00723DAB">
      <w:pPr>
        <w:pStyle w:val="BodyText"/>
        <w:spacing w:before="9"/>
        <w:rPr>
          <w:b/>
          <w:sz w:val="14"/>
        </w:rPr>
      </w:pPr>
    </w:p>
    <w:tbl>
      <w:tblPr>
        <w:tblW w:w="992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4"/>
        <w:gridCol w:w="8908"/>
      </w:tblGrid>
      <w:tr w:rsidR="00723DAB" w:rsidTr="00BB0706">
        <w:trPr>
          <w:trHeight w:val="447"/>
        </w:trPr>
        <w:tc>
          <w:tcPr>
            <w:tcW w:w="1014" w:type="dxa"/>
          </w:tcPr>
          <w:p w:rsidR="00723DAB" w:rsidRDefault="00723DAB" w:rsidP="00723DAB">
            <w:pPr>
              <w:pStyle w:val="TableParagraph"/>
              <w:spacing w:before="1"/>
              <w:ind w:left="71"/>
              <w:jc w:val="center"/>
              <w:rPr>
                <w:sz w:val="24"/>
              </w:rPr>
            </w:pPr>
            <w:r>
              <w:rPr>
                <w:spacing w:val="-4"/>
                <w:sz w:val="24"/>
              </w:rPr>
              <w:t>Qty.</w:t>
            </w:r>
          </w:p>
        </w:tc>
        <w:tc>
          <w:tcPr>
            <w:tcW w:w="8908" w:type="dxa"/>
          </w:tcPr>
          <w:p w:rsidR="00723DAB" w:rsidRDefault="00723DAB" w:rsidP="00723DAB">
            <w:pPr>
              <w:pStyle w:val="TableParagraph"/>
              <w:spacing w:before="1"/>
              <w:ind w:left="71"/>
              <w:rPr>
                <w:sz w:val="24"/>
              </w:rPr>
            </w:pPr>
            <w:r>
              <w:rPr>
                <w:sz w:val="24"/>
              </w:rPr>
              <w:t>Material</w:t>
            </w:r>
            <w:r>
              <w:rPr>
                <w:spacing w:val="-7"/>
                <w:sz w:val="24"/>
              </w:rPr>
              <w:t xml:space="preserve"> </w:t>
            </w:r>
            <w:r>
              <w:rPr>
                <w:sz w:val="24"/>
              </w:rPr>
              <w:t>to</w:t>
            </w:r>
            <w:r>
              <w:rPr>
                <w:spacing w:val="-1"/>
                <w:sz w:val="24"/>
              </w:rPr>
              <w:t xml:space="preserve"> </w:t>
            </w:r>
            <w:r>
              <w:rPr>
                <w:sz w:val="24"/>
              </w:rPr>
              <w:t>be</w:t>
            </w:r>
            <w:r>
              <w:rPr>
                <w:spacing w:val="-4"/>
                <w:sz w:val="24"/>
              </w:rPr>
              <w:t xml:space="preserve"> </w:t>
            </w:r>
            <w:r>
              <w:rPr>
                <w:sz w:val="24"/>
              </w:rPr>
              <w:t>supplied by</w:t>
            </w:r>
            <w:r>
              <w:rPr>
                <w:spacing w:val="-2"/>
                <w:sz w:val="24"/>
              </w:rPr>
              <w:t xml:space="preserve"> </w:t>
            </w:r>
            <w:r>
              <w:rPr>
                <w:sz w:val="24"/>
              </w:rPr>
              <w:t>Contractor</w:t>
            </w:r>
            <w:r>
              <w:rPr>
                <w:spacing w:val="-7"/>
                <w:sz w:val="24"/>
              </w:rPr>
              <w:t xml:space="preserve"> </w:t>
            </w:r>
            <w:r>
              <w:rPr>
                <w:sz w:val="24"/>
              </w:rPr>
              <w:t>with</w:t>
            </w:r>
            <w:r>
              <w:rPr>
                <w:spacing w:val="-1"/>
                <w:sz w:val="24"/>
              </w:rPr>
              <w:t xml:space="preserve"> </w:t>
            </w:r>
            <w:r>
              <w:rPr>
                <w:sz w:val="24"/>
              </w:rPr>
              <w:t>each</w:t>
            </w:r>
            <w:r>
              <w:rPr>
                <w:spacing w:val="-5"/>
                <w:sz w:val="24"/>
              </w:rPr>
              <w:t xml:space="preserve"> </w:t>
            </w:r>
            <w:r>
              <w:rPr>
                <w:spacing w:val="-2"/>
                <w:sz w:val="24"/>
              </w:rPr>
              <w:t>panel</w:t>
            </w:r>
          </w:p>
        </w:tc>
      </w:tr>
      <w:tr w:rsidR="00723DAB" w:rsidTr="00BB0706">
        <w:trPr>
          <w:trHeight w:val="447"/>
        </w:trPr>
        <w:tc>
          <w:tcPr>
            <w:tcW w:w="1014" w:type="dxa"/>
          </w:tcPr>
          <w:p w:rsidR="00723DAB" w:rsidRDefault="005D7D2B" w:rsidP="00723DAB">
            <w:pPr>
              <w:pStyle w:val="TableParagraph"/>
              <w:spacing w:before="1"/>
              <w:ind w:left="71"/>
              <w:jc w:val="center"/>
              <w:rPr>
                <w:sz w:val="24"/>
              </w:rPr>
            </w:pPr>
            <w:r>
              <w:rPr>
                <w:spacing w:val="-10"/>
                <w:sz w:val="24"/>
              </w:rPr>
              <w:t>6</w:t>
            </w:r>
          </w:p>
        </w:tc>
        <w:tc>
          <w:tcPr>
            <w:tcW w:w="8908" w:type="dxa"/>
          </w:tcPr>
          <w:p w:rsidR="00723DAB" w:rsidRDefault="00723DAB" w:rsidP="00723DAB">
            <w:pPr>
              <w:pStyle w:val="TableParagraph"/>
              <w:spacing w:before="1"/>
              <w:ind w:left="71"/>
              <w:rPr>
                <w:sz w:val="24"/>
              </w:rPr>
            </w:pPr>
            <w:r>
              <w:rPr>
                <w:sz w:val="24"/>
              </w:rPr>
              <w:t>Set</w:t>
            </w:r>
            <w:r>
              <w:rPr>
                <w:spacing w:val="-4"/>
                <w:sz w:val="24"/>
              </w:rPr>
              <w:t xml:space="preserve"> </w:t>
            </w:r>
            <w:r>
              <w:rPr>
                <w:sz w:val="24"/>
              </w:rPr>
              <w:t>of</w:t>
            </w:r>
            <w:r>
              <w:rPr>
                <w:spacing w:val="-4"/>
                <w:sz w:val="24"/>
              </w:rPr>
              <w:t xml:space="preserve"> </w:t>
            </w:r>
            <w:r>
              <w:rPr>
                <w:sz w:val="24"/>
              </w:rPr>
              <w:t>Terminal</w:t>
            </w:r>
            <w:r>
              <w:rPr>
                <w:spacing w:val="-5"/>
                <w:sz w:val="24"/>
              </w:rPr>
              <w:t xml:space="preserve"> </w:t>
            </w:r>
            <w:r>
              <w:rPr>
                <w:sz w:val="24"/>
              </w:rPr>
              <w:t>Protector</w:t>
            </w:r>
            <w:r>
              <w:rPr>
                <w:spacing w:val="-4"/>
                <w:sz w:val="24"/>
              </w:rPr>
              <w:t xml:space="preserve"> </w:t>
            </w:r>
            <w:r>
              <w:rPr>
                <w:sz w:val="24"/>
              </w:rPr>
              <w:t>boots</w:t>
            </w:r>
            <w:r>
              <w:rPr>
                <w:spacing w:val="-1"/>
                <w:sz w:val="24"/>
              </w:rPr>
              <w:t xml:space="preserve"> </w:t>
            </w:r>
            <w:r>
              <w:rPr>
                <w:sz w:val="24"/>
              </w:rPr>
              <w:t>for</w:t>
            </w:r>
            <w:r>
              <w:rPr>
                <w:spacing w:val="-5"/>
                <w:sz w:val="24"/>
              </w:rPr>
              <w:t xml:space="preserve"> </w:t>
            </w:r>
            <w:r>
              <w:rPr>
                <w:sz w:val="24"/>
              </w:rPr>
              <w:t>covering cable-</w:t>
            </w:r>
            <w:r>
              <w:rPr>
                <w:spacing w:val="-2"/>
                <w:sz w:val="24"/>
              </w:rPr>
              <w:t>termination.</w:t>
            </w:r>
          </w:p>
        </w:tc>
      </w:tr>
      <w:tr w:rsidR="00723DAB" w:rsidTr="00BB0706">
        <w:trPr>
          <w:trHeight w:val="453"/>
        </w:trPr>
        <w:tc>
          <w:tcPr>
            <w:tcW w:w="1014" w:type="dxa"/>
          </w:tcPr>
          <w:p w:rsidR="00723DAB" w:rsidRDefault="00723DAB" w:rsidP="00723DAB">
            <w:pPr>
              <w:pStyle w:val="TableParagraph"/>
              <w:spacing w:before="2"/>
              <w:ind w:left="71"/>
              <w:jc w:val="center"/>
              <w:rPr>
                <w:sz w:val="24"/>
              </w:rPr>
            </w:pPr>
            <w:r>
              <w:rPr>
                <w:spacing w:val="-10"/>
                <w:sz w:val="24"/>
              </w:rPr>
              <w:t>1</w:t>
            </w:r>
          </w:p>
        </w:tc>
        <w:tc>
          <w:tcPr>
            <w:tcW w:w="8908" w:type="dxa"/>
          </w:tcPr>
          <w:p w:rsidR="00723DAB" w:rsidRDefault="00723DAB" w:rsidP="00723DAB">
            <w:pPr>
              <w:pStyle w:val="TableParagraph"/>
              <w:spacing w:before="2"/>
              <w:ind w:left="71"/>
              <w:rPr>
                <w:sz w:val="24"/>
              </w:rPr>
            </w:pPr>
            <w:r>
              <w:rPr>
                <w:sz w:val="24"/>
              </w:rPr>
              <w:t>Manometer</w:t>
            </w:r>
            <w:r>
              <w:rPr>
                <w:spacing w:val="-7"/>
                <w:sz w:val="24"/>
              </w:rPr>
              <w:t xml:space="preserve"> </w:t>
            </w:r>
            <w:r>
              <w:rPr>
                <w:sz w:val="24"/>
              </w:rPr>
              <w:t>installed</w:t>
            </w:r>
            <w:r>
              <w:rPr>
                <w:spacing w:val="-5"/>
                <w:sz w:val="24"/>
              </w:rPr>
              <w:t xml:space="preserve"> </w:t>
            </w:r>
            <w:r>
              <w:rPr>
                <w:sz w:val="24"/>
              </w:rPr>
              <w:t>on</w:t>
            </w:r>
            <w:r>
              <w:rPr>
                <w:spacing w:val="-1"/>
                <w:sz w:val="24"/>
              </w:rPr>
              <w:t xml:space="preserve"> </w:t>
            </w:r>
            <w:r>
              <w:rPr>
                <w:sz w:val="24"/>
              </w:rPr>
              <w:t>RMU</w:t>
            </w:r>
            <w:r>
              <w:rPr>
                <w:spacing w:val="-4"/>
                <w:sz w:val="24"/>
              </w:rPr>
              <w:t xml:space="preserve"> </w:t>
            </w:r>
            <w:r>
              <w:rPr>
                <w:sz w:val="24"/>
              </w:rPr>
              <w:t>for</w:t>
            </w:r>
            <w:r>
              <w:rPr>
                <w:spacing w:val="-6"/>
                <w:sz w:val="24"/>
              </w:rPr>
              <w:t xml:space="preserve"> </w:t>
            </w:r>
            <w:r>
              <w:rPr>
                <w:sz w:val="24"/>
              </w:rPr>
              <w:t>Gas</w:t>
            </w:r>
            <w:r>
              <w:rPr>
                <w:spacing w:val="-2"/>
                <w:sz w:val="24"/>
              </w:rPr>
              <w:t xml:space="preserve"> </w:t>
            </w:r>
            <w:r>
              <w:rPr>
                <w:sz w:val="24"/>
              </w:rPr>
              <w:t>Pressure</w:t>
            </w:r>
            <w:r>
              <w:rPr>
                <w:spacing w:val="-3"/>
                <w:sz w:val="24"/>
              </w:rPr>
              <w:t xml:space="preserve"> </w:t>
            </w:r>
            <w:r>
              <w:rPr>
                <w:spacing w:val="-2"/>
                <w:sz w:val="24"/>
              </w:rPr>
              <w:t>indication.</w:t>
            </w:r>
          </w:p>
        </w:tc>
      </w:tr>
      <w:tr w:rsidR="00723DAB" w:rsidTr="00BB0706">
        <w:trPr>
          <w:trHeight w:val="447"/>
        </w:trPr>
        <w:tc>
          <w:tcPr>
            <w:tcW w:w="1014" w:type="dxa"/>
          </w:tcPr>
          <w:p w:rsidR="00723DAB" w:rsidRDefault="00723DAB" w:rsidP="00723DAB">
            <w:pPr>
              <w:pStyle w:val="TableParagraph"/>
              <w:spacing w:before="1"/>
              <w:ind w:left="71"/>
              <w:jc w:val="center"/>
              <w:rPr>
                <w:sz w:val="24"/>
              </w:rPr>
            </w:pPr>
            <w:r>
              <w:rPr>
                <w:spacing w:val="-10"/>
                <w:sz w:val="24"/>
              </w:rPr>
              <w:t>2</w:t>
            </w:r>
          </w:p>
        </w:tc>
        <w:tc>
          <w:tcPr>
            <w:tcW w:w="8908" w:type="dxa"/>
          </w:tcPr>
          <w:p w:rsidR="00723DAB" w:rsidRDefault="00723DAB" w:rsidP="00723DAB">
            <w:pPr>
              <w:pStyle w:val="TableParagraph"/>
              <w:spacing w:before="1"/>
              <w:ind w:left="71"/>
              <w:rPr>
                <w:sz w:val="24"/>
              </w:rPr>
            </w:pPr>
            <w:r>
              <w:rPr>
                <w:sz w:val="24"/>
              </w:rPr>
              <w:t>Operating</w:t>
            </w:r>
            <w:r>
              <w:rPr>
                <w:spacing w:val="-9"/>
                <w:sz w:val="24"/>
              </w:rPr>
              <w:t xml:space="preserve"> </w:t>
            </w:r>
            <w:r>
              <w:rPr>
                <w:spacing w:val="-2"/>
                <w:sz w:val="24"/>
              </w:rPr>
              <w:t>handle</w:t>
            </w:r>
          </w:p>
        </w:tc>
      </w:tr>
    </w:tbl>
    <w:p w:rsidR="00723DAB" w:rsidRDefault="00723DAB" w:rsidP="00BB0706">
      <w:pPr>
        <w:widowControl w:val="0"/>
        <w:autoSpaceDE w:val="0"/>
        <w:autoSpaceDN w:val="0"/>
        <w:spacing w:before="159" w:after="0"/>
        <w:ind w:left="426" w:right="3"/>
        <w:rPr>
          <w:rFonts w:ascii="Calibri" w:eastAsia="Times New Roman" w:hAnsi="Calibri" w:cs="Calibri"/>
          <w:b/>
          <w:sz w:val="28"/>
          <w:szCs w:val="28"/>
          <w:u w:val="single"/>
          <w:lang w:val="en-US"/>
        </w:rPr>
      </w:pPr>
      <w:r>
        <w:rPr>
          <w:b/>
          <w:sz w:val="24"/>
        </w:rPr>
        <w:t>Note: The contractor shall provide 5 Years warranty against the low pressure of pre-filled SF6.gas in the RMU from the date of commissioning of RMU.</w:t>
      </w:r>
      <w:r w:rsidR="00BB0706" w:rsidRPr="00BB0706">
        <w:rPr>
          <w:rFonts w:ascii="Calibri" w:eastAsia="Times New Roman" w:hAnsi="Calibri" w:cs="Calibri"/>
          <w:b/>
          <w:sz w:val="28"/>
          <w:szCs w:val="28"/>
          <w:u w:val="single"/>
          <w:lang w:val="en-US"/>
        </w:rPr>
        <w:t xml:space="preserve"> </w:t>
      </w:r>
    </w:p>
    <w:p w:rsidR="00BB0706" w:rsidRPr="008F2EC0" w:rsidRDefault="00BB0706" w:rsidP="00352ADA">
      <w:pPr>
        <w:pStyle w:val="ListParagraph"/>
        <w:numPr>
          <w:ilvl w:val="0"/>
          <w:numId w:val="11"/>
        </w:numPr>
        <w:spacing w:before="159"/>
        <w:ind w:right="3"/>
        <w:rPr>
          <w:b/>
          <w:spacing w:val="-5"/>
          <w:sz w:val="28"/>
          <w:szCs w:val="28"/>
        </w:rPr>
      </w:pPr>
      <w:r w:rsidRPr="008F2EC0">
        <w:rPr>
          <w:b/>
          <w:sz w:val="28"/>
          <w:szCs w:val="28"/>
          <w:u w:val="single"/>
        </w:rPr>
        <w:t>Technical</w:t>
      </w:r>
      <w:r w:rsidRPr="008F2EC0">
        <w:rPr>
          <w:b/>
          <w:spacing w:val="-6"/>
          <w:sz w:val="28"/>
          <w:szCs w:val="28"/>
          <w:u w:val="single"/>
        </w:rPr>
        <w:t xml:space="preserve"> </w:t>
      </w:r>
      <w:r w:rsidRPr="008F2EC0">
        <w:rPr>
          <w:b/>
          <w:sz w:val="28"/>
          <w:szCs w:val="28"/>
          <w:u w:val="single"/>
        </w:rPr>
        <w:t>Specification</w:t>
      </w:r>
      <w:r w:rsidRPr="008F2EC0">
        <w:rPr>
          <w:b/>
          <w:spacing w:val="-3"/>
          <w:sz w:val="28"/>
          <w:szCs w:val="28"/>
          <w:u w:val="single"/>
        </w:rPr>
        <w:t xml:space="preserve"> </w:t>
      </w:r>
      <w:r w:rsidRPr="008F2EC0">
        <w:rPr>
          <w:b/>
          <w:sz w:val="28"/>
          <w:szCs w:val="28"/>
          <w:u w:val="single"/>
        </w:rPr>
        <w:t>No.</w:t>
      </w:r>
      <w:r w:rsidRPr="008F2EC0">
        <w:rPr>
          <w:b/>
          <w:spacing w:val="-6"/>
          <w:sz w:val="28"/>
          <w:szCs w:val="28"/>
          <w:u w:val="single"/>
        </w:rPr>
        <w:t xml:space="preserve"> </w:t>
      </w:r>
      <w:r w:rsidRPr="008F2EC0">
        <w:rPr>
          <w:b/>
          <w:spacing w:val="-5"/>
          <w:sz w:val="28"/>
          <w:szCs w:val="28"/>
          <w:u w:val="single"/>
        </w:rPr>
        <w:t>2(b)</w:t>
      </w:r>
      <w:r w:rsidRPr="008F2EC0">
        <w:rPr>
          <w:b/>
          <w:spacing w:val="-5"/>
          <w:sz w:val="28"/>
          <w:szCs w:val="28"/>
        </w:rPr>
        <w:t>:</w:t>
      </w:r>
    </w:p>
    <w:p w:rsidR="00723DAB" w:rsidRPr="004B5A24" w:rsidRDefault="00723DAB" w:rsidP="0075094D">
      <w:pPr>
        <w:widowControl w:val="0"/>
        <w:autoSpaceDE w:val="0"/>
        <w:autoSpaceDN w:val="0"/>
        <w:spacing w:before="226" w:after="0"/>
        <w:ind w:left="426" w:right="-23"/>
        <w:jc w:val="both"/>
        <w:rPr>
          <w:rFonts w:eastAsia="Times New Roman" w:cstheme="minorHAnsi"/>
          <w:sz w:val="24"/>
          <w:szCs w:val="24"/>
          <w:lang w:val="en-US"/>
        </w:rPr>
      </w:pPr>
      <w:r>
        <w:rPr>
          <w:rFonts w:eastAsia="Times New Roman" w:cstheme="minorHAnsi"/>
          <w:sz w:val="24"/>
          <w:szCs w:val="24"/>
          <w:lang w:val="en-US"/>
        </w:rPr>
        <w:t xml:space="preserve">The work also </w:t>
      </w:r>
      <w:r w:rsidRPr="004B5A24">
        <w:rPr>
          <w:rFonts w:eastAsia="Times New Roman" w:cstheme="minorHAnsi"/>
          <w:spacing w:val="-14"/>
          <w:sz w:val="24"/>
          <w:szCs w:val="24"/>
          <w:lang w:val="en-US"/>
        </w:rPr>
        <w:t xml:space="preserve">includes </w:t>
      </w:r>
      <w:r w:rsidRPr="004B5A24">
        <w:rPr>
          <w:rFonts w:eastAsia="Times New Roman" w:cstheme="minorHAnsi"/>
          <w:sz w:val="24"/>
          <w:szCs w:val="24"/>
          <w:lang w:val="en-US"/>
        </w:rPr>
        <w:t>installations,</w:t>
      </w:r>
      <w:r w:rsidRPr="004B5A24">
        <w:rPr>
          <w:rFonts w:eastAsia="Times New Roman" w:cstheme="minorHAnsi"/>
          <w:spacing w:val="-13"/>
          <w:sz w:val="24"/>
          <w:szCs w:val="24"/>
          <w:lang w:val="en-US"/>
        </w:rPr>
        <w:t xml:space="preserve"> </w:t>
      </w:r>
      <w:r w:rsidRPr="004B5A24">
        <w:rPr>
          <w:rFonts w:eastAsia="Times New Roman" w:cstheme="minorHAnsi"/>
          <w:sz w:val="24"/>
          <w:szCs w:val="24"/>
          <w:lang w:val="en-US"/>
        </w:rPr>
        <w:t>testing</w:t>
      </w:r>
      <w:r w:rsidRPr="004B5A24">
        <w:rPr>
          <w:rFonts w:eastAsia="Times New Roman" w:cstheme="minorHAnsi"/>
          <w:spacing w:val="-14"/>
          <w:sz w:val="24"/>
          <w:szCs w:val="24"/>
          <w:lang w:val="en-US"/>
        </w:rPr>
        <w:t xml:space="preserve"> </w:t>
      </w:r>
      <w:r w:rsidRPr="004B5A24">
        <w:rPr>
          <w:rFonts w:eastAsia="Times New Roman" w:cstheme="minorHAnsi"/>
          <w:sz w:val="24"/>
          <w:szCs w:val="24"/>
          <w:lang w:val="en-US"/>
        </w:rPr>
        <w:t>and</w:t>
      </w:r>
      <w:r w:rsidRPr="004B5A24">
        <w:rPr>
          <w:rFonts w:eastAsia="Times New Roman" w:cstheme="minorHAnsi"/>
          <w:spacing w:val="-13"/>
          <w:sz w:val="24"/>
          <w:szCs w:val="24"/>
          <w:lang w:val="en-US"/>
        </w:rPr>
        <w:t xml:space="preserve"> </w:t>
      </w:r>
      <w:r w:rsidRPr="004B5A24">
        <w:rPr>
          <w:rFonts w:eastAsia="Times New Roman" w:cstheme="minorHAnsi"/>
          <w:sz w:val="24"/>
          <w:szCs w:val="24"/>
          <w:lang w:val="en-US"/>
        </w:rPr>
        <w:t>commissioning</w:t>
      </w:r>
      <w:r w:rsidRPr="004B5A24">
        <w:rPr>
          <w:rFonts w:eastAsia="Times New Roman" w:cstheme="minorHAnsi"/>
          <w:spacing w:val="-14"/>
          <w:sz w:val="24"/>
          <w:szCs w:val="24"/>
          <w:lang w:val="en-US"/>
        </w:rPr>
        <w:t xml:space="preserve"> </w:t>
      </w:r>
      <w:r w:rsidRPr="004B5A24">
        <w:rPr>
          <w:rFonts w:eastAsia="Times New Roman" w:cstheme="minorHAnsi"/>
          <w:sz w:val="24"/>
          <w:szCs w:val="24"/>
          <w:lang w:val="en-US"/>
        </w:rPr>
        <w:t>of</w:t>
      </w:r>
      <w:r w:rsidRPr="004B5A24">
        <w:rPr>
          <w:rFonts w:eastAsia="Times New Roman" w:cstheme="minorHAnsi"/>
          <w:spacing w:val="-13"/>
          <w:sz w:val="24"/>
          <w:szCs w:val="24"/>
          <w:lang w:val="en-US"/>
        </w:rPr>
        <w:t xml:space="preserve"> </w:t>
      </w:r>
      <w:r w:rsidRPr="004B5A24">
        <w:rPr>
          <w:rFonts w:eastAsia="Times New Roman" w:cstheme="minorHAnsi"/>
          <w:sz w:val="24"/>
          <w:szCs w:val="24"/>
          <w:lang w:val="en-US"/>
        </w:rPr>
        <w:t>supplied</w:t>
      </w:r>
      <w:r w:rsidRPr="004B5A24">
        <w:rPr>
          <w:rFonts w:eastAsia="Times New Roman" w:cstheme="minorHAnsi"/>
          <w:spacing w:val="-14"/>
          <w:sz w:val="24"/>
          <w:szCs w:val="24"/>
          <w:lang w:val="en-US"/>
        </w:rPr>
        <w:t xml:space="preserve"> </w:t>
      </w:r>
      <w:r w:rsidRPr="004B5A24">
        <w:rPr>
          <w:rFonts w:eastAsia="Times New Roman" w:cstheme="minorHAnsi"/>
          <w:sz w:val="24"/>
          <w:szCs w:val="24"/>
          <w:lang w:val="en-US"/>
        </w:rPr>
        <w:t>RMU</w:t>
      </w:r>
      <w:r w:rsidRPr="004B5A24">
        <w:rPr>
          <w:rFonts w:eastAsia="Times New Roman" w:cstheme="minorHAnsi"/>
          <w:spacing w:val="-14"/>
          <w:sz w:val="24"/>
          <w:szCs w:val="24"/>
          <w:lang w:val="en-US"/>
        </w:rPr>
        <w:t xml:space="preserve"> </w:t>
      </w:r>
      <w:r w:rsidRPr="004B5A24">
        <w:rPr>
          <w:rFonts w:eastAsia="Times New Roman" w:cstheme="minorHAnsi"/>
          <w:sz w:val="24"/>
          <w:szCs w:val="24"/>
          <w:lang w:val="en-US"/>
        </w:rPr>
        <w:t>panel</w:t>
      </w:r>
      <w:r w:rsidRPr="004B5A24">
        <w:rPr>
          <w:rFonts w:eastAsia="Times New Roman" w:cstheme="minorHAnsi"/>
          <w:spacing w:val="-13"/>
          <w:sz w:val="24"/>
          <w:szCs w:val="24"/>
          <w:lang w:val="en-US"/>
        </w:rPr>
        <w:t xml:space="preserve"> </w:t>
      </w:r>
      <w:r w:rsidRPr="004B5A24">
        <w:rPr>
          <w:rFonts w:eastAsia="Times New Roman" w:cstheme="minorHAnsi"/>
          <w:sz w:val="24"/>
          <w:szCs w:val="24"/>
          <w:lang w:val="en-US"/>
        </w:rPr>
        <w:t>at</w:t>
      </w:r>
      <w:r w:rsidRPr="004B5A24">
        <w:rPr>
          <w:rFonts w:eastAsia="Times New Roman" w:cstheme="minorHAnsi"/>
          <w:spacing w:val="-14"/>
          <w:sz w:val="24"/>
          <w:szCs w:val="24"/>
          <w:lang w:val="en-US"/>
        </w:rPr>
        <w:t xml:space="preserve"> </w:t>
      </w:r>
      <w:r w:rsidRPr="004B5A24">
        <w:rPr>
          <w:rFonts w:eastAsia="Times New Roman" w:cstheme="minorHAnsi"/>
          <w:sz w:val="24"/>
          <w:szCs w:val="24"/>
          <w:lang w:val="en-US"/>
        </w:rPr>
        <w:t xml:space="preserve">exiting </w:t>
      </w:r>
      <w:r>
        <w:rPr>
          <w:rFonts w:eastAsia="Times New Roman" w:cstheme="minorHAnsi"/>
          <w:sz w:val="24"/>
          <w:szCs w:val="24"/>
          <w:lang w:val="en-US"/>
        </w:rPr>
        <w:t>7</w:t>
      </w:r>
      <w:r w:rsidRPr="006B5DDC">
        <w:rPr>
          <w:rFonts w:eastAsia="Times New Roman" w:cstheme="minorHAnsi"/>
          <w:sz w:val="24"/>
          <w:szCs w:val="24"/>
          <w:vertAlign w:val="superscript"/>
          <w:lang w:val="en-US"/>
        </w:rPr>
        <w:t>th</w:t>
      </w:r>
      <w:r>
        <w:rPr>
          <w:rFonts w:eastAsia="Times New Roman" w:cstheme="minorHAnsi"/>
          <w:sz w:val="24"/>
          <w:szCs w:val="24"/>
          <w:lang w:val="en-US"/>
        </w:rPr>
        <w:t xml:space="preserve"> berth</w:t>
      </w:r>
      <w:r w:rsidRPr="004B5A24">
        <w:rPr>
          <w:rFonts w:eastAsia="Times New Roman" w:cstheme="minorHAnsi"/>
          <w:sz w:val="24"/>
          <w:szCs w:val="24"/>
          <w:lang w:val="en-US"/>
        </w:rPr>
        <w:t xml:space="preserve"> 11/0.433 kV Substation, </w:t>
      </w:r>
      <w:r>
        <w:rPr>
          <w:rFonts w:eastAsia="Times New Roman" w:cstheme="minorHAnsi"/>
          <w:sz w:val="24"/>
          <w:szCs w:val="24"/>
          <w:lang w:val="en-US"/>
        </w:rPr>
        <w:t>Kandla</w:t>
      </w:r>
      <w:r w:rsidRPr="004B5A24">
        <w:rPr>
          <w:rFonts w:eastAsia="Times New Roman" w:cstheme="minorHAnsi"/>
          <w:sz w:val="24"/>
          <w:szCs w:val="24"/>
          <w:lang w:val="en-US"/>
        </w:rPr>
        <w:t>.</w:t>
      </w:r>
    </w:p>
    <w:p w:rsidR="00723DAB" w:rsidRPr="004B5A24" w:rsidRDefault="00723DAB" w:rsidP="0075094D">
      <w:pPr>
        <w:widowControl w:val="0"/>
        <w:autoSpaceDE w:val="0"/>
        <w:autoSpaceDN w:val="0"/>
        <w:spacing w:before="159" w:after="0"/>
        <w:ind w:left="426" w:right="-23"/>
        <w:jc w:val="both"/>
        <w:rPr>
          <w:rFonts w:eastAsia="Times New Roman" w:cstheme="minorHAnsi"/>
          <w:sz w:val="24"/>
          <w:szCs w:val="24"/>
          <w:lang w:val="en-US"/>
        </w:rPr>
      </w:pPr>
      <w:r w:rsidRPr="004B5A24">
        <w:rPr>
          <w:rFonts w:eastAsia="Times New Roman" w:cstheme="minorHAnsi"/>
          <w:sz w:val="24"/>
          <w:szCs w:val="24"/>
          <w:lang w:val="en-US"/>
        </w:rPr>
        <w:t>All the RMU Panel application shall be erected by using suitable size of M.S. channel (to be supplied &amp; erected by contractor, as per each module approved foundation drawing) foundation bolts including grouting of the bolts of each</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Module RMU panel. The RMU panel shall</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be</w:t>
      </w:r>
      <w:r w:rsidRPr="004B5A24">
        <w:rPr>
          <w:rFonts w:eastAsia="Times New Roman" w:cstheme="minorHAnsi"/>
          <w:spacing w:val="-2"/>
          <w:sz w:val="24"/>
          <w:szCs w:val="24"/>
          <w:lang w:val="en-US"/>
        </w:rPr>
        <w:t xml:space="preserve"> </w:t>
      </w:r>
      <w:r w:rsidRPr="004B5A24">
        <w:rPr>
          <w:rFonts w:eastAsia="Times New Roman" w:cstheme="minorHAnsi"/>
          <w:sz w:val="24"/>
          <w:szCs w:val="24"/>
          <w:lang w:val="en-US"/>
        </w:rPr>
        <w:t>connected with</w:t>
      </w:r>
      <w:r w:rsidRPr="004B5A24">
        <w:rPr>
          <w:rFonts w:eastAsia="Times New Roman" w:cstheme="minorHAnsi"/>
          <w:spacing w:val="-4"/>
          <w:sz w:val="24"/>
          <w:szCs w:val="24"/>
          <w:lang w:val="en-US"/>
        </w:rPr>
        <w:t xml:space="preserve"> </w:t>
      </w:r>
      <w:r w:rsidRPr="004B5A24">
        <w:rPr>
          <w:rFonts w:eastAsia="Times New Roman" w:cstheme="minorHAnsi"/>
          <w:sz w:val="24"/>
          <w:szCs w:val="24"/>
          <w:lang w:val="en-US"/>
        </w:rPr>
        <w:t>two separate</w:t>
      </w:r>
      <w:r w:rsidRPr="004B5A24">
        <w:rPr>
          <w:rFonts w:eastAsia="Times New Roman" w:cstheme="minorHAnsi"/>
          <w:spacing w:val="-2"/>
          <w:sz w:val="24"/>
          <w:szCs w:val="24"/>
          <w:lang w:val="en-US"/>
        </w:rPr>
        <w:t xml:space="preserve"> </w:t>
      </w:r>
      <w:r w:rsidRPr="004B5A24">
        <w:rPr>
          <w:rFonts w:eastAsia="Times New Roman" w:cstheme="minorHAnsi"/>
          <w:sz w:val="24"/>
          <w:szCs w:val="24"/>
          <w:lang w:val="en-US"/>
        </w:rPr>
        <w:t>and distinct earthing</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system.</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After</w:t>
      </w:r>
      <w:r w:rsidRPr="004B5A24">
        <w:rPr>
          <w:rFonts w:eastAsia="Times New Roman" w:cstheme="minorHAnsi"/>
          <w:spacing w:val="-5"/>
          <w:sz w:val="24"/>
          <w:szCs w:val="24"/>
          <w:lang w:val="en-US"/>
        </w:rPr>
        <w:t xml:space="preserve"> </w:t>
      </w:r>
      <w:r w:rsidRPr="004B5A24">
        <w:rPr>
          <w:rFonts w:eastAsia="Times New Roman" w:cstheme="minorHAnsi"/>
          <w:sz w:val="24"/>
          <w:szCs w:val="24"/>
          <w:lang w:val="en-US"/>
        </w:rPr>
        <w:t>installation of</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 xml:space="preserve">RMU panel, necessary test and trial shall be carried </w:t>
      </w:r>
      <w:r w:rsidRPr="004B5A24">
        <w:rPr>
          <w:rFonts w:eastAsia="Times New Roman" w:cstheme="minorHAnsi"/>
          <w:sz w:val="24"/>
          <w:szCs w:val="24"/>
          <w:lang w:val="en-US"/>
        </w:rPr>
        <w:lastRenderedPageBreak/>
        <w:t>out for proper functioning of safety, devices, relay etc. and</w:t>
      </w:r>
      <w:r w:rsidRPr="004B5A24">
        <w:rPr>
          <w:rFonts w:eastAsia="Times New Roman" w:cstheme="minorHAnsi"/>
          <w:spacing w:val="-2"/>
          <w:sz w:val="24"/>
          <w:szCs w:val="24"/>
          <w:lang w:val="en-US"/>
        </w:rPr>
        <w:t xml:space="preserve"> </w:t>
      </w:r>
      <w:r w:rsidRPr="004B5A24">
        <w:rPr>
          <w:rFonts w:eastAsia="Times New Roman" w:cstheme="minorHAnsi"/>
          <w:sz w:val="24"/>
          <w:szCs w:val="24"/>
          <w:lang w:val="en-US"/>
        </w:rPr>
        <w:t>before charging RMU Panel,</w:t>
      </w:r>
      <w:r w:rsidRPr="004B5A24">
        <w:rPr>
          <w:rFonts w:eastAsia="Times New Roman" w:cstheme="minorHAnsi"/>
          <w:spacing w:val="-3"/>
          <w:sz w:val="24"/>
          <w:szCs w:val="24"/>
          <w:lang w:val="en-US"/>
        </w:rPr>
        <w:t xml:space="preserve"> </w:t>
      </w:r>
      <w:r w:rsidRPr="004B5A24">
        <w:rPr>
          <w:rFonts w:eastAsia="Times New Roman" w:cstheme="minorHAnsi"/>
          <w:sz w:val="24"/>
          <w:szCs w:val="24"/>
          <w:lang w:val="en-US"/>
        </w:rPr>
        <w:t>all</w:t>
      </w:r>
      <w:r w:rsidRPr="004B5A24">
        <w:rPr>
          <w:rFonts w:eastAsia="Times New Roman" w:cstheme="minorHAnsi"/>
          <w:spacing w:val="-3"/>
          <w:sz w:val="24"/>
          <w:szCs w:val="24"/>
          <w:lang w:val="en-US"/>
        </w:rPr>
        <w:t xml:space="preserve"> </w:t>
      </w:r>
      <w:r w:rsidRPr="004B5A24">
        <w:rPr>
          <w:rFonts w:eastAsia="Times New Roman" w:cstheme="minorHAnsi"/>
          <w:sz w:val="24"/>
          <w:szCs w:val="24"/>
          <w:lang w:val="en-US"/>
        </w:rPr>
        <w:t>the tests required under</w:t>
      </w:r>
      <w:r w:rsidRPr="004B5A24">
        <w:rPr>
          <w:rFonts w:eastAsia="Times New Roman" w:cstheme="minorHAnsi"/>
          <w:spacing w:val="-2"/>
          <w:sz w:val="24"/>
          <w:szCs w:val="24"/>
          <w:lang w:val="en-US"/>
        </w:rPr>
        <w:t xml:space="preserve"> </w:t>
      </w:r>
      <w:r w:rsidRPr="004B5A24">
        <w:rPr>
          <w:rFonts w:eastAsia="Times New Roman" w:cstheme="minorHAnsi"/>
          <w:sz w:val="24"/>
          <w:szCs w:val="24"/>
          <w:lang w:val="en-US"/>
        </w:rPr>
        <w:t>relevant ISS and</w:t>
      </w:r>
      <w:r w:rsidRPr="004B5A24">
        <w:rPr>
          <w:rFonts w:eastAsia="Times New Roman" w:cstheme="minorHAnsi"/>
          <w:spacing w:val="-2"/>
          <w:sz w:val="24"/>
          <w:szCs w:val="24"/>
          <w:lang w:val="en-US"/>
        </w:rPr>
        <w:t xml:space="preserve"> </w:t>
      </w:r>
      <w:r w:rsidRPr="004B5A24">
        <w:rPr>
          <w:rFonts w:eastAsia="Times New Roman" w:cstheme="minorHAnsi"/>
          <w:sz w:val="24"/>
          <w:szCs w:val="24"/>
          <w:lang w:val="en-US"/>
        </w:rPr>
        <w:t>IEC – Rules 1956 shall be carried out and the result shall be in conformity with specifications and copies of test results shall be furnished to Engineer-in-Charge. The work includes supply &amp; fixing of required length</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of</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insulated Rubber</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Mat having withstand</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capacity up to</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22</w:t>
      </w:r>
      <w:r w:rsidRPr="004B5A24">
        <w:rPr>
          <w:rFonts w:eastAsia="Times New Roman" w:cstheme="minorHAnsi"/>
          <w:spacing w:val="-1"/>
          <w:sz w:val="24"/>
          <w:szCs w:val="24"/>
          <w:lang w:val="en-US"/>
        </w:rPr>
        <w:t xml:space="preserve"> </w:t>
      </w:r>
      <w:r w:rsidRPr="004B5A24">
        <w:rPr>
          <w:rFonts w:eastAsia="Times New Roman" w:cstheme="minorHAnsi"/>
          <w:sz w:val="24"/>
          <w:szCs w:val="24"/>
          <w:lang w:val="en-US"/>
        </w:rPr>
        <w:t>kV,</w:t>
      </w:r>
      <w:r w:rsidRPr="004B5A24">
        <w:rPr>
          <w:rFonts w:eastAsia="Times New Roman" w:cstheme="minorHAnsi"/>
          <w:spacing w:val="-2"/>
          <w:sz w:val="24"/>
          <w:szCs w:val="24"/>
          <w:lang w:val="en-US"/>
        </w:rPr>
        <w:t xml:space="preserve"> </w:t>
      </w:r>
      <w:r w:rsidRPr="004B5A24">
        <w:rPr>
          <w:rFonts w:eastAsia="Times New Roman" w:cstheme="minorHAnsi"/>
          <w:sz w:val="24"/>
          <w:szCs w:val="24"/>
          <w:lang w:val="en-US"/>
        </w:rPr>
        <w:t>the Rubber Mat shall be laid in such a way, near the panel for operation of RMU.</w:t>
      </w:r>
    </w:p>
    <w:p w:rsidR="00723DAB" w:rsidRDefault="00723DAB" w:rsidP="0075094D">
      <w:pPr>
        <w:widowControl w:val="0"/>
        <w:autoSpaceDE w:val="0"/>
        <w:autoSpaceDN w:val="0"/>
        <w:spacing w:before="159" w:after="0"/>
        <w:ind w:left="426" w:right="-23"/>
        <w:jc w:val="both"/>
        <w:rPr>
          <w:rFonts w:eastAsia="Times New Roman" w:cstheme="minorHAnsi"/>
          <w:sz w:val="24"/>
          <w:szCs w:val="24"/>
          <w:lang w:val="en-US"/>
        </w:rPr>
      </w:pPr>
      <w:r w:rsidRPr="004B5A24">
        <w:rPr>
          <w:rFonts w:eastAsia="Times New Roman" w:cstheme="minorHAnsi"/>
          <w:sz w:val="24"/>
          <w:szCs w:val="24"/>
          <w:lang w:val="en-US"/>
        </w:rPr>
        <w:t>The complete work shall be carried out as directed by Engineer in Charge. The work includes required labour &amp; material for installations, testing and commissioning of RMU as directed by Engineer in Charge.</w:t>
      </w:r>
    </w:p>
    <w:p w:rsidR="006739C3" w:rsidRPr="008F2EC0" w:rsidRDefault="008F2EC0" w:rsidP="00352ADA">
      <w:pPr>
        <w:pStyle w:val="ListParagraph"/>
        <w:numPr>
          <w:ilvl w:val="0"/>
          <w:numId w:val="2"/>
        </w:numPr>
        <w:ind w:right="3"/>
        <w:jc w:val="both"/>
        <w:rPr>
          <w:rFonts w:cstheme="minorHAnsi"/>
          <w:b/>
          <w:bCs/>
          <w:sz w:val="28"/>
          <w:szCs w:val="28"/>
        </w:rPr>
      </w:pPr>
      <w:r>
        <w:rPr>
          <w:rFonts w:cstheme="minorHAnsi"/>
          <w:b/>
          <w:bCs/>
          <w:sz w:val="28"/>
          <w:szCs w:val="28"/>
        </w:rPr>
        <w:t xml:space="preserve"> </w:t>
      </w:r>
      <w:r w:rsidR="006739C3" w:rsidRPr="008F2EC0">
        <w:rPr>
          <w:rFonts w:cstheme="minorHAnsi"/>
          <w:b/>
          <w:bCs/>
          <w:sz w:val="28"/>
          <w:szCs w:val="28"/>
        </w:rPr>
        <w:t>TECHNICAL SPECIFICATIONS FOR ITEM NO. 0</w:t>
      </w:r>
      <w:r>
        <w:rPr>
          <w:rFonts w:cstheme="minorHAnsi"/>
          <w:b/>
          <w:bCs/>
          <w:sz w:val="28"/>
          <w:szCs w:val="28"/>
        </w:rPr>
        <w:t>3</w:t>
      </w:r>
    </w:p>
    <w:p w:rsidR="00BB0706" w:rsidRPr="000C312F" w:rsidRDefault="00BB0706" w:rsidP="00BB0706">
      <w:pPr>
        <w:ind w:left="426" w:right="3"/>
        <w:jc w:val="both"/>
        <w:rPr>
          <w:rFonts w:cstheme="minorHAnsi"/>
          <w:bCs/>
          <w:sz w:val="24"/>
          <w:szCs w:val="24"/>
        </w:rPr>
      </w:pPr>
      <w:r w:rsidRPr="000C312F">
        <w:rPr>
          <w:rFonts w:cstheme="minorHAnsi"/>
          <w:bCs/>
          <w:sz w:val="24"/>
          <w:szCs w:val="24"/>
        </w:rPr>
        <w:t xml:space="preserve">This includes supply, of 3Ph, 4 wire Tri Vector Energy Meter for HT O/g with DLMS protocol of accuracy class 0.2s, with Metering Panel. The meter should be capable to record &amp; LED Display KWH, </w:t>
      </w:r>
      <w:proofErr w:type="spellStart"/>
      <w:r w:rsidRPr="000C312F">
        <w:rPr>
          <w:rFonts w:cstheme="minorHAnsi"/>
          <w:bCs/>
          <w:sz w:val="24"/>
          <w:szCs w:val="24"/>
        </w:rPr>
        <w:t>KVARh</w:t>
      </w:r>
      <w:proofErr w:type="spellEnd"/>
      <w:r w:rsidRPr="000C312F">
        <w:rPr>
          <w:rFonts w:cstheme="minorHAnsi"/>
          <w:bCs/>
          <w:sz w:val="24"/>
          <w:szCs w:val="24"/>
        </w:rPr>
        <w:t>, KVAH &amp; maximum demand in KVA for 3 phase 4 wire as well as 3 phase, 3 wire AC balanced / unbalanced loads for a power factor range ZERO (Lagging) through unity up to ZERO (Leading) as per requirement given in specification.</w:t>
      </w:r>
    </w:p>
    <w:p w:rsidR="00BB0706" w:rsidRPr="00AC363B" w:rsidRDefault="00BB0706" w:rsidP="00BB0706">
      <w:pPr>
        <w:ind w:left="426" w:right="3"/>
        <w:jc w:val="both"/>
        <w:rPr>
          <w:rFonts w:cstheme="minorHAnsi"/>
          <w:bCs/>
          <w:sz w:val="24"/>
          <w:szCs w:val="24"/>
        </w:rPr>
      </w:pPr>
      <w:r w:rsidRPr="000C312F">
        <w:rPr>
          <w:rFonts w:cstheme="minorHAnsi"/>
          <w:bCs/>
          <w:sz w:val="24"/>
          <w:szCs w:val="24"/>
        </w:rPr>
        <w:t>Application: - In 7</w:t>
      </w:r>
      <w:r w:rsidRPr="000C312F">
        <w:rPr>
          <w:rFonts w:cstheme="minorHAnsi"/>
          <w:bCs/>
          <w:sz w:val="24"/>
          <w:szCs w:val="24"/>
          <w:vertAlign w:val="superscript"/>
        </w:rPr>
        <w:t>th</w:t>
      </w:r>
      <w:r w:rsidRPr="000C312F">
        <w:rPr>
          <w:rFonts w:cstheme="minorHAnsi"/>
          <w:bCs/>
          <w:sz w:val="24"/>
          <w:szCs w:val="24"/>
        </w:rPr>
        <w:t xml:space="preserve"> oil jetty Substation at 1 no. for Outgoing Panel for 1 </w:t>
      </w:r>
      <w:proofErr w:type="spellStart"/>
      <w:r w:rsidRPr="000C312F">
        <w:rPr>
          <w:rFonts w:cstheme="minorHAnsi"/>
          <w:bCs/>
          <w:sz w:val="24"/>
          <w:szCs w:val="24"/>
        </w:rPr>
        <w:t>mega watt</w:t>
      </w:r>
      <w:proofErr w:type="spellEnd"/>
      <w:r w:rsidRPr="000C312F">
        <w:rPr>
          <w:rFonts w:cstheme="minorHAnsi"/>
          <w:bCs/>
          <w:sz w:val="24"/>
          <w:szCs w:val="24"/>
        </w:rPr>
        <w:t xml:space="preserve"> GH2 plant</w:t>
      </w:r>
      <w:r w:rsidRPr="000C312F">
        <w:rPr>
          <w:rFonts w:cstheme="minorHAnsi"/>
          <w:sz w:val="24"/>
          <w:szCs w:val="24"/>
        </w:rPr>
        <w:t xml:space="preserve"> </w:t>
      </w:r>
    </w:p>
    <w:tbl>
      <w:tblPr>
        <w:tblW w:w="97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
        <w:gridCol w:w="2032"/>
        <w:gridCol w:w="6824"/>
      </w:tblGrid>
      <w:tr w:rsidR="00BB0706" w:rsidRPr="000C312F" w:rsidTr="003054DC">
        <w:tc>
          <w:tcPr>
            <w:tcW w:w="924" w:type="dxa"/>
          </w:tcPr>
          <w:p w:rsidR="00BB0706" w:rsidRPr="000C312F" w:rsidRDefault="00BB0706" w:rsidP="00F05971">
            <w:pPr>
              <w:ind w:left="426"/>
              <w:jc w:val="both"/>
              <w:rPr>
                <w:rFonts w:cstheme="minorHAnsi"/>
                <w:sz w:val="24"/>
                <w:szCs w:val="24"/>
              </w:rPr>
            </w:pPr>
            <w:r w:rsidRPr="000C312F">
              <w:rPr>
                <w:rFonts w:cstheme="minorHAnsi"/>
                <w:sz w:val="24"/>
                <w:szCs w:val="24"/>
              </w:rPr>
              <w:t>Sr. No</w:t>
            </w:r>
          </w:p>
        </w:tc>
        <w:tc>
          <w:tcPr>
            <w:tcW w:w="2032" w:type="dxa"/>
          </w:tcPr>
          <w:p w:rsidR="00BB0706" w:rsidRPr="000C312F" w:rsidRDefault="00BB0706" w:rsidP="00F05971">
            <w:pPr>
              <w:ind w:left="426"/>
              <w:jc w:val="both"/>
              <w:rPr>
                <w:rFonts w:cstheme="minorHAnsi"/>
                <w:sz w:val="24"/>
                <w:szCs w:val="24"/>
              </w:rPr>
            </w:pPr>
            <w:r w:rsidRPr="000C312F">
              <w:rPr>
                <w:rFonts w:cstheme="minorHAnsi"/>
                <w:sz w:val="24"/>
                <w:szCs w:val="24"/>
              </w:rPr>
              <w:t xml:space="preserve">Items </w:t>
            </w:r>
          </w:p>
        </w:tc>
        <w:tc>
          <w:tcPr>
            <w:tcW w:w="6824" w:type="dxa"/>
          </w:tcPr>
          <w:p w:rsidR="00BB0706" w:rsidRPr="000C312F" w:rsidRDefault="00BB0706" w:rsidP="00F05971">
            <w:pPr>
              <w:ind w:left="426"/>
              <w:jc w:val="both"/>
              <w:rPr>
                <w:rFonts w:cstheme="minorHAnsi"/>
                <w:sz w:val="24"/>
                <w:szCs w:val="24"/>
              </w:rPr>
            </w:pPr>
            <w:r w:rsidRPr="000C312F">
              <w:rPr>
                <w:rFonts w:cstheme="minorHAnsi"/>
                <w:sz w:val="24"/>
                <w:szCs w:val="24"/>
              </w:rPr>
              <w:t>Requirement</w:t>
            </w:r>
          </w:p>
        </w:tc>
      </w:tr>
      <w:tr w:rsidR="00BB0706" w:rsidRPr="000C312F" w:rsidTr="003054DC">
        <w:trPr>
          <w:trHeight w:val="533"/>
        </w:trPr>
        <w:tc>
          <w:tcPr>
            <w:tcW w:w="924" w:type="dxa"/>
          </w:tcPr>
          <w:p w:rsidR="00BB0706" w:rsidRPr="000C312F" w:rsidRDefault="00BB0706" w:rsidP="005D7D2B">
            <w:pPr>
              <w:ind w:left="35"/>
              <w:jc w:val="center"/>
              <w:rPr>
                <w:rFonts w:cstheme="minorHAnsi"/>
                <w:sz w:val="24"/>
                <w:szCs w:val="24"/>
              </w:rPr>
            </w:pPr>
            <w:r w:rsidRPr="000C312F">
              <w:rPr>
                <w:rFonts w:cstheme="minorHAnsi"/>
                <w:sz w:val="24"/>
                <w:szCs w:val="24"/>
              </w:rPr>
              <w:t>01</w:t>
            </w:r>
          </w:p>
        </w:tc>
        <w:tc>
          <w:tcPr>
            <w:tcW w:w="2032" w:type="dxa"/>
          </w:tcPr>
          <w:p w:rsidR="00BB0706" w:rsidRPr="000C312F" w:rsidRDefault="00BB0706" w:rsidP="005D7D2B">
            <w:pPr>
              <w:ind w:left="35"/>
              <w:jc w:val="center"/>
              <w:rPr>
                <w:rFonts w:cstheme="minorHAnsi"/>
                <w:sz w:val="24"/>
                <w:szCs w:val="24"/>
              </w:rPr>
            </w:pPr>
            <w:r w:rsidRPr="000C312F">
              <w:rPr>
                <w:rFonts w:cstheme="minorHAnsi"/>
                <w:sz w:val="24"/>
                <w:szCs w:val="24"/>
              </w:rPr>
              <w:t>Type</w:t>
            </w:r>
          </w:p>
        </w:tc>
        <w:tc>
          <w:tcPr>
            <w:tcW w:w="6824" w:type="dxa"/>
          </w:tcPr>
          <w:p w:rsidR="00BB0706" w:rsidRPr="000C312F" w:rsidRDefault="00BB0706" w:rsidP="005D7D2B">
            <w:pPr>
              <w:jc w:val="both"/>
              <w:rPr>
                <w:rFonts w:cstheme="minorHAnsi"/>
                <w:sz w:val="24"/>
                <w:szCs w:val="24"/>
              </w:rPr>
            </w:pPr>
            <w:r w:rsidRPr="000C312F">
              <w:rPr>
                <w:rFonts w:cstheme="minorHAnsi"/>
                <w:sz w:val="24"/>
                <w:szCs w:val="24"/>
              </w:rPr>
              <w:t>AMR compatible static, Tri Vector for 3phase, 4/3 phase 3 wires for tariff metering purpose.</w:t>
            </w:r>
          </w:p>
        </w:tc>
      </w:tr>
      <w:tr w:rsidR="00BB0706" w:rsidRPr="000C312F" w:rsidTr="003054DC">
        <w:tc>
          <w:tcPr>
            <w:tcW w:w="924" w:type="dxa"/>
          </w:tcPr>
          <w:p w:rsidR="00BB0706" w:rsidRPr="000C312F" w:rsidRDefault="00BB0706" w:rsidP="005D7D2B">
            <w:pPr>
              <w:ind w:left="35"/>
              <w:jc w:val="center"/>
              <w:rPr>
                <w:rFonts w:cstheme="minorHAnsi"/>
                <w:sz w:val="24"/>
                <w:szCs w:val="24"/>
              </w:rPr>
            </w:pPr>
            <w:r w:rsidRPr="000C312F">
              <w:rPr>
                <w:rFonts w:cstheme="minorHAnsi"/>
                <w:sz w:val="24"/>
                <w:szCs w:val="24"/>
              </w:rPr>
              <w:t>02</w:t>
            </w:r>
          </w:p>
        </w:tc>
        <w:tc>
          <w:tcPr>
            <w:tcW w:w="2032" w:type="dxa"/>
          </w:tcPr>
          <w:p w:rsidR="00BB0706" w:rsidRPr="000C312F" w:rsidRDefault="00BB0706" w:rsidP="005D7D2B">
            <w:pPr>
              <w:ind w:left="35"/>
              <w:jc w:val="both"/>
              <w:rPr>
                <w:rFonts w:cstheme="minorHAnsi"/>
                <w:sz w:val="24"/>
                <w:szCs w:val="24"/>
              </w:rPr>
            </w:pPr>
            <w:r w:rsidRPr="000C312F">
              <w:rPr>
                <w:rFonts w:cstheme="minorHAnsi"/>
                <w:sz w:val="24"/>
                <w:szCs w:val="24"/>
              </w:rPr>
              <w:t>CT</w:t>
            </w:r>
          </w:p>
        </w:tc>
        <w:tc>
          <w:tcPr>
            <w:tcW w:w="6824" w:type="dxa"/>
          </w:tcPr>
          <w:p w:rsidR="00BB0706" w:rsidRPr="000C312F" w:rsidRDefault="00BB0706" w:rsidP="005D7D2B">
            <w:pPr>
              <w:jc w:val="both"/>
              <w:rPr>
                <w:rFonts w:cstheme="minorHAnsi"/>
                <w:sz w:val="24"/>
                <w:szCs w:val="24"/>
              </w:rPr>
            </w:pPr>
            <w:r w:rsidRPr="000C312F">
              <w:rPr>
                <w:rFonts w:cstheme="minorHAnsi"/>
                <w:sz w:val="24"/>
                <w:szCs w:val="24"/>
              </w:rPr>
              <w:t xml:space="preserve">100-150/50-5 class 0.2s </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03</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PT</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11KV/110 v Class 0.2s</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04</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Ammeter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Digital type with selector switch</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05</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Voltmeter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Digital type with selector switch</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06</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Frequency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50Hz(+-)5%</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07</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Accuracy Class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0.2s  as per IS 14697/CBIP-88</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08</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Secondary Voltage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 xml:space="preserve">For CT/PT operated HT Meters –suitable for operation from 110V </w:t>
            </w:r>
            <w:proofErr w:type="spellStart"/>
            <w:r w:rsidRPr="000C312F">
              <w:rPr>
                <w:rFonts w:cstheme="minorHAnsi"/>
                <w:sz w:val="24"/>
                <w:szCs w:val="24"/>
              </w:rPr>
              <w:t>Ph-Ph</w:t>
            </w:r>
            <w:proofErr w:type="spellEnd"/>
            <w:r w:rsidRPr="000C312F">
              <w:rPr>
                <w:rFonts w:cstheme="minorHAnsi"/>
                <w:sz w:val="24"/>
                <w:szCs w:val="24"/>
              </w:rPr>
              <w:t xml:space="preserve"> or 63.5V </w:t>
            </w:r>
            <w:proofErr w:type="spellStart"/>
            <w:r w:rsidRPr="000C312F">
              <w:rPr>
                <w:rFonts w:cstheme="minorHAnsi"/>
                <w:sz w:val="24"/>
                <w:szCs w:val="24"/>
              </w:rPr>
              <w:t>ph</w:t>
            </w:r>
            <w:proofErr w:type="spellEnd"/>
            <w:r w:rsidRPr="000C312F">
              <w:rPr>
                <w:rFonts w:cstheme="minorHAnsi"/>
                <w:sz w:val="24"/>
                <w:szCs w:val="24"/>
              </w:rPr>
              <w:t>-N.</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09</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Current</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 xml:space="preserve">CT operated </w:t>
            </w:r>
          </w:p>
          <w:p w:rsidR="00BB0706" w:rsidRPr="000C312F" w:rsidRDefault="00BB0706" w:rsidP="00F05971">
            <w:pPr>
              <w:jc w:val="both"/>
              <w:rPr>
                <w:rFonts w:cstheme="minorHAnsi"/>
                <w:sz w:val="24"/>
                <w:szCs w:val="24"/>
              </w:rPr>
            </w:pPr>
            <w:r w:rsidRPr="000C312F">
              <w:rPr>
                <w:rFonts w:cstheme="minorHAnsi"/>
                <w:sz w:val="24"/>
                <w:szCs w:val="24"/>
              </w:rPr>
              <w:t>I b ….1A,5A.</w:t>
            </w:r>
          </w:p>
          <w:p w:rsidR="00BB0706" w:rsidRPr="000C312F" w:rsidRDefault="00BB0706" w:rsidP="00F05971">
            <w:pPr>
              <w:jc w:val="both"/>
              <w:rPr>
                <w:rFonts w:cstheme="minorHAnsi"/>
                <w:sz w:val="24"/>
                <w:szCs w:val="24"/>
              </w:rPr>
            </w:pPr>
            <w:r w:rsidRPr="000C312F">
              <w:rPr>
                <w:rFonts w:cstheme="minorHAnsi"/>
                <w:sz w:val="24"/>
                <w:szCs w:val="24"/>
              </w:rPr>
              <w:t>I Max</w:t>
            </w:r>
            <w:proofErr w:type="gramStart"/>
            <w:r w:rsidRPr="000C312F">
              <w:rPr>
                <w:rFonts w:cstheme="minorHAnsi"/>
                <w:sz w:val="24"/>
                <w:szCs w:val="24"/>
              </w:rPr>
              <w:t>…..</w:t>
            </w:r>
            <w:proofErr w:type="gramEnd"/>
            <w:r w:rsidRPr="000C312F">
              <w:rPr>
                <w:rFonts w:cstheme="minorHAnsi"/>
                <w:sz w:val="24"/>
                <w:szCs w:val="24"/>
              </w:rPr>
              <w:t>200% of Ib.</w:t>
            </w:r>
          </w:p>
          <w:p w:rsidR="00BB0706" w:rsidRPr="000C312F" w:rsidRDefault="00BB0706" w:rsidP="00F05971">
            <w:pPr>
              <w:jc w:val="both"/>
              <w:rPr>
                <w:rFonts w:cstheme="minorHAnsi"/>
                <w:sz w:val="24"/>
                <w:szCs w:val="24"/>
              </w:rPr>
            </w:pPr>
            <w:r w:rsidRPr="000C312F">
              <w:rPr>
                <w:rFonts w:cstheme="minorHAnsi"/>
                <w:sz w:val="24"/>
                <w:szCs w:val="24"/>
              </w:rPr>
              <w:t xml:space="preserve">Whole Current </w:t>
            </w:r>
          </w:p>
          <w:p w:rsidR="00BB0706" w:rsidRPr="000C312F" w:rsidRDefault="00BB0706" w:rsidP="00F05971">
            <w:pPr>
              <w:jc w:val="both"/>
              <w:rPr>
                <w:rFonts w:cstheme="minorHAnsi"/>
                <w:sz w:val="24"/>
                <w:szCs w:val="24"/>
              </w:rPr>
            </w:pPr>
            <w:proofErr w:type="spellStart"/>
            <w:r w:rsidRPr="000C312F">
              <w:rPr>
                <w:rFonts w:cstheme="minorHAnsi"/>
                <w:sz w:val="24"/>
                <w:szCs w:val="24"/>
              </w:rPr>
              <w:t>Ib</w:t>
            </w:r>
            <w:proofErr w:type="spellEnd"/>
            <w:proofErr w:type="gramStart"/>
            <w:r w:rsidRPr="000C312F">
              <w:rPr>
                <w:rFonts w:cstheme="minorHAnsi"/>
                <w:sz w:val="24"/>
                <w:szCs w:val="24"/>
              </w:rPr>
              <w:t>…..</w:t>
            </w:r>
            <w:proofErr w:type="gramEnd"/>
            <w:r w:rsidRPr="000C312F">
              <w:rPr>
                <w:rFonts w:cstheme="minorHAnsi"/>
                <w:sz w:val="24"/>
                <w:szCs w:val="24"/>
              </w:rPr>
              <w:t>20Amps.</w:t>
            </w:r>
          </w:p>
          <w:p w:rsidR="00BB0706" w:rsidRPr="000C312F" w:rsidRDefault="00BB0706" w:rsidP="00F05971">
            <w:pPr>
              <w:jc w:val="both"/>
              <w:rPr>
                <w:rFonts w:cstheme="minorHAnsi"/>
                <w:sz w:val="24"/>
                <w:szCs w:val="24"/>
              </w:rPr>
            </w:pPr>
            <w:r w:rsidRPr="000C312F">
              <w:rPr>
                <w:rFonts w:cstheme="minorHAnsi"/>
                <w:sz w:val="24"/>
                <w:szCs w:val="24"/>
              </w:rPr>
              <w:t>Imax……up to 600% of Ib.</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10</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Power factor</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0.0lag-unity -0.0 lead</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11</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Power Consumption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The active and apparent power in each circuit .</w:t>
            </w:r>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t>12</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Measured value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 xml:space="preserve">4 quadrant measurement of KWH, </w:t>
            </w:r>
            <w:proofErr w:type="spellStart"/>
            <w:r w:rsidRPr="000C312F">
              <w:rPr>
                <w:rFonts w:cstheme="minorHAnsi"/>
                <w:sz w:val="24"/>
                <w:szCs w:val="24"/>
              </w:rPr>
              <w:t>KVARh</w:t>
            </w:r>
            <w:proofErr w:type="spellEnd"/>
            <w:r w:rsidRPr="000C312F">
              <w:rPr>
                <w:rFonts w:cstheme="minorHAnsi"/>
                <w:sz w:val="24"/>
                <w:szCs w:val="24"/>
              </w:rPr>
              <w:t xml:space="preserve">, </w:t>
            </w:r>
            <w:proofErr w:type="spellStart"/>
            <w:r w:rsidRPr="000C312F">
              <w:rPr>
                <w:rFonts w:cstheme="minorHAnsi"/>
                <w:sz w:val="24"/>
                <w:szCs w:val="24"/>
              </w:rPr>
              <w:t>KVAh</w:t>
            </w:r>
            <w:proofErr w:type="spellEnd"/>
          </w:p>
        </w:tc>
      </w:tr>
      <w:tr w:rsidR="00BB0706" w:rsidRPr="000C312F" w:rsidTr="003054DC">
        <w:tc>
          <w:tcPr>
            <w:tcW w:w="924" w:type="dxa"/>
          </w:tcPr>
          <w:p w:rsidR="00BB0706" w:rsidRPr="000C312F" w:rsidRDefault="00BB0706" w:rsidP="005D7D2B">
            <w:pPr>
              <w:jc w:val="center"/>
              <w:rPr>
                <w:rFonts w:cstheme="minorHAnsi"/>
                <w:sz w:val="24"/>
                <w:szCs w:val="24"/>
              </w:rPr>
            </w:pPr>
            <w:r w:rsidRPr="000C312F">
              <w:rPr>
                <w:rFonts w:cstheme="minorHAnsi"/>
                <w:sz w:val="24"/>
                <w:szCs w:val="24"/>
              </w:rPr>
              <w:lastRenderedPageBreak/>
              <w:t>13</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Parameter Shown in LED Display </w:t>
            </w:r>
          </w:p>
        </w:tc>
        <w:tc>
          <w:tcPr>
            <w:tcW w:w="6824" w:type="dxa"/>
          </w:tcPr>
          <w:p w:rsidR="00BB0706" w:rsidRPr="000C312F" w:rsidRDefault="00BB0706" w:rsidP="00F05971">
            <w:pPr>
              <w:jc w:val="both"/>
              <w:rPr>
                <w:rFonts w:cstheme="minorHAnsi"/>
                <w:sz w:val="24"/>
                <w:szCs w:val="24"/>
              </w:rPr>
            </w:pPr>
            <w:r w:rsidRPr="000C312F">
              <w:rPr>
                <w:rFonts w:cstheme="minorHAnsi"/>
                <w:b/>
                <w:sz w:val="24"/>
                <w:szCs w:val="24"/>
              </w:rPr>
              <w:t>1,</w:t>
            </w:r>
            <w:r w:rsidRPr="000C312F">
              <w:rPr>
                <w:rFonts w:cstheme="minorHAnsi"/>
                <w:sz w:val="24"/>
                <w:szCs w:val="24"/>
              </w:rPr>
              <w:t xml:space="preserve"> 3ph-ph to neutral Vg.</w:t>
            </w:r>
          </w:p>
          <w:p w:rsidR="00BB0706" w:rsidRPr="000C312F" w:rsidRDefault="00BB0706" w:rsidP="00F05971">
            <w:pPr>
              <w:jc w:val="both"/>
              <w:rPr>
                <w:rFonts w:cstheme="minorHAnsi"/>
                <w:sz w:val="24"/>
                <w:szCs w:val="24"/>
              </w:rPr>
            </w:pPr>
            <w:r w:rsidRPr="000C312F">
              <w:rPr>
                <w:rFonts w:cstheme="minorHAnsi"/>
                <w:b/>
                <w:sz w:val="24"/>
                <w:szCs w:val="24"/>
              </w:rPr>
              <w:t>2,</w:t>
            </w:r>
            <w:r w:rsidRPr="000C312F">
              <w:rPr>
                <w:rFonts w:cstheme="minorHAnsi"/>
                <w:sz w:val="24"/>
                <w:szCs w:val="24"/>
              </w:rPr>
              <w:t xml:space="preserve"> 3ph-ph to </w:t>
            </w:r>
            <w:proofErr w:type="spellStart"/>
            <w:r w:rsidRPr="000C312F">
              <w:rPr>
                <w:rFonts w:cstheme="minorHAnsi"/>
                <w:sz w:val="24"/>
                <w:szCs w:val="24"/>
              </w:rPr>
              <w:t>ph</w:t>
            </w:r>
            <w:proofErr w:type="spellEnd"/>
            <w:r w:rsidRPr="000C312F">
              <w:rPr>
                <w:rFonts w:cstheme="minorHAnsi"/>
                <w:sz w:val="24"/>
                <w:szCs w:val="24"/>
              </w:rPr>
              <w:t xml:space="preserve"> Vg.</w:t>
            </w:r>
          </w:p>
          <w:p w:rsidR="00BB0706" w:rsidRPr="000C312F" w:rsidRDefault="00BB0706" w:rsidP="00F05971">
            <w:pPr>
              <w:jc w:val="both"/>
              <w:rPr>
                <w:rFonts w:cstheme="minorHAnsi"/>
                <w:sz w:val="24"/>
                <w:szCs w:val="24"/>
              </w:rPr>
            </w:pPr>
            <w:r w:rsidRPr="000C312F">
              <w:rPr>
                <w:rFonts w:cstheme="minorHAnsi"/>
                <w:b/>
                <w:sz w:val="24"/>
                <w:szCs w:val="24"/>
              </w:rPr>
              <w:t>3,</w:t>
            </w:r>
            <w:r w:rsidRPr="000C312F">
              <w:rPr>
                <w:rFonts w:cstheme="minorHAnsi"/>
                <w:sz w:val="24"/>
                <w:szCs w:val="24"/>
              </w:rPr>
              <w:t xml:space="preserve"> 3ph-current.</w:t>
            </w:r>
          </w:p>
          <w:p w:rsidR="00BB0706" w:rsidRPr="000C312F" w:rsidRDefault="00BB0706" w:rsidP="00F05971">
            <w:pPr>
              <w:jc w:val="both"/>
              <w:rPr>
                <w:rFonts w:cstheme="minorHAnsi"/>
                <w:sz w:val="24"/>
                <w:szCs w:val="24"/>
              </w:rPr>
            </w:pPr>
            <w:r w:rsidRPr="000C312F">
              <w:rPr>
                <w:rFonts w:cstheme="minorHAnsi"/>
                <w:b/>
                <w:sz w:val="24"/>
                <w:szCs w:val="24"/>
              </w:rPr>
              <w:t>4,</w:t>
            </w:r>
            <w:r w:rsidRPr="000C312F">
              <w:rPr>
                <w:rFonts w:cstheme="minorHAnsi"/>
                <w:sz w:val="24"/>
                <w:szCs w:val="24"/>
              </w:rPr>
              <w:t xml:space="preserve"> 3ph KVA, KW, KVAR &amp; PF Frequency.</w:t>
            </w:r>
          </w:p>
          <w:p w:rsidR="00BB0706" w:rsidRPr="000C312F" w:rsidRDefault="00BB0706" w:rsidP="00F05971">
            <w:pPr>
              <w:jc w:val="both"/>
              <w:rPr>
                <w:rFonts w:cstheme="minorHAnsi"/>
                <w:sz w:val="24"/>
                <w:szCs w:val="24"/>
              </w:rPr>
            </w:pPr>
            <w:r w:rsidRPr="000C312F">
              <w:rPr>
                <w:rFonts w:cstheme="minorHAnsi"/>
                <w:b/>
                <w:sz w:val="24"/>
                <w:szCs w:val="24"/>
              </w:rPr>
              <w:t xml:space="preserve">5, </w:t>
            </w:r>
            <w:r w:rsidRPr="000C312F">
              <w:rPr>
                <w:rFonts w:cstheme="minorHAnsi"/>
                <w:sz w:val="24"/>
                <w:szCs w:val="24"/>
              </w:rPr>
              <w:t xml:space="preserve">Total voltage, Current, Frequency, </w:t>
            </w:r>
            <w:proofErr w:type="spellStart"/>
            <w:r w:rsidRPr="000C312F">
              <w:rPr>
                <w:rFonts w:cstheme="minorHAnsi"/>
                <w:sz w:val="24"/>
                <w:szCs w:val="24"/>
              </w:rPr>
              <w:t>KVAh</w:t>
            </w:r>
            <w:proofErr w:type="spellEnd"/>
            <w:r w:rsidRPr="000C312F">
              <w:rPr>
                <w:rFonts w:cstheme="minorHAnsi"/>
                <w:sz w:val="24"/>
                <w:szCs w:val="24"/>
              </w:rPr>
              <w:t xml:space="preserve">, KWH, </w:t>
            </w:r>
            <w:proofErr w:type="spellStart"/>
            <w:r w:rsidRPr="000C312F">
              <w:rPr>
                <w:rFonts w:cstheme="minorHAnsi"/>
                <w:sz w:val="24"/>
                <w:szCs w:val="24"/>
              </w:rPr>
              <w:t>KVArh</w:t>
            </w:r>
            <w:proofErr w:type="spellEnd"/>
            <w:r w:rsidRPr="000C312F">
              <w:rPr>
                <w:rFonts w:cstheme="minorHAnsi"/>
                <w:sz w:val="24"/>
                <w:szCs w:val="24"/>
              </w:rPr>
              <w:t>, PF&amp; Average PF till last MD reset.</w:t>
            </w:r>
          </w:p>
          <w:p w:rsidR="00BB0706" w:rsidRPr="000C312F" w:rsidRDefault="00BB0706" w:rsidP="00F05971">
            <w:pPr>
              <w:jc w:val="both"/>
              <w:rPr>
                <w:rFonts w:cstheme="minorHAnsi"/>
                <w:sz w:val="24"/>
                <w:szCs w:val="24"/>
              </w:rPr>
            </w:pPr>
            <w:r w:rsidRPr="000C312F">
              <w:rPr>
                <w:rFonts w:cstheme="minorHAnsi"/>
                <w:b/>
                <w:sz w:val="24"/>
                <w:szCs w:val="24"/>
              </w:rPr>
              <w:t>6,</w:t>
            </w:r>
            <w:r w:rsidRPr="000C312F">
              <w:rPr>
                <w:rFonts w:cstheme="minorHAnsi"/>
                <w:sz w:val="24"/>
                <w:szCs w:val="24"/>
              </w:rPr>
              <w:t xml:space="preserve"> TOD KWH, KWH, </w:t>
            </w:r>
            <w:proofErr w:type="spellStart"/>
            <w:r w:rsidRPr="000C312F">
              <w:rPr>
                <w:rFonts w:cstheme="minorHAnsi"/>
                <w:sz w:val="24"/>
                <w:szCs w:val="24"/>
              </w:rPr>
              <w:t>KVARh</w:t>
            </w:r>
            <w:proofErr w:type="spellEnd"/>
            <w:r w:rsidRPr="000C312F">
              <w:rPr>
                <w:rFonts w:cstheme="minorHAnsi"/>
                <w:sz w:val="24"/>
                <w:szCs w:val="24"/>
              </w:rPr>
              <w:t xml:space="preserve"> (Lag &amp; Lead) for 4 Zones.</w:t>
            </w:r>
          </w:p>
          <w:p w:rsidR="00BB0706" w:rsidRPr="000C312F" w:rsidRDefault="00BB0706" w:rsidP="00F05971">
            <w:pPr>
              <w:jc w:val="both"/>
              <w:rPr>
                <w:rFonts w:cstheme="minorHAnsi"/>
                <w:sz w:val="24"/>
                <w:szCs w:val="24"/>
              </w:rPr>
            </w:pPr>
            <w:r w:rsidRPr="000C312F">
              <w:rPr>
                <w:rFonts w:cstheme="minorHAnsi"/>
                <w:b/>
                <w:sz w:val="24"/>
                <w:szCs w:val="24"/>
              </w:rPr>
              <w:t>7,</w:t>
            </w:r>
            <w:r w:rsidRPr="000C312F">
              <w:rPr>
                <w:rFonts w:cstheme="minorHAnsi"/>
                <w:sz w:val="24"/>
                <w:szCs w:val="24"/>
              </w:rPr>
              <w:t xml:space="preserve"> rising demand.</w:t>
            </w:r>
          </w:p>
          <w:p w:rsidR="00BB0706" w:rsidRPr="000C312F" w:rsidRDefault="00BB0706" w:rsidP="00F05971">
            <w:pPr>
              <w:jc w:val="both"/>
              <w:rPr>
                <w:rFonts w:cstheme="minorHAnsi"/>
                <w:sz w:val="24"/>
                <w:szCs w:val="24"/>
              </w:rPr>
            </w:pPr>
            <w:r w:rsidRPr="000C312F">
              <w:rPr>
                <w:rFonts w:cstheme="minorHAnsi"/>
                <w:b/>
                <w:sz w:val="24"/>
                <w:szCs w:val="24"/>
              </w:rPr>
              <w:t>8,</w:t>
            </w:r>
            <w:r w:rsidRPr="000C312F">
              <w:rPr>
                <w:rFonts w:cstheme="minorHAnsi"/>
                <w:sz w:val="24"/>
                <w:szCs w:val="24"/>
              </w:rPr>
              <w:t xml:space="preserve"> prediction Demand KVA.</w:t>
            </w:r>
          </w:p>
          <w:p w:rsidR="00BB0706" w:rsidRPr="000C312F" w:rsidRDefault="00BB0706" w:rsidP="00F05971">
            <w:pPr>
              <w:jc w:val="both"/>
              <w:rPr>
                <w:rFonts w:cstheme="minorHAnsi"/>
                <w:sz w:val="24"/>
                <w:szCs w:val="24"/>
              </w:rPr>
            </w:pPr>
            <w:r w:rsidRPr="000C312F">
              <w:rPr>
                <w:rFonts w:cstheme="minorHAnsi"/>
                <w:b/>
                <w:sz w:val="24"/>
                <w:szCs w:val="24"/>
              </w:rPr>
              <w:t>9,</w:t>
            </w:r>
            <w:r w:rsidRPr="000C312F">
              <w:rPr>
                <w:rFonts w:cstheme="minorHAnsi"/>
                <w:sz w:val="24"/>
                <w:szCs w:val="24"/>
              </w:rPr>
              <w:t xml:space="preserve"> Max Demand with Date &amp; Time.</w:t>
            </w:r>
          </w:p>
          <w:p w:rsidR="00BB0706" w:rsidRPr="000C312F" w:rsidRDefault="00BB0706" w:rsidP="00F05971">
            <w:pPr>
              <w:jc w:val="both"/>
              <w:rPr>
                <w:rFonts w:cstheme="minorHAnsi"/>
                <w:sz w:val="24"/>
                <w:szCs w:val="24"/>
              </w:rPr>
            </w:pPr>
            <w:r w:rsidRPr="000C312F">
              <w:rPr>
                <w:rFonts w:cstheme="minorHAnsi"/>
                <w:b/>
                <w:sz w:val="24"/>
                <w:szCs w:val="24"/>
              </w:rPr>
              <w:t>10.</w:t>
            </w:r>
            <w:r w:rsidRPr="000C312F">
              <w:rPr>
                <w:rFonts w:cstheme="minorHAnsi"/>
                <w:sz w:val="24"/>
                <w:szCs w:val="24"/>
              </w:rPr>
              <w:t xml:space="preserve"> TOD max Demand &amp; date in 4 zones.</w:t>
            </w:r>
          </w:p>
          <w:p w:rsidR="00BB0706" w:rsidRPr="000C312F" w:rsidRDefault="00BB0706" w:rsidP="00F05971">
            <w:pPr>
              <w:jc w:val="both"/>
              <w:rPr>
                <w:rFonts w:cstheme="minorHAnsi"/>
                <w:sz w:val="24"/>
                <w:szCs w:val="24"/>
              </w:rPr>
            </w:pPr>
            <w:r w:rsidRPr="000C312F">
              <w:rPr>
                <w:rFonts w:cstheme="minorHAnsi"/>
                <w:b/>
                <w:sz w:val="24"/>
                <w:szCs w:val="24"/>
              </w:rPr>
              <w:t>11.</w:t>
            </w:r>
            <w:r w:rsidRPr="000C312F">
              <w:rPr>
                <w:rFonts w:cstheme="minorHAnsi"/>
                <w:sz w:val="24"/>
                <w:szCs w:val="24"/>
              </w:rPr>
              <w:t xml:space="preserve"> Cumulative MD &amp; MD reset counts.</w:t>
            </w:r>
          </w:p>
        </w:tc>
      </w:tr>
      <w:tr w:rsidR="00BB0706" w:rsidRPr="000C312F" w:rsidTr="003054DC">
        <w:tc>
          <w:tcPr>
            <w:tcW w:w="924" w:type="dxa"/>
          </w:tcPr>
          <w:p w:rsidR="00BB0706" w:rsidRPr="000C312F" w:rsidRDefault="00BB0706" w:rsidP="005D7D2B">
            <w:pPr>
              <w:jc w:val="both"/>
              <w:rPr>
                <w:rFonts w:cstheme="minorHAnsi"/>
                <w:sz w:val="24"/>
                <w:szCs w:val="24"/>
              </w:rPr>
            </w:pPr>
            <w:r w:rsidRPr="000C312F">
              <w:rPr>
                <w:rFonts w:cstheme="minorHAnsi"/>
                <w:sz w:val="24"/>
                <w:szCs w:val="24"/>
              </w:rPr>
              <w:t>1</w:t>
            </w:r>
            <w:r w:rsidR="005D7D2B">
              <w:rPr>
                <w:rFonts w:cstheme="minorHAnsi"/>
                <w:sz w:val="24"/>
                <w:szCs w:val="24"/>
              </w:rPr>
              <w:t>4</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Tamper Recording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Should be lag the following Tampers with date &amp; Time of occurrence &amp; restoration.</w:t>
            </w:r>
          </w:p>
          <w:p w:rsidR="00BB0706" w:rsidRPr="000C312F" w:rsidRDefault="00BB0706" w:rsidP="00F05971">
            <w:pPr>
              <w:jc w:val="both"/>
              <w:rPr>
                <w:rFonts w:cstheme="minorHAnsi"/>
                <w:sz w:val="24"/>
                <w:szCs w:val="24"/>
              </w:rPr>
            </w:pPr>
            <w:r w:rsidRPr="000C312F">
              <w:rPr>
                <w:rFonts w:cstheme="minorHAnsi"/>
                <w:sz w:val="24"/>
                <w:szCs w:val="24"/>
              </w:rPr>
              <w:t>-  Missing Potential.</w:t>
            </w:r>
          </w:p>
          <w:p w:rsidR="00BB0706" w:rsidRPr="000C312F" w:rsidRDefault="00BB0706" w:rsidP="00F05971">
            <w:pPr>
              <w:jc w:val="both"/>
              <w:rPr>
                <w:rFonts w:cstheme="minorHAnsi"/>
                <w:sz w:val="24"/>
                <w:szCs w:val="24"/>
              </w:rPr>
            </w:pPr>
            <w:r w:rsidRPr="000C312F">
              <w:rPr>
                <w:rFonts w:cstheme="minorHAnsi"/>
                <w:sz w:val="24"/>
                <w:szCs w:val="24"/>
              </w:rPr>
              <w:t xml:space="preserve">- Missing I.                                                                                                                                                                                                                                                                                                                                                                                                                                                                                                                                                                                                                                                                                                                                                                                                                                                                                                                                                                                                                                                                                                                                                                                                                                                                                                                                                                                                                                                                                                                                                                                                                                                                                                                                                                                                                                                                                                                                                                                                                                                                                                                                                                                                                                                                                                                                                                                                                                                                                                                                                                                                                                                                                                                                                                                                                                                                                                                                                                                                                                                                                                                                                                                                                                                                                                                                                                                                                                                                                                                                                                                                                                                                                                                                                                                                                                                                                                                                                                                                                                                                                                                                                                                                                                                                                                                                                                                                                                                                                                                                                                                                                                                                                                                                                                                                                                                                                                                                                                                                                                                                                                                                                                                                                                                                                                                                                                                                                                                                                                                                                                                                                                                                                                                                                                                                                                                                                                                                                                                                                                                                                                                                                                                                                                                                                                                                                                                                                                                                                                                                                                                                                                                                                                                                                                                                                                                                                                                                                                                                                                                                                                                                                                                                                                                                                                                                                                                                                                                                                                                                                                                                                                                                                                                                                                                                                                                                                                                                                                                                                                                                                                                                                                                                                                                                                                                                                                                                                                                                                                                                                                                                                                                                                                                                                                                                                                                                                                                                                                                                                                                                                                                                                                                                                                                                                                                                                                                                                                                                                                                                                                                                                                                                                                                                                                                                                                                                                                                                                                                                                                                                                                                                                                                                                                                                                                                                                                                                                                                                                                                                                                                                                                                                                                                                                                                                                                                                                                                                                                                                                                                                                                                                                                                                   </w:t>
            </w:r>
          </w:p>
          <w:p w:rsidR="00BB0706" w:rsidRPr="000C312F" w:rsidRDefault="00BB0706" w:rsidP="00F05971">
            <w:pPr>
              <w:jc w:val="both"/>
              <w:rPr>
                <w:rFonts w:cstheme="minorHAnsi"/>
                <w:sz w:val="24"/>
                <w:szCs w:val="24"/>
              </w:rPr>
            </w:pPr>
            <w:r w:rsidRPr="000C312F">
              <w:rPr>
                <w:rFonts w:cstheme="minorHAnsi"/>
                <w:sz w:val="24"/>
                <w:szCs w:val="24"/>
              </w:rPr>
              <w:t>- I&amp;V unbalance.</w:t>
            </w:r>
          </w:p>
          <w:p w:rsidR="00BB0706" w:rsidRPr="000C312F" w:rsidRDefault="00BB0706" w:rsidP="00F05971">
            <w:pPr>
              <w:jc w:val="both"/>
              <w:rPr>
                <w:rFonts w:cstheme="minorHAnsi"/>
                <w:sz w:val="24"/>
                <w:szCs w:val="24"/>
              </w:rPr>
            </w:pPr>
            <w:r w:rsidRPr="000C312F">
              <w:rPr>
                <w:rFonts w:cstheme="minorHAnsi"/>
                <w:sz w:val="24"/>
                <w:szCs w:val="24"/>
              </w:rPr>
              <w:t>- Current Reversal.</w:t>
            </w:r>
          </w:p>
          <w:p w:rsidR="00BB0706" w:rsidRPr="000C312F" w:rsidRDefault="00BB0706" w:rsidP="00F05971">
            <w:pPr>
              <w:jc w:val="both"/>
              <w:rPr>
                <w:rFonts w:cstheme="minorHAnsi"/>
                <w:sz w:val="24"/>
                <w:szCs w:val="24"/>
              </w:rPr>
            </w:pPr>
            <w:r w:rsidRPr="000C312F">
              <w:rPr>
                <w:rFonts w:cstheme="minorHAnsi"/>
                <w:sz w:val="24"/>
                <w:szCs w:val="24"/>
              </w:rPr>
              <w:t>Snapshot of V, I, PF, Energy at time of Tamper.</w:t>
            </w:r>
          </w:p>
          <w:p w:rsidR="00BB0706" w:rsidRPr="000C312F" w:rsidRDefault="00BB0706" w:rsidP="00F05971">
            <w:pPr>
              <w:jc w:val="both"/>
              <w:rPr>
                <w:rFonts w:cstheme="minorHAnsi"/>
                <w:sz w:val="24"/>
                <w:szCs w:val="24"/>
              </w:rPr>
            </w:pPr>
            <w:r w:rsidRPr="000C312F">
              <w:rPr>
                <w:rFonts w:cstheme="minorHAnsi"/>
                <w:sz w:val="24"/>
                <w:szCs w:val="24"/>
              </w:rPr>
              <w:t xml:space="preserve">Flag for phase sequence, I reversal, V.  </w:t>
            </w:r>
          </w:p>
        </w:tc>
      </w:tr>
      <w:tr w:rsidR="00BB0706" w:rsidRPr="000C312F" w:rsidTr="003054DC">
        <w:tc>
          <w:tcPr>
            <w:tcW w:w="924" w:type="dxa"/>
          </w:tcPr>
          <w:p w:rsidR="00BB0706" w:rsidRPr="000C312F" w:rsidRDefault="00BB0706" w:rsidP="005D7D2B">
            <w:pPr>
              <w:jc w:val="both"/>
              <w:rPr>
                <w:rFonts w:cstheme="minorHAnsi"/>
                <w:sz w:val="24"/>
                <w:szCs w:val="24"/>
              </w:rPr>
            </w:pPr>
            <w:r w:rsidRPr="000C312F">
              <w:rPr>
                <w:rFonts w:cstheme="minorHAnsi"/>
                <w:sz w:val="24"/>
                <w:szCs w:val="24"/>
              </w:rPr>
              <w:t>1</w:t>
            </w:r>
            <w:r w:rsidR="005D7D2B">
              <w:rPr>
                <w:rFonts w:cstheme="minorHAnsi"/>
                <w:sz w:val="24"/>
                <w:szCs w:val="24"/>
              </w:rPr>
              <w:t>5</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Display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 xml:space="preserve">LCD with Backlight, 8 Digits, 7 Segment Display. </w:t>
            </w:r>
          </w:p>
          <w:p w:rsidR="00BB0706" w:rsidRPr="000C312F" w:rsidRDefault="00BB0706" w:rsidP="00352ADA">
            <w:pPr>
              <w:numPr>
                <w:ilvl w:val="3"/>
                <w:numId w:val="4"/>
              </w:numPr>
              <w:spacing w:after="0" w:line="240" w:lineRule="auto"/>
              <w:jc w:val="both"/>
              <w:rPr>
                <w:rFonts w:cstheme="minorHAnsi"/>
                <w:sz w:val="24"/>
                <w:szCs w:val="24"/>
              </w:rPr>
            </w:pPr>
            <w:r w:rsidRPr="000C312F">
              <w:rPr>
                <w:rFonts w:cstheme="minorHAnsi"/>
                <w:sz w:val="24"/>
                <w:szCs w:val="24"/>
              </w:rPr>
              <w:t>Auto Scroll Display.</w:t>
            </w:r>
          </w:p>
          <w:p w:rsidR="00BB0706" w:rsidRPr="000C312F" w:rsidRDefault="00BB0706" w:rsidP="00352ADA">
            <w:pPr>
              <w:numPr>
                <w:ilvl w:val="3"/>
                <w:numId w:val="4"/>
              </w:numPr>
              <w:spacing w:after="0" w:line="240" w:lineRule="auto"/>
              <w:jc w:val="both"/>
              <w:rPr>
                <w:rFonts w:cstheme="minorHAnsi"/>
                <w:sz w:val="24"/>
                <w:szCs w:val="24"/>
              </w:rPr>
            </w:pPr>
            <w:r w:rsidRPr="000C312F">
              <w:rPr>
                <w:rFonts w:cstheme="minorHAnsi"/>
                <w:sz w:val="24"/>
                <w:szCs w:val="24"/>
              </w:rPr>
              <w:t>3 Display Modes.</w:t>
            </w:r>
          </w:p>
          <w:p w:rsidR="00BB0706" w:rsidRPr="0024034F" w:rsidRDefault="00BB0706" w:rsidP="00352ADA">
            <w:pPr>
              <w:numPr>
                <w:ilvl w:val="3"/>
                <w:numId w:val="4"/>
              </w:numPr>
              <w:spacing w:after="0" w:line="240" w:lineRule="auto"/>
              <w:jc w:val="both"/>
              <w:rPr>
                <w:rFonts w:cstheme="minorHAnsi"/>
                <w:sz w:val="24"/>
                <w:szCs w:val="24"/>
              </w:rPr>
            </w:pPr>
            <w:r w:rsidRPr="000C312F">
              <w:rPr>
                <w:rFonts w:cstheme="minorHAnsi"/>
                <w:sz w:val="24"/>
                <w:szCs w:val="24"/>
              </w:rPr>
              <w:t>Up-</w:t>
            </w:r>
            <w:proofErr w:type="spellStart"/>
            <w:r w:rsidRPr="000C312F">
              <w:rPr>
                <w:rFonts w:cstheme="minorHAnsi"/>
                <w:sz w:val="24"/>
                <w:szCs w:val="24"/>
              </w:rPr>
              <w:t>Dn</w:t>
            </w:r>
            <w:proofErr w:type="spellEnd"/>
            <w:r w:rsidRPr="000C312F">
              <w:rPr>
                <w:rFonts w:cstheme="minorHAnsi"/>
                <w:sz w:val="24"/>
                <w:szCs w:val="24"/>
              </w:rPr>
              <w:t xml:space="preserve"> keys scroll.</w:t>
            </w:r>
          </w:p>
        </w:tc>
      </w:tr>
      <w:tr w:rsidR="00BB0706" w:rsidRPr="000C312F" w:rsidTr="003054DC">
        <w:tc>
          <w:tcPr>
            <w:tcW w:w="924" w:type="dxa"/>
          </w:tcPr>
          <w:p w:rsidR="00BB0706" w:rsidRPr="000C312F" w:rsidRDefault="00BB0706" w:rsidP="005D7D2B">
            <w:pPr>
              <w:jc w:val="both"/>
              <w:rPr>
                <w:rFonts w:cstheme="minorHAnsi"/>
                <w:sz w:val="24"/>
                <w:szCs w:val="24"/>
              </w:rPr>
            </w:pPr>
            <w:r w:rsidRPr="000C312F">
              <w:rPr>
                <w:rFonts w:cstheme="minorHAnsi"/>
                <w:sz w:val="24"/>
                <w:szCs w:val="24"/>
              </w:rPr>
              <w:t>1</w:t>
            </w:r>
            <w:r w:rsidR="005D7D2B">
              <w:rPr>
                <w:rFonts w:cstheme="minorHAnsi"/>
                <w:sz w:val="24"/>
                <w:szCs w:val="24"/>
              </w:rPr>
              <w:t>6</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 xml:space="preserve">Maximum Demand </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Up to 3 MD register can be programmed integration period programmable from 1 to 60 minute.</w:t>
            </w:r>
          </w:p>
          <w:p w:rsidR="00BB0706" w:rsidRPr="000C312F" w:rsidRDefault="00BB0706" w:rsidP="00F05971">
            <w:pPr>
              <w:jc w:val="both"/>
              <w:rPr>
                <w:rFonts w:cstheme="minorHAnsi"/>
                <w:sz w:val="24"/>
                <w:szCs w:val="24"/>
              </w:rPr>
            </w:pPr>
            <w:r w:rsidRPr="000C312F">
              <w:rPr>
                <w:rFonts w:cstheme="minorHAnsi"/>
                <w:sz w:val="24"/>
                <w:szCs w:val="24"/>
              </w:rPr>
              <w:t>Reset: auto/manual/through.</w:t>
            </w:r>
          </w:p>
        </w:tc>
      </w:tr>
      <w:tr w:rsidR="00BB0706" w:rsidRPr="000C312F" w:rsidTr="003054DC">
        <w:tc>
          <w:tcPr>
            <w:tcW w:w="924" w:type="dxa"/>
          </w:tcPr>
          <w:p w:rsidR="00BB0706" w:rsidRPr="000C312F" w:rsidRDefault="00BB0706" w:rsidP="005D7D2B">
            <w:pPr>
              <w:jc w:val="both"/>
              <w:rPr>
                <w:rFonts w:cstheme="minorHAnsi"/>
                <w:sz w:val="24"/>
                <w:szCs w:val="24"/>
              </w:rPr>
            </w:pPr>
            <w:r w:rsidRPr="000C312F">
              <w:rPr>
                <w:rFonts w:cstheme="minorHAnsi"/>
                <w:sz w:val="24"/>
                <w:szCs w:val="24"/>
              </w:rPr>
              <w:t>1</w:t>
            </w:r>
            <w:r w:rsidR="005D7D2B">
              <w:rPr>
                <w:rFonts w:cstheme="minorHAnsi"/>
                <w:sz w:val="24"/>
                <w:szCs w:val="24"/>
              </w:rPr>
              <w:t>7</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communication</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Optical port as per IEC 1107.</w:t>
            </w:r>
          </w:p>
          <w:p w:rsidR="00BB0706" w:rsidRPr="000C312F" w:rsidRDefault="00BB0706" w:rsidP="00F05971">
            <w:pPr>
              <w:jc w:val="both"/>
              <w:rPr>
                <w:rFonts w:cstheme="minorHAnsi"/>
                <w:sz w:val="24"/>
                <w:szCs w:val="24"/>
              </w:rPr>
            </w:pPr>
            <w:r w:rsidRPr="000C312F">
              <w:rPr>
                <w:rFonts w:cstheme="minorHAnsi"/>
                <w:sz w:val="24"/>
                <w:szCs w:val="24"/>
              </w:rPr>
              <w:t>-RS 232 port (optimal)</w:t>
            </w:r>
          </w:p>
          <w:p w:rsidR="00BB0706" w:rsidRPr="000C312F" w:rsidRDefault="00BB0706" w:rsidP="00F05971">
            <w:pPr>
              <w:jc w:val="both"/>
              <w:rPr>
                <w:rFonts w:cstheme="minorHAnsi"/>
                <w:sz w:val="24"/>
                <w:szCs w:val="24"/>
              </w:rPr>
            </w:pPr>
            <w:r w:rsidRPr="000C312F">
              <w:rPr>
                <w:rFonts w:cstheme="minorHAnsi"/>
                <w:sz w:val="24"/>
                <w:szCs w:val="24"/>
              </w:rPr>
              <w:t xml:space="preserve"> - RS 485 using MODBUS protocol (optimal).</w:t>
            </w:r>
          </w:p>
        </w:tc>
      </w:tr>
      <w:tr w:rsidR="00BB0706" w:rsidRPr="000C312F" w:rsidTr="003054DC">
        <w:tc>
          <w:tcPr>
            <w:tcW w:w="924" w:type="dxa"/>
          </w:tcPr>
          <w:p w:rsidR="00BB0706" w:rsidRPr="000C312F" w:rsidRDefault="00BB0706" w:rsidP="005D7D2B">
            <w:pPr>
              <w:jc w:val="both"/>
              <w:rPr>
                <w:rFonts w:cstheme="minorHAnsi"/>
                <w:sz w:val="24"/>
                <w:szCs w:val="24"/>
              </w:rPr>
            </w:pPr>
            <w:r w:rsidRPr="000C312F">
              <w:rPr>
                <w:rFonts w:cstheme="minorHAnsi"/>
                <w:sz w:val="24"/>
                <w:szCs w:val="24"/>
              </w:rPr>
              <w:t>1</w:t>
            </w:r>
            <w:r w:rsidR="005D7D2B">
              <w:rPr>
                <w:rFonts w:cstheme="minorHAnsi"/>
                <w:sz w:val="24"/>
                <w:szCs w:val="24"/>
              </w:rPr>
              <w:t>8</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Data security</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 xml:space="preserve">Data storage in </w:t>
            </w:r>
            <w:proofErr w:type="spellStart"/>
            <w:r w:rsidRPr="000C312F">
              <w:rPr>
                <w:rFonts w:cstheme="minorHAnsi"/>
                <w:sz w:val="24"/>
                <w:szCs w:val="24"/>
              </w:rPr>
              <w:t>non volatile</w:t>
            </w:r>
            <w:proofErr w:type="spellEnd"/>
            <w:r w:rsidRPr="000C312F">
              <w:rPr>
                <w:rFonts w:cstheme="minorHAnsi"/>
                <w:sz w:val="24"/>
                <w:szCs w:val="24"/>
              </w:rPr>
              <w:t xml:space="preserve"> memory 2 levels of </w:t>
            </w:r>
            <w:proofErr w:type="gramStart"/>
            <w:r w:rsidRPr="000C312F">
              <w:rPr>
                <w:rFonts w:cstheme="minorHAnsi"/>
                <w:sz w:val="24"/>
                <w:szCs w:val="24"/>
              </w:rPr>
              <w:t>password :</w:t>
            </w:r>
            <w:proofErr w:type="gramEnd"/>
            <w:r w:rsidRPr="000C312F">
              <w:rPr>
                <w:rFonts w:cstheme="minorHAnsi"/>
                <w:sz w:val="24"/>
                <w:szCs w:val="24"/>
              </w:rPr>
              <w:t>-</w:t>
            </w:r>
          </w:p>
          <w:p w:rsidR="00BB0706" w:rsidRPr="000C312F" w:rsidRDefault="00BB0706" w:rsidP="00F05971">
            <w:pPr>
              <w:ind w:left="720"/>
              <w:jc w:val="both"/>
              <w:rPr>
                <w:rFonts w:cstheme="minorHAnsi"/>
                <w:sz w:val="24"/>
                <w:szCs w:val="24"/>
              </w:rPr>
            </w:pPr>
            <w:r w:rsidRPr="000C312F">
              <w:rPr>
                <w:rFonts w:cstheme="minorHAnsi"/>
                <w:sz w:val="24"/>
                <w:szCs w:val="24"/>
              </w:rPr>
              <w:t>For Data reading.</w:t>
            </w:r>
          </w:p>
          <w:p w:rsidR="00BB0706" w:rsidRPr="000C312F" w:rsidRDefault="00BB0706" w:rsidP="00F05971">
            <w:pPr>
              <w:ind w:left="720"/>
              <w:jc w:val="both"/>
              <w:rPr>
                <w:rFonts w:cstheme="minorHAnsi"/>
                <w:sz w:val="24"/>
                <w:szCs w:val="24"/>
              </w:rPr>
            </w:pPr>
            <w:r w:rsidRPr="000C312F">
              <w:rPr>
                <w:rFonts w:cstheme="minorHAnsi"/>
                <w:sz w:val="24"/>
                <w:szCs w:val="24"/>
              </w:rPr>
              <w:t xml:space="preserve">For programming. </w:t>
            </w:r>
          </w:p>
        </w:tc>
      </w:tr>
      <w:tr w:rsidR="00BB0706" w:rsidRPr="000C312F" w:rsidTr="003054DC">
        <w:tc>
          <w:tcPr>
            <w:tcW w:w="924" w:type="dxa"/>
          </w:tcPr>
          <w:p w:rsidR="00BB0706" w:rsidRPr="000C312F" w:rsidRDefault="00BB0706" w:rsidP="005D7D2B">
            <w:pPr>
              <w:jc w:val="both"/>
              <w:rPr>
                <w:rFonts w:cstheme="minorHAnsi"/>
                <w:sz w:val="24"/>
                <w:szCs w:val="24"/>
              </w:rPr>
            </w:pPr>
            <w:r w:rsidRPr="000C312F">
              <w:rPr>
                <w:rFonts w:cstheme="minorHAnsi"/>
                <w:sz w:val="24"/>
                <w:szCs w:val="24"/>
              </w:rPr>
              <w:lastRenderedPageBreak/>
              <w:t>1</w:t>
            </w:r>
            <w:r w:rsidR="005D7D2B">
              <w:rPr>
                <w:rFonts w:cstheme="minorHAnsi"/>
                <w:sz w:val="24"/>
                <w:szCs w:val="24"/>
              </w:rPr>
              <w:t>9</w:t>
            </w:r>
          </w:p>
        </w:tc>
        <w:tc>
          <w:tcPr>
            <w:tcW w:w="2032" w:type="dxa"/>
          </w:tcPr>
          <w:p w:rsidR="00BB0706" w:rsidRPr="000C312F" w:rsidRDefault="00BB0706" w:rsidP="00F05971">
            <w:pPr>
              <w:jc w:val="both"/>
              <w:rPr>
                <w:rFonts w:cstheme="minorHAnsi"/>
                <w:sz w:val="24"/>
                <w:szCs w:val="24"/>
              </w:rPr>
            </w:pPr>
            <w:r w:rsidRPr="000C312F">
              <w:rPr>
                <w:rFonts w:cstheme="minorHAnsi"/>
                <w:sz w:val="24"/>
                <w:szCs w:val="24"/>
              </w:rPr>
              <w:t>Design</w:t>
            </w:r>
          </w:p>
        </w:tc>
        <w:tc>
          <w:tcPr>
            <w:tcW w:w="6824" w:type="dxa"/>
          </w:tcPr>
          <w:p w:rsidR="00BB0706" w:rsidRPr="000C312F" w:rsidRDefault="00BB0706" w:rsidP="00F05971">
            <w:pPr>
              <w:jc w:val="both"/>
              <w:rPr>
                <w:rFonts w:cstheme="minorHAnsi"/>
                <w:sz w:val="24"/>
                <w:szCs w:val="24"/>
              </w:rPr>
            </w:pPr>
            <w:r w:rsidRPr="000C312F">
              <w:rPr>
                <w:rFonts w:cstheme="minorHAnsi"/>
                <w:sz w:val="24"/>
                <w:szCs w:val="24"/>
              </w:rPr>
              <w:t xml:space="preserve">Meter shall be designed with application specific integrated circuit (ASIC) or micro </w:t>
            </w:r>
            <w:proofErr w:type="gramStart"/>
            <w:r w:rsidRPr="000C312F">
              <w:rPr>
                <w:rFonts w:cstheme="minorHAnsi"/>
                <w:sz w:val="24"/>
                <w:szCs w:val="24"/>
              </w:rPr>
              <w:t>controller ;</w:t>
            </w:r>
            <w:proofErr w:type="gramEnd"/>
            <w:r w:rsidRPr="000C312F">
              <w:rPr>
                <w:rFonts w:cstheme="minorHAnsi"/>
                <w:sz w:val="24"/>
                <w:szCs w:val="24"/>
              </w:rPr>
              <w:t xml:space="preserve"> shall have no moving part; electronics component shall be assembled on printed circuit board using surface mounting technology; factor calibration using high accuracy (0.2s class) software based test bench. </w:t>
            </w:r>
          </w:p>
        </w:tc>
      </w:tr>
    </w:tbl>
    <w:p w:rsidR="00BB0706" w:rsidRDefault="00BB0706" w:rsidP="00BB0706">
      <w:pPr>
        <w:jc w:val="both"/>
        <w:rPr>
          <w:rFonts w:cstheme="minorHAnsi"/>
          <w:b/>
          <w:sz w:val="24"/>
          <w:szCs w:val="24"/>
          <w:u w:val="single"/>
        </w:rPr>
      </w:pPr>
    </w:p>
    <w:p w:rsidR="00BB0706" w:rsidRPr="000C312F" w:rsidRDefault="00BB0706" w:rsidP="00BB0706">
      <w:pPr>
        <w:ind w:firstLine="426"/>
        <w:jc w:val="both"/>
        <w:rPr>
          <w:rFonts w:cstheme="minorHAnsi"/>
          <w:sz w:val="24"/>
          <w:szCs w:val="24"/>
          <w:u w:val="single"/>
        </w:rPr>
      </w:pPr>
      <w:r w:rsidRPr="000C312F">
        <w:rPr>
          <w:rFonts w:cstheme="minorHAnsi"/>
          <w:b/>
          <w:sz w:val="24"/>
          <w:szCs w:val="24"/>
          <w:u w:val="single"/>
        </w:rPr>
        <w:t>Specification for Metering Panel</w:t>
      </w:r>
      <w:r w:rsidRPr="000C312F">
        <w:rPr>
          <w:rFonts w:cstheme="minorHAnsi"/>
          <w:sz w:val="24"/>
          <w:szCs w:val="24"/>
          <w:u w:val="single"/>
        </w:rPr>
        <w:t xml:space="preserve">. </w:t>
      </w:r>
    </w:p>
    <w:tbl>
      <w:tblPr>
        <w:tblW w:w="97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4902"/>
        <w:gridCol w:w="4028"/>
      </w:tblGrid>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Sr. No</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Description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 xml:space="preserve">Specification </w:t>
            </w: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01</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MOC</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 xml:space="preserve">CRC with bolted </w:t>
            </w:r>
            <w:r w:rsidR="005D7D2B" w:rsidRPr="000C312F">
              <w:rPr>
                <w:rFonts w:cstheme="minorHAnsi"/>
                <w:sz w:val="24"/>
                <w:szCs w:val="24"/>
              </w:rPr>
              <w:t>Structurer</w:t>
            </w:r>
            <w:r w:rsidRPr="000C312F">
              <w:rPr>
                <w:rFonts w:cstheme="minorHAnsi"/>
                <w:sz w:val="24"/>
                <w:szCs w:val="24"/>
              </w:rPr>
              <w:t xml:space="preserve"> </w:t>
            </w: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02</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Thickness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 xml:space="preserve">2.5mm for door </w:t>
            </w:r>
          </w:p>
          <w:p w:rsidR="00BB0706" w:rsidRPr="000C312F" w:rsidRDefault="00BB0706" w:rsidP="00F05971">
            <w:pPr>
              <w:jc w:val="both"/>
              <w:rPr>
                <w:rFonts w:cstheme="minorHAnsi"/>
                <w:sz w:val="24"/>
                <w:szCs w:val="24"/>
              </w:rPr>
            </w:pPr>
            <w:r w:rsidRPr="000C312F">
              <w:rPr>
                <w:rFonts w:cstheme="minorHAnsi"/>
                <w:sz w:val="24"/>
                <w:szCs w:val="24"/>
              </w:rPr>
              <w:t xml:space="preserve">2.0mm rest of the </w:t>
            </w:r>
            <w:r w:rsidR="005D7D2B" w:rsidRPr="000C312F">
              <w:rPr>
                <w:rFonts w:cstheme="minorHAnsi"/>
                <w:sz w:val="24"/>
                <w:szCs w:val="24"/>
              </w:rPr>
              <w:t>struc</w:t>
            </w:r>
            <w:r w:rsidR="005D7D2B">
              <w:rPr>
                <w:rFonts w:cstheme="minorHAnsi"/>
                <w:sz w:val="24"/>
                <w:szCs w:val="24"/>
              </w:rPr>
              <w:t>tu</w:t>
            </w:r>
            <w:r w:rsidR="005D7D2B" w:rsidRPr="000C312F">
              <w:rPr>
                <w:rFonts w:cstheme="minorHAnsi"/>
                <w:sz w:val="24"/>
                <w:szCs w:val="24"/>
              </w:rPr>
              <w:t>rer</w:t>
            </w:r>
            <w:r w:rsidRPr="000C312F">
              <w:rPr>
                <w:rFonts w:cstheme="minorHAnsi"/>
                <w:sz w:val="24"/>
                <w:szCs w:val="24"/>
              </w:rPr>
              <w:t>.</w:t>
            </w:r>
          </w:p>
          <w:p w:rsidR="00BB0706" w:rsidRPr="000C312F" w:rsidRDefault="00BB0706" w:rsidP="00F05971">
            <w:pPr>
              <w:jc w:val="both"/>
              <w:rPr>
                <w:rFonts w:cstheme="minorHAnsi"/>
                <w:sz w:val="24"/>
                <w:szCs w:val="24"/>
              </w:rPr>
            </w:pPr>
            <w:r w:rsidRPr="000C312F">
              <w:rPr>
                <w:rFonts w:cstheme="minorHAnsi"/>
                <w:sz w:val="24"/>
                <w:szCs w:val="24"/>
              </w:rPr>
              <w:t>1.0mm for explosion vent.</w:t>
            </w: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03</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Main Bus Bar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1X50X10 AL bus Bar.</w:t>
            </w: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04</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Earth Bus bar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 xml:space="preserve">25X6 Al. Bus Bar </w:t>
            </w: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05</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Sleeves </w:t>
            </w:r>
          </w:p>
        </w:tc>
        <w:tc>
          <w:tcPr>
            <w:tcW w:w="4028" w:type="dxa"/>
          </w:tcPr>
          <w:p w:rsidR="00BB0706" w:rsidRPr="000C312F" w:rsidRDefault="00BB0706" w:rsidP="00F05971">
            <w:pPr>
              <w:jc w:val="both"/>
              <w:rPr>
                <w:rFonts w:cstheme="minorHAnsi"/>
                <w:sz w:val="24"/>
                <w:szCs w:val="24"/>
              </w:rPr>
            </w:pPr>
            <w:proofErr w:type="spellStart"/>
            <w:r w:rsidRPr="000C312F">
              <w:rPr>
                <w:rFonts w:cstheme="minorHAnsi"/>
                <w:sz w:val="24"/>
                <w:szCs w:val="24"/>
              </w:rPr>
              <w:t>Color</w:t>
            </w:r>
            <w:proofErr w:type="spellEnd"/>
            <w:r w:rsidRPr="000C312F">
              <w:rPr>
                <w:rFonts w:cstheme="minorHAnsi"/>
                <w:sz w:val="24"/>
                <w:szCs w:val="24"/>
              </w:rPr>
              <w:t xml:space="preserve"> Coded PVC sleeves </w:t>
            </w: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06</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Paint</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RL 7032 Powder Coated after seven tank Process –Epoxy</w:t>
            </w: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07</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Power cable Entry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Bottom</w:t>
            </w: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08</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Control Cable entry</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Bottom</w:t>
            </w:r>
          </w:p>
        </w:tc>
      </w:tr>
      <w:tr w:rsidR="00BB0706" w:rsidRPr="000C312F" w:rsidTr="00BB0706">
        <w:trPr>
          <w:trHeight w:val="1181"/>
        </w:trPr>
        <w:tc>
          <w:tcPr>
            <w:tcW w:w="850" w:type="dxa"/>
          </w:tcPr>
          <w:p w:rsidR="00BB0706" w:rsidRPr="000C312F" w:rsidRDefault="00BB0706" w:rsidP="00F05971">
            <w:pPr>
              <w:jc w:val="both"/>
              <w:rPr>
                <w:rFonts w:cstheme="minorHAnsi"/>
                <w:sz w:val="24"/>
                <w:szCs w:val="24"/>
              </w:rPr>
            </w:pPr>
            <w:r w:rsidRPr="000C312F">
              <w:rPr>
                <w:rFonts w:cstheme="minorHAnsi"/>
                <w:sz w:val="24"/>
                <w:szCs w:val="24"/>
              </w:rPr>
              <w:t>09</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Wiring </w:t>
            </w:r>
          </w:p>
          <w:p w:rsidR="00BB0706" w:rsidRPr="000C312F" w:rsidRDefault="00BB0706" w:rsidP="00F05971">
            <w:pPr>
              <w:jc w:val="both"/>
              <w:rPr>
                <w:rFonts w:cstheme="minorHAnsi"/>
                <w:sz w:val="24"/>
                <w:szCs w:val="24"/>
              </w:rPr>
            </w:pPr>
            <w:r w:rsidRPr="000C312F">
              <w:rPr>
                <w:rFonts w:cstheme="minorHAnsi"/>
                <w:sz w:val="24"/>
                <w:szCs w:val="24"/>
              </w:rPr>
              <w:t xml:space="preserve">For </w:t>
            </w:r>
            <w:proofErr w:type="gramStart"/>
            <w:r w:rsidRPr="000C312F">
              <w:rPr>
                <w:rFonts w:cstheme="minorHAnsi"/>
                <w:sz w:val="24"/>
                <w:szCs w:val="24"/>
              </w:rPr>
              <w:t>CT ,</w:t>
            </w:r>
            <w:proofErr w:type="gramEnd"/>
            <w:r w:rsidRPr="000C312F">
              <w:rPr>
                <w:rFonts w:cstheme="minorHAnsi"/>
                <w:sz w:val="24"/>
                <w:szCs w:val="24"/>
              </w:rPr>
              <w:t xml:space="preserve"> PT Circuit </w:t>
            </w:r>
          </w:p>
          <w:p w:rsidR="00BB0706" w:rsidRPr="000C312F" w:rsidRDefault="00BB0706" w:rsidP="00F05971">
            <w:pPr>
              <w:jc w:val="both"/>
              <w:rPr>
                <w:rFonts w:cstheme="minorHAnsi"/>
                <w:sz w:val="24"/>
                <w:szCs w:val="24"/>
              </w:rPr>
            </w:pPr>
            <w:r w:rsidRPr="000C312F">
              <w:rPr>
                <w:rFonts w:cstheme="minorHAnsi"/>
                <w:sz w:val="24"/>
                <w:szCs w:val="24"/>
              </w:rPr>
              <w:t xml:space="preserve">For Control Circuit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2.5 Sq.mm Stranded cu wire</w:t>
            </w:r>
          </w:p>
          <w:p w:rsidR="00BB0706" w:rsidRPr="000C312F" w:rsidRDefault="00BB0706" w:rsidP="00F05971">
            <w:pPr>
              <w:jc w:val="both"/>
              <w:rPr>
                <w:rFonts w:cstheme="minorHAnsi"/>
                <w:sz w:val="24"/>
                <w:szCs w:val="24"/>
              </w:rPr>
            </w:pPr>
            <w:r w:rsidRPr="000C312F">
              <w:rPr>
                <w:rFonts w:cstheme="minorHAnsi"/>
                <w:sz w:val="24"/>
                <w:szCs w:val="24"/>
              </w:rPr>
              <w:t>1.5 Sq.mm Stranded cu wire</w:t>
            </w:r>
          </w:p>
          <w:p w:rsidR="00BB0706" w:rsidRPr="000C312F" w:rsidRDefault="00BB0706" w:rsidP="00F05971">
            <w:pPr>
              <w:jc w:val="both"/>
              <w:rPr>
                <w:rFonts w:cstheme="minorHAnsi"/>
                <w:sz w:val="24"/>
                <w:szCs w:val="24"/>
              </w:rPr>
            </w:pP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10</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Installation</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Indoor Type Floor Mounted free standing.</w:t>
            </w:r>
          </w:p>
        </w:tc>
      </w:tr>
      <w:tr w:rsidR="00BB0706" w:rsidRPr="000C312F" w:rsidTr="00BB0706">
        <w:tc>
          <w:tcPr>
            <w:tcW w:w="850" w:type="dxa"/>
          </w:tcPr>
          <w:p w:rsidR="00BB0706" w:rsidRPr="000C312F" w:rsidRDefault="00BB0706" w:rsidP="00F05971">
            <w:pPr>
              <w:jc w:val="both"/>
              <w:rPr>
                <w:rFonts w:cstheme="minorHAnsi"/>
                <w:sz w:val="24"/>
                <w:szCs w:val="24"/>
              </w:rPr>
            </w:pPr>
            <w:r w:rsidRPr="000C312F">
              <w:rPr>
                <w:rFonts w:cstheme="minorHAnsi"/>
                <w:sz w:val="24"/>
                <w:szCs w:val="24"/>
              </w:rPr>
              <w:t>11</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Over All Dimension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600X900X1800mm</w:t>
            </w:r>
          </w:p>
        </w:tc>
      </w:tr>
      <w:tr w:rsidR="00BB0706" w:rsidRPr="000C312F" w:rsidTr="00BB0706">
        <w:trPr>
          <w:trHeight w:val="299"/>
        </w:trPr>
        <w:tc>
          <w:tcPr>
            <w:tcW w:w="850" w:type="dxa"/>
          </w:tcPr>
          <w:p w:rsidR="00BB0706" w:rsidRPr="000C312F" w:rsidRDefault="00BB0706" w:rsidP="00F05971">
            <w:pPr>
              <w:jc w:val="both"/>
              <w:rPr>
                <w:rFonts w:cstheme="minorHAnsi"/>
                <w:sz w:val="24"/>
                <w:szCs w:val="24"/>
              </w:rPr>
            </w:pPr>
            <w:r w:rsidRPr="000C312F">
              <w:rPr>
                <w:rFonts w:cstheme="minorHAnsi"/>
                <w:sz w:val="24"/>
                <w:szCs w:val="24"/>
              </w:rPr>
              <w:t>12</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Min Clear Draw Out Space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1.2Mtr.</w:t>
            </w:r>
          </w:p>
        </w:tc>
      </w:tr>
      <w:tr w:rsidR="00BB0706" w:rsidRPr="000C312F" w:rsidTr="00BB0706">
        <w:trPr>
          <w:trHeight w:val="248"/>
        </w:trPr>
        <w:tc>
          <w:tcPr>
            <w:tcW w:w="850" w:type="dxa"/>
          </w:tcPr>
          <w:p w:rsidR="00BB0706" w:rsidRPr="000C312F" w:rsidRDefault="00BB0706" w:rsidP="00F05971">
            <w:pPr>
              <w:jc w:val="both"/>
              <w:rPr>
                <w:rFonts w:cstheme="minorHAnsi"/>
                <w:sz w:val="24"/>
                <w:szCs w:val="24"/>
              </w:rPr>
            </w:pPr>
            <w:r w:rsidRPr="000C312F">
              <w:rPr>
                <w:rFonts w:cstheme="minorHAnsi"/>
                <w:sz w:val="24"/>
                <w:szCs w:val="24"/>
              </w:rPr>
              <w:t>13</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Weight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200 Kg approx.</w:t>
            </w:r>
          </w:p>
        </w:tc>
      </w:tr>
      <w:tr w:rsidR="00BB0706" w:rsidRPr="000C312F" w:rsidTr="00BB0706">
        <w:trPr>
          <w:trHeight w:val="326"/>
        </w:trPr>
        <w:tc>
          <w:tcPr>
            <w:tcW w:w="850" w:type="dxa"/>
          </w:tcPr>
          <w:p w:rsidR="00BB0706" w:rsidRPr="000C312F" w:rsidRDefault="00BB0706" w:rsidP="00F05971">
            <w:pPr>
              <w:jc w:val="both"/>
              <w:rPr>
                <w:rFonts w:cstheme="minorHAnsi"/>
                <w:sz w:val="24"/>
                <w:szCs w:val="24"/>
              </w:rPr>
            </w:pPr>
            <w:r w:rsidRPr="000C312F">
              <w:rPr>
                <w:rFonts w:cstheme="minorHAnsi"/>
                <w:sz w:val="24"/>
                <w:szCs w:val="24"/>
              </w:rPr>
              <w:t>14</w:t>
            </w:r>
          </w:p>
        </w:tc>
        <w:tc>
          <w:tcPr>
            <w:tcW w:w="4902" w:type="dxa"/>
          </w:tcPr>
          <w:p w:rsidR="00BB0706" w:rsidRPr="000C312F" w:rsidRDefault="00BB0706" w:rsidP="00F05971">
            <w:pPr>
              <w:jc w:val="both"/>
              <w:rPr>
                <w:rFonts w:cstheme="minorHAnsi"/>
                <w:sz w:val="24"/>
                <w:szCs w:val="24"/>
              </w:rPr>
            </w:pPr>
            <w:r w:rsidRPr="000C312F">
              <w:rPr>
                <w:rFonts w:cstheme="minorHAnsi"/>
                <w:sz w:val="24"/>
                <w:szCs w:val="24"/>
              </w:rPr>
              <w:t xml:space="preserve">Testing offered </w:t>
            </w:r>
          </w:p>
        </w:tc>
        <w:tc>
          <w:tcPr>
            <w:tcW w:w="4028" w:type="dxa"/>
          </w:tcPr>
          <w:p w:rsidR="00BB0706" w:rsidRPr="000C312F" w:rsidRDefault="00BB0706" w:rsidP="00F05971">
            <w:pPr>
              <w:jc w:val="both"/>
              <w:rPr>
                <w:rFonts w:cstheme="minorHAnsi"/>
                <w:sz w:val="24"/>
                <w:szCs w:val="24"/>
              </w:rPr>
            </w:pPr>
            <w:r w:rsidRPr="000C312F">
              <w:rPr>
                <w:rFonts w:cstheme="minorHAnsi"/>
                <w:sz w:val="24"/>
                <w:szCs w:val="24"/>
              </w:rPr>
              <w:t>Polarity &amp; CT /PT primary injection.</w:t>
            </w:r>
          </w:p>
        </w:tc>
      </w:tr>
    </w:tbl>
    <w:p w:rsidR="00E67FDC" w:rsidRDefault="00E67FDC" w:rsidP="00E67FDC">
      <w:pPr>
        <w:pStyle w:val="BodyText"/>
        <w:ind w:left="426"/>
        <w:rPr>
          <w:rFonts w:asciiTheme="minorHAnsi" w:hAnsiTheme="minorHAnsi" w:cstheme="minorHAnsi"/>
          <w:bCs/>
          <w:sz w:val="28"/>
          <w:szCs w:val="28"/>
        </w:rPr>
      </w:pPr>
    </w:p>
    <w:p w:rsidR="00E67FDC" w:rsidRPr="001F303A" w:rsidRDefault="00E67FDC" w:rsidP="00E67FDC">
      <w:pPr>
        <w:pStyle w:val="BodyText"/>
        <w:ind w:left="426"/>
        <w:rPr>
          <w:rFonts w:asciiTheme="minorHAnsi" w:hAnsiTheme="minorHAnsi" w:cstheme="minorHAnsi"/>
          <w:bCs/>
          <w:sz w:val="10"/>
          <w:szCs w:val="28"/>
        </w:rPr>
      </w:pPr>
    </w:p>
    <w:p w:rsidR="00E67FDC" w:rsidRPr="00E67FDC" w:rsidRDefault="00E67FDC" w:rsidP="00E67FDC">
      <w:pPr>
        <w:pStyle w:val="BodyText"/>
        <w:ind w:left="426"/>
        <w:rPr>
          <w:rFonts w:asciiTheme="minorHAnsi" w:hAnsiTheme="minorHAnsi" w:cstheme="minorHAnsi"/>
          <w:b/>
          <w:bCs/>
          <w:sz w:val="28"/>
          <w:szCs w:val="28"/>
        </w:rPr>
      </w:pPr>
      <w:r w:rsidRPr="00E67FDC">
        <w:rPr>
          <w:rFonts w:asciiTheme="minorHAnsi" w:hAnsiTheme="minorHAnsi" w:cstheme="minorHAnsi"/>
          <w:bCs/>
          <w:sz w:val="28"/>
          <w:szCs w:val="28"/>
        </w:rPr>
        <w:t>4.</w:t>
      </w:r>
      <w:r w:rsidRPr="00E67FDC">
        <w:rPr>
          <w:rFonts w:asciiTheme="minorHAnsi" w:hAnsiTheme="minorHAnsi" w:cstheme="minorHAnsi"/>
          <w:b/>
          <w:bCs/>
          <w:sz w:val="28"/>
          <w:szCs w:val="28"/>
        </w:rPr>
        <w:t xml:space="preserve">   TECHNICAL SPECIFICATIONS FOR ITEM NO. 04</w:t>
      </w:r>
    </w:p>
    <w:p w:rsidR="00E67FDC" w:rsidRPr="00E67FDC" w:rsidRDefault="00E67FDC" w:rsidP="00E67FDC">
      <w:pPr>
        <w:ind w:left="426"/>
        <w:jc w:val="both"/>
        <w:rPr>
          <w:rFonts w:cstheme="minorHAnsi"/>
          <w:sz w:val="2"/>
          <w:szCs w:val="23"/>
        </w:rPr>
      </w:pPr>
    </w:p>
    <w:p w:rsidR="00343B7F" w:rsidRPr="001F303A" w:rsidRDefault="00E67FDC" w:rsidP="001F303A">
      <w:pPr>
        <w:ind w:left="426"/>
        <w:jc w:val="both"/>
        <w:rPr>
          <w:rFonts w:cstheme="minorHAnsi"/>
          <w:sz w:val="24"/>
          <w:szCs w:val="24"/>
        </w:rPr>
      </w:pPr>
      <w:r w:rsidRPr="00E67FDC">
        <w:rPr>
          <w:rFonts w:cstheme="minorHAnsi"/>
          <w:sz w:val="24"/>
          <w:szCs w:val="24"/>
        </w:rPr>
        <w:t>This includes installation Metering Panel at the S/s wiring includes necessary wiring connection &amp; earth linking, the works also include</w:t>
      </w:r>
      <w:r w:rsidRPr="00E67FDC">
        <w:rPr>
          <w:rFonts w:cstheme="minorHAnsi"/>
          <w:bCs/>
          <w:sz w:val="24"/>
          <w:szCs w:val="24"/>
        </w:rPr>
        <w:t xml:space="preserve"> CT, PT shall be Tested in ERDA Lab and Meter should Test in PGVCL authority Lab, in this regard contractor shall be submitted the Test Report of CT, </w:t>
      </w:r>
      <w:proofErr w:type="gramStart"/>
      <w:r w:rsidRPr="00E67FDC">
        <w:rPr>
          <w:rFonts w:cstheme="minorHAnsi"/>
          <w:bCs/>
          <w:sz w:val="24"/>
          <w:szCs w:val="24"/>
        </w:rPr>
        <w:t>PT ,</w:t>
      </w:r>
      <w:proofErr w:type="gramEnd"/>
      <w:r w:rsidRPr="00E67FDC">
        <w:rPr>
          <w:rFonts w:cstheme="minorHAnsi"/>
          <w:bCs/>
          <w:sz w:val="24"/>
          <w:szCs w:val="24"/>
        </w:rPr>
        <w:t xml:space="preserve"> HT Tariff Meter</w:t>
      </w:r>
      <w:r w:rsidRPr="00E67FDC">
        <w:rPr>
          <w:rFonts w:cstheme="minorHAnsi"/>
          <w:sz w:val="24"/>
          <w:szCs w:val="24"/>
        </w:rPr>
        <w:t xml:space="preserve"> Works comprise with all material, licensing  ,labour toll</w:t>
      </w:r>
      <w:r w:rsidR="001F303A">
        <w:rPr>
          <w:rFonts w:cstheme="minorHAnsi"/>
          <w:sz w:val="24"/>
          <w:szCs w:val="24"/>
        </w:rPr>
        <w:t>s &amp; tackles as directed by EIC.</w:t>
      </w:r>
    </w:p>
    <w:p w:rsidR="00E67FDC" w:rsidRPr="00A8758F" w:rsidRDefault="00E67FDC" w:rsidP="00E67FDC">
      <w:pPr>
        <w:ind w:left="426"/>
        <w:rPr>
          <w:rFonts w:cstheme="minorHAnsi"/>
          <w:b/>
          <w:bCs/>
          <w:sz w:val="28"/>
          <w:szCs w:val="28"/>
          <w:u w:val="single"/>
        </w:rPr>
      </w:pPr>
      <w:r>
        <w:rPr>
          <w:rFonts w:cstheme="minorHAnsi"/>
          <w:bCs/>
          <w:sz w:val="28"/>
          <w:szCs w:val="28"/>
        </w:rPr>
        <w:t>5</w:t>
      </w:r>
      <w:r w:rsidRPr="00A8758F">
        <w:rPr>
          <w:rFonts w:cstheme="minorHAnsi"/>
          <w:bCs/>
          <w:sz w:val="28"/>
          <w:szCs w:val="28"/>
        </w:rPr>
        <w:t>.</w:t>
      </w:r>
      <w:r w:rsidRPr="00A8758F">
        <w:rPr>
          <w:rFonts w:cstheme="minorHAnsi"/>
          <w:b/>
          <w:bCs/>
          <w:sz w:val="28"/>
          <w:szCs w:val="28"/>
          <w:u w:val="single"/>
        </w:rPr>
        <w:t xml:space="preserve"> </w:t>
      </w:r>
      <w:r w:rsidRPr="00A8758F">
        <w:rPr>
          <w:rFonts w:cstheme="minorHAnsi"/>
          <w:b/>
          <w:bCs/>
          <w:sz w:val="28"/>
          <w:szCs w:val="28"/>
        </w:rPr>
        <w:t xml:space="preserve">  </w:t>
      </w:r>
      <w:r w:rsidRPr="00A8758F">
        <w:rPr>
          <w:rFonts w:cstheme="minorHAnsi"/>
          <w:b/>
          <w:bCs/>
          <w:sz w:val="28"/>
          <w:szCs w:val="28"/>
          <w:u w:val="single"/>
        </w:rPr>
        <w:t xml:space="preserve">TECHNICAL SPECIFICATIONS FOR ITEM NO. </w:t>
      </w:r>
      <w:r>
        <w:rPr>
          <w:rFonts w:cstheme="minorHAnsi"/>
          <w:b/>
          <w:bCs/>
          <w:sz w:val="28"/>
          <w:szCs w:val="28"/>
          <w:u w:val="single"/>
        </w:rPr>
        <w:t>05</w:t>
      </w:r>
      <w:r w:rsidRPr="00A8758F">
        <w:rPr>
          <w:rFonts w:cstheme="minorHAnsi"/>
          <w:b/>
          <w:bCs/>
          <w:sz w:val="28"/>
          <w:szCs w:val="28"/>
          <w:u w:val="single"/>
        </w:rPr>
        <w:t>.</w:t>
      </w:r>
    </w:p>
    <w:p w:rsidR="00E67FDC" w:rsidRDefault="00E67FDC" w:rsidP="00352ADA">
      <w:pPr>
        <w:widowControl w:val="0"/>
        <w:numPr>
          <w:ilvl w:val="0"/>
          <w:numId w:val="16"/>
        </w:numPr>
        <w:tabs>
          <w:tab w:val="left" w:pos="1560"/>
        </w:tabs>
        <w:autoSpaceDE w:val="0"/>
        <w:autoSpaceDN w:val="0"/>
        <w:spacing w:before="120" w:after="0"/>
        <w:ind w:left="1276" w:hanging="567"/>
        <w:jc w:val="both"/>
        <w:rPr>
          <w:rFonts w:ascii="Calibri" w:eastAsia="Times New Roman" w:hAnsi="Calibri" w:cs="Calibri"/>
          <w:sz w:val="24"/>
          <w:lang w:val="en-US"/>
        </w:rPr>
      </w:pPr>
      <w:r w:rsidRPr="005B4A16">
        <w:rPr>
          <w:rFonts w:ascii="Calibri" w:eastAsia="Times New Roman" w:hAnsi="Calibri" w:cs="Calibri"/>
          <w:sz w:val="24"/>
          <w:lang w:val="en-US"/>
        </w:rPr>
        <w:lastRenderedPageBreak/>
        <w:t>This</w:t>
      </w:r>
      <w:r w:rsidRPr="005B4A16">
        <w:rPr>
          <w:rFonts w:ascii="Calibri" w:eastAsia="Times New Roman" w:hAnsi="Calibri" w:cs="Calibri"/>
          <w:spacing w:val="-2"/>
          <w:sz w:val="24"/>
          <w:lang w:val="en-US"/>
        </w:rPr>
        <w:t xml:space="preserve"> </w:t>
      </w:r>
      <w:r w:rsidRPr="005B4A16">
        <w:rPr>
          <w:rFonts w:ascii="Calibri" w:eastAsia="Times New Roman" w:hAnsi="Calibri" w:cs="Calibri"/>
          <w:sz w:val="24"/>
          <w:lang w:val="en-US"/>
        </w:rPr>
        <w:t>include</w:t>
      </w:r>
      <w:r w:rsidRPr="005B4A16">
        <w:rPr>
          <w:rFonts w:ascii="Calibri" w:eastAsia="Times New Roman" w:hAnsi="Calibri" w:cs="Calibri"/>
          <w:spacing w:val="-3"/>
          <w:sz w:val="24"/>
          <w:lang w:val="en-US"/>
        </w:rPr>
        <w:t xml:space="preserve"> </w:t>
      </w:r>
      <w:r w:rsidRPr="005B4A16">
        <w:rPr>
          <w:rFonts w:ascii="Calibri" w:eastAsia="Times New Roman" w:hAnsi="Calibri" w:cs="Calibri"/>
          <w:sz w:val="24"/>
          <w:lang w:val="en-US"/>
        </w:rPr>
        <w:t>supply</w:t>
      </w:r>
      <w:r w:rsidRPr="005B4A16">
        <w:rPr>
          <w:rFonts w:ascii="Calibri" w:eastAsia="Times New Roman" w:hAnsi="Calibri" w:cs="Calibri"/>
          <w:spacing w:val="-2"/>
          <w:sz w:val="24"/>
          <w:lang w:val="en-US"/>
        </w:rPr>
        <w:t xml:space="preserve"> </w:t>
      </w:r>
      <w:r w:rsidRPr="005B4A16">
        <w:rPr>
          <w:rFonts w:ascii="Calibri" w:eastAsia="Times New Roman" w:hAnsi="Calibri" w:cs="Calibri"/>
          <w:sz w:val="24"/>
          <w:lang w:val="en-US"/>
        </w:rPr>
        <w:t>at</w:t>
      </w:r>
      <w:r w:rsidRPr="005B4A16">
        <w:rPr>
          <w:rFonts w:ascii="Calibri" w:eastAsia="Times New Roman" w:hAnsi="Calibri" w:cs="Calibri"/>
          <w:spacing w:val="-3"/>
          <w:sz w:val="24"/>
          <w:lang w:val="en-US"/>
        </w:rPr>
        <w:t xml:space="preserve"> </w:t>
      </w:r>
      <w:r w:rsidRPr="005B4A16">
        <w:rPr>
          <w:rFonts w:ascii="Calibri" w:eastAsia="Times New Roman" w:hAnsi="Calibri" w:cs="Calibri"/>
          <w:sz w:val="24"/>
          <w:lang w:val="en-US"/>
        </w:rPr>
        <w:t>site</w:t>
      </w:r>
      <w:r w:rsidRPr="005B4A16">
        <w:rPr>
          <w:rFonts w:ascii="Calibri" w:eastAsia="Times New Roman" w:hAnsi="Calibri" w:cs="Calibri"/>
          <w:spacing w:val="-3"/>
          <w:sz w:val="24"/>
          <w:lang w:val="en-US"/>
        </w:rPr>
        <w:t xml:space="preserve"> </w:t>
      </w:r>
      <w:r w:rsidRPr="005B4A16">
        <w:rPr>
          <w:rFonts w:ascii="Calibri" w:eastAsia="Times New Roman" w:hAnsi="Calibri" w:cs="Calibri"/>
          <w:sz w:val="24"/>
          <w:lang w:val="en-US"/>
        </w:rPr>
        <w:t>outdoor</w:t>
      </w:r>
      <w:r w:rsidRPr="005B4A16">
        <w:rPr>
          <w:rFonts w:ascii="Calibri" w:eastAsia="Times New Roman" w:hAnsi="Calibri" w:cs="Calibri"/>
          <w:spacing w:val="-6"/>
          <w:sz w:val="24"/>
          <w:lang w:val="en-US"/>
        </w:rPr>
        <w:t xml:space="preserve"> </w:t>
      </w:r>
      <w:r>
        <w:rPr>
          <w:rFonts w:ascii="Calibri" w:eastAsia="Times New Roman" w:hAnsi="Calibri" w:cs="Calibri"/>
          <w:spacing w:val="-6"/>
          <w:sz w:val="24"/>
          <w:lang w:val="en-US"/>
        </w:rPr>
        <w:t xml:space="preserve">&amp; indoor </w:t>
      </w:r>
      <w:r w:rsidRPr="005B4A16">
        <w:rPr>
          <w:rFonts w:ascii="Calibri" w:eastAsia="Times New Roman" w:hAnsi="Calibri" w:cs="Calibri"/>
          <w:sz w:val="24"/>
          <w:lang w:val="en-US"/>
        </w:rPr>
        <w:t>type</w:t>
      </w:r>
      <w:r w:rsidRPr="005B4A16">
        <w:rPr>
          <w:rFonts w:ascii="Calibri" w:eastAsia="Times New Roman" w:hAnsi="Calibri" w:cs="Calibri"/>
          <w:spacing w:val="-3"/>
          <w:sz w:val="24"/>
          <w:lang w:val="en-US"/>
        </w:rPr>
        <w:t xml:space="preserve"> </w:t>
      </w:r>
      <w:r w:rsidRPr="005B4A16">
        <w:rPr>
          <w:rFonts w:ascii="Calibri" w:eastAsia="Times New Roman" w:hAnsi="Calibri" w:cs="Calibri"/>
          <w:sz w:val="24"/>
          <w:lang w:val="en-US"/>
        </w:rPr>
        <w:t>heat</w:t>
      </w:r>
      <w:r w:rsidRPr="005B4A16">
        <w:rPr>
          <w:rFonts w:ascii="Calibri" w:eastAsia="Times New Roman" w:hAnsi="Calibri" w:cs="Calibri"/>
          <w:spacing w:val="-3"/>
          <w:sz w:val="24"/>
          <w:lang w:val="en-US"/>
        </w:rPr>
        <w:t xml:space="preserve"> </w:t>
      </w:r>
      <w:r w:rsidRPr="005B4A16">
        <w:rPr>
          <w:rFonts w:ascii="Calibri" w:eastAsia="Times New Roman" w:hAnsi="Calibri" w:cs="Calibri"/>
          <w:sz w:val="24"/>
          <w:lang w:val="en-US"/>
        </w:rPr>
        <w:t>shrink</w:t>
      </w:r>
      <w:r w:rsidRPr="005B4A16">
        <w:rPr>
          <w:rFonts w:ascii="Calibri" w:eastAsia="Times New Roman" w:hAnsi="Calibri" w:cs="Calibri"/>
          <w:spacing w:val="-3"/>
          <w:sz w:val="24"/>
          <w:lang w:val="en-US"/>
        </w:rPr>
        <w:t xml:space="preserve"> </w:t>
      </w:r>
      <w:r w:rsidRPr="005B4A16">
        <w:rPr>
          <w:rFonts w:ascii="Calibri" w:eastAsia="Times New Roman" w:hAnsi="Calibri" w:cs="Calibri"/>
          <w:sz w:val="24"/>
          <w:lang w:val="en-US"/>
        </w:rPr>
        <w:t>end</w:t>
      </w:r>
      <w:r w:rsidRPr="005B4A16">
        <w:rPr>
          <w:rFonts w:ascii="Calibri" w:eastAsia="Times New Roman" w:hAnsi="Calibri" w:cs="Calibri"/>
          <w:spacing w:val="-5"/>
          <w:sz w:val="24"/>
          <w:lang w:val="en-US"/>
        </w:rPr>
        <w:t xml:space="preserve"> </w:t>
      </w:r>
      <w:r w:rsidRPr="005B4A16">
        <w:rPr>
          <w:rFonts w:ascii="Calibri" w:eastAsia="Times New Roman" w:hAnsi="Calibri" w:cs="Calibri"/>
          <w:sz w:val="24"/>
          <w:lang w:val="en-US"/>
        </w:rPr>
        <w:t>termination</w:t>
      </w:r>
      <w:r w:rsidRPr="005B4A16">
        <w:rPr>
          <w:rFonts w:ascii="Calibri" w:eastAsia="Times New Roman" w:hAnsi="Calibri" w:cs="Calibri"/>
          <w:spacing w:val="-5"/>
          <w:sz w:val="24"/>
          <w:lang w:val="en-US"/>
        </w:rPr>
        <w:t xml:space="preserve"> </w:t>
      </w:r>
      <w:r w:rsidRPr="005B4A16">
        <w:rPr>
          <w:rFonts w:ascii="Calibri" w:eastAsia="Times New Roman" w:hAnsi="Calibri" w:cs="Calibri"/>
          <w:sz w:val="24"/>
          <w:lang w:val="en-US"/>
        </w:rPr>
        <w:t>kit</w:t>
      </w:r>
      <w:r w:rsidRPr="005B4A16">
        <w:rPr>
          <w:rFonts w:ascii="Calibri" w:eastAsia="Times New Roman" w:hAnsi="Calibri" w:cs="Calibri"/>
          <w:spacing w:val="-3"/>
          <w:sz w:val="24"/>
          <w:lang w:val="en-US"/>
        </w:rPr>
        <w:t xml:space="preserve"> </w:t>
      </w:r>
      <w:r w:rsidRPr="005B4A16">
        <w:rPr>
          <w:rFonts w:ascii="Calibri" w:eastAsia="Times New Roman" w:hAnsi="Calibri" w:cs="Calibri"/>
          <w:sz w:val="24"/>
          <w:lang w:val="en-US"/>
        </w:rPr>
        <w:t>for</w:t>
      </w:r>
      <w:r w:rsidRPr="005B4A16">
        <w:rPr>
          <w:rFonts w:ascii="Calibri" w:eastAsia="Times New Roman" w:hAnsi="Calibri" w:cs="Calibri"/>
          <w:spacing w:val="-1"/>
          <w:sz w:val="24"/>
          <w:lang w:val="en-US"/>
        </w:rPr>
        <w:t xml:space="preserve"> </w:t>
      </w:r>
      <w:r w:rsidRPr="005B4A16">
        <w:rPr>
          <w:rFonts w:ascii="Calibri" w:eastAsia="Times New Roman" w:hAnsi="Calibri" w:cs="Calibri"/>
          <w:sz w:val="24"/>
          <w:lang w:val="en-US"/>
        </w:rPr>
        <w:t>3</w:t>
      </w:r>
      <w:r w:rsidRPr="005B4A16">
        <w:rPr>
          <w:rFonts w:ascii="Calibri" w:eastAsia="Times New Roman" w:hAnsi="Calibri" w:cs="Calibri"/>
          <w:spacing w:val="-6"/>
          <w:sz w:val="24"/>
          <w:lang w:val="en-US"/>
        </w:rPr>
        <w:t xml:space="preserve"> </w:t>
      </w:r>
      <w:r w:rsidRPr="005B4A16">
        <w:rPr>
          <w:rFonts w:ascii="Calibri" w:eastAsia="Times New Roman" w:hAnsi="Calibri" w:cs="Calibri"/>
          <w:sz w:val="24"/>
          <w:lang w:val="en-US"/>
        </w:rPr>
        <w:t>core,</w:t>
      </w:r>
      <w:r w:rsidRPr="005B4A16">
        <w:rPr>
          <w:rFonts w:ascii="Calibri" w:eastAsia="Times New Roman" w:hAnsi="Calibri" w:cs="Calibri"/>
          <w:spacing w:val="-6"/>
          <w:sz w:val="24"/>
          <w:lang w:val="en-US"/>
        </w:rPr>
        <w:t xml:space="preserve"> </w:t>
      </w:r>
      <w:r>
        <w:rPr>
          <w:rFonts w:ascii="Calibri" w:eastAsia="Times New Roman" w:hAnsi="Calibri" w:cs="Calibri"/>
          <w:sz w:val="24"/>
          <w:lang w:val="en-US"/>
        </w:rPr>
        <w:t>300</w:t>
      </w:r>
      <w:r w:rsidRPr="005B4A16">
        <w:rPr>
          <w:rFonts w:ascii="Calibri" w:eastAsia="Times New Roman" w:hAnsi="Calibri" w:cs="Calibri"/>
          <w:spacing w:val="-6"/>
          <w:sz w:val="24"/>
          <w:lang w:val="en-US"/>
        </w:rPr>
        <w:t xml:space="preserve"> </w:t>
      </w:r>
      <w:r w:rsidRPr="005B4A16">
        <w:rPr>
          <w:rFonts w:ascii="Calibri" w:eastAsia="Times New Roman" w:hAnsi="Calibri" w:cs="Calibri"/>
          <w:sz w:val="24"/>
          <w:lang w:val="en-US"/>
        </w:rPr>
        <w:t>Sq. mm HT armored aluminum conductor XLPE Cable of 11 kV grade as per the approved make list.</w:t>
      </w:r>
    </w:p>
    <w:p w:rsidR="00E67FDC" w:rsidRDefault="00E67FDC" w:rsidP="00352ADA">
      <w:pPr>
        <w:widowControl w:val="0"/>
        <w:numPr>
          <w:ilvl w:val="0"/>
          <w:numId w:val="16"/>
        </w:numPr>
        <w:tabs>
          <w:tab w:val="left" w:pos="1560"/>
        </w:tabs>
        <w:autoSpaceDE w:val="0"/>
        <w:autoSpaceDN w:val="0"/>
        <w:spacing w:before="120" w:after="0"/>
        <w:ind w:left="1276" w:right="112" w:hanging="567"/>
        <w:jc w:val="both"/>
        <w:rPr>
          <w:rFonts w:ascii="Calibri" w:eastAsia="Times New Roman" w:hAnsi="Calibri" w:cs="Calibri"/>
          <w:sz w:val="24"/>
          <w:lang w:val="en-US"/>
        </w:rPr>
      </w:pPr>
      <w:r w:rsidRPr="00E67FDC">
        <w:rPr>
          <w:rFonts w:ascii="Calibri" w:eastAsia="Times New Roman" w:hAnsi="Calibri" w:cs="Calibri"/>
          <w:sz w:val="24"/>
          <w:lang w:val="en-US"/>
        </w:rPr>
        <w:t>This include supply at site Straight through heat shrink kit for 3 core, 300 Sq. mm HT armored aluminum conductor XLPE Cable of 11 kV grade as per the approved make list.</w:t>
      </w:r>
    </w:p>
    <w:p w:rsidR="00D63CA5" w:rsidRDefault="00D63CA5" w:rsidP="00D63CA5">
      <w:pPr>
        <w:pStyle w:val="ListParagraph"/>
        <w:ind w:left="876" w:firstLine="0"/>
      </w:pPr>
    </w:p>
    <w:p w:rsidR="00D63CA5" w:rsidRPr="008065E8" w:rsidRDefault="008065E8" w:rsidP="00352ADA">
      <w:pPr>
        <w:pStyle w:val="ListParagraph"/>
        <w:numPr>
          <w:ilvl w:val="0"/>
          <w:numId w:val="17"/>
        </w:numPr>
        <w:rPr>
          <w:rFonts w:cstheme="minorHAnsi"/>
          <w:b/>
          <w:bCs/>
          <w:sz w:val="28"/>
          <w:szCs w:val="28"/>
          <w:u w:val="single"/>
        </w:rPr>
      </w:pPr>
      <w:r w:rsidRPr="00D63CA5">
        <w:rPr>
          <w:rFonts w:cstheme="minorHAnsi"/>
          <w:b/>
          <w:bCs/>
          <w:sz w:val="28"/>
          <w:szCs w:val="28"/>
          <w:u w:val="single"/>
        </w:rPr>
        <w:t>TECHNICAL SPECIFICATIONS FOR ITEM NO. 0</w:t>
      </w:r>
      <w:r>
        <w:rPr>
          <w:rFonts w:cstheme="minorHAnsi"/>
          <w:b/>
          <w:bCs/>
          <w:sz w:val="28"/>
          <w:szCs w:val="28"/>
          <w:u w:val="single"/>
        </w:rPr>
        <w:t>6</w:t>
      </w:r>
      <w:r w:rsidRPr="00D63CA5">
        <w:rPr>
          <w:rFonts w:cstheme="minorHAnsi"/>
          <w:b/>
          <w:bCs/>
          <w:sz w:val="28"/>
          <w:szCs w:val="28"/>
          <w:u w:val="single"/>
        </w:rPr>
        <w:t>.</w:t>
      </w:r>
    </w:p>
    <w:p w:rsidR="00D63CA5" w:rsidRDefault="00D63CA5" w:rsidP="00D63CA5">
      <w:pPr>
        <w:pStyle w:val="ListParagraph"/>
        <w:adjustRightInd w:val="0"/>
        <w:ind w:left="876" w:firstLine="0"/>
        <w:jc w:val="both"/>
        <w:rPr>
          <w:rFonts w:asciiTheme="minorHAnsi" w:hAnsiTheme="minorHAnsi" w:cstheme="minorHAnsi"/>
          <w:sz w:val="24"/>
          <w:szCs w:val="24"/>
        </w:rPr>
      </w:pPr>
      <w:r w:rsidRPr="00D63CA5">
        <w:rPr>
          <w:rFonts w:asciiTheme="minorHAnsi" w:eastAsia="BookmanOldStyle" w:hAnsiTheme="minorHAnsi" w:cstheme="minorHAnsi"/>
          <w:sz w:val="24"/>
          <w:szCs w:val="24"/>
          <w:lang w:eastAsia="en-IN"/>
        </w:rPr>
        <w:t xml:space="preserve">This item includes supply at site 3 Core, </w:t>
      </w:r>
      <w:r>
        <w:rPr>
          <w:rFonts w:asciiTheme="minorHAnsi" w:eastAsia="BookmanOldStyle" w:hAnsiTheme="minorHAnsi" w:cstheme="minorHAnsi"/>
          <w:sz w:val="24"/>
          <w:szCs w:val="24"/>
          <w:lang w:eastAsia="en-IN"/>
        </w:rPr>
        <w:t>150</w:t>
      </w:r>
      <w:r w:rsidRPr="00D63CA5">
        <w:rPr>
          <w:rFonts w:asciiTheme="minorHAnsi" w:eastAsia="BookmanOldStyle" w:hAnsiTheme="minorHAnsi" w:cstheme="minorHAnsi"/>
          <w:sz w:val="24"/>
          <w:szCs w:val="24"/>
          <w:lang w:eastAsia="en-IN"/>
        </w:rPr>
        <w:t xml:space="preserve"> Sq. mm </w:t>
      </w:r>
      <w:r>
        <w:rPr>
          <w:rFonts w:asciiTheme="minorHAnsi" w:eastAsia="BookmanOldStyle" w:hAnsiTheme="minorHAnsi" w:cstheme="minorHAnsi"/>
          <w:sz w:val="24"/>
          <w:szCs w:val="24"/>
          <w:lang w:eastAsia="en-IN"/>
        </w:rPr>
        <w:t xml:space="preserve">&amp; 3 core 300 </w:t>
      </w:r>
      <w:proofErr w:type="spellStart"/>
      <w:r>
        <w:rPr>
          <w:rFonts w:asciiTheme="minorHAnsi" w:eastAsia="BookmanOldStyle" w:hAnsiTheme="minorHAnsi" w:cstheme="minorHAnsi"/>
          <w:sz w:val="24"/>
          <w:szCs w:val="24"/>
          <w:lang w:eastAsia="en-IN"/>
        </w:rPr>
        <w:t>Sqmm</w:t>
      </w:r>
      <w:proofErr w:type="spellEnd"/>
      <w:r>
        <w:rPr>
          <w:rFonts w:asciiTheme="minorHAnsi" w:eastAsia="BookmanOldStyle" w:hAnsiTheme="minorHAnsi" w:cstheme="minorHAnsi"/>
          <w:sz w:val="24"/>
          <w:szCs w:val="24"/>
          <w:lang w:eastAsia="en-IN"/>
        </w:rPr>
        <w:t xml:space="preserve"> </w:t>
      </w:r>
      <w:r w:rsidRPr="00D63CA5">
        <w:rPr>
          <w:rFonts w:asciiTheme="minorHAnsi" w:eastAsia="BookmanOldStyle" w:hAnsiTheme="minorHAnsi" w:cstheme="minorHAnsi"/>
          <w:sz w:val="24"/>
          <w:szCs w:val="24"/>
          <w:lang w:eastAsia="en-IN"/>
        </w:rPr>
        <w:t xml:space="preserve">(U/E) XLPE Insulated 11kV grade aluminum conductor XLPE insulated </w:t>
      </w:r>
      <w:proofErr w:type="spellStart"/>
      <w:r w:rsidRPr="00D63CA5">
        <w:rPr>
          <w:rFonts w:asciiTheme="minorHAnsi" w:eastAsia="BookmanOldStyle" w:hAnsiTheme="minorHAnsi" w:cstheme="minorHAnsi"/>
          <w:sz w:val="24"/>
          <w:szCs w:val="24"/>
          <w:lang w:eastAsia="en-IN"/>
        </w:rPr>
        <w:t>armoured</w:t>
      </w:r>
      <w:proofErr w:type="spellEnd"/>
      <w:r w:rsidRPr="00D63CA5">
        <w:rPr>
          <w:rFonts w:asciiTheme="minorHAnsi" w:eastAsia="BookmanOldStyle" w:hAnsiTheme="minorHAnsi" w:cstheme="minorHAnsi"/>
          <w:sz w:val="24"/>
          <w:szCs w:val="24"/>
          <w:lang w:eastAsia="en-IN"/>
        </w:rPr>
        <w:t xml:space="preserve"> cable confirming to IS: 7098 (Part-II) 1988 with latest amendments with ISI mark. The cable shall have marking/embossing at the interval of every meter showing its progressive length. The contractor shall submit type test certificate at the time of supply of Cable at site. The type test certificate shall not be more than 3 years old. </w:t>
      </w:r>
      <w:r w:rsidRPr="00D63CA5">
        <w:rPr>
          <w:rFonts w:asciiTheme="minorHAnsi" w:hAnsiTheme="minorHAnsi" w:cstheme="minorHAnsi"/>
          <w:sz w:val="24"/>
          <w:szCs w:val="24"/>
        </w:rPr>
        <w:t>The rate shall be inclusive of all taxes (excluding GST), packing, forwarding, insurance, transportation, and unloading at site of work.</w:t>
      </w:r>
    </w:p>
    <w:p w:rsidR="00370344" w:rsidRPr="00370344" w:rsidRDefault="00370344" w:rsidP="00D63CA5">
      <w:pPr>
        <w:pStyle w:val="ListParagraph"/>
        <w:adjustRightInd w:val="0"/>
        <w:ind w:left="876" w:firstLine="0"/>
        <w:jc w:val="both"/>
        <w:rPr>
          <w:rFonts w:asciiTheme="minorHAnsi" w:hAnsiTheme="minorHAnsi" w:cstheme="minorHAnsi"/>
          <w:sz w:val="24"/>
          <w:szCs w:val="24"/>
        </w:rPr>
      </w:pPr>
    </w:p>
    <w:p w:rsidR="00370344" w:rsidRPr="008065E8" w:rsidRDefault="008065E8" w:rsidP="00352ADA">
      <w:pPr>
        <w:pStyle w:val="ListParagraph"/>
        <w:numPr>
          <w:ilvl w:val="0"/>
          <w:numId w:val="17"/>
        </w:numPr>
        <w:rPr>
          <w:rFonts w:cstheme="minorHAnsi"/>
          <w:b/>
          <w:bCs/>
          <w:sz w:val="28"/>
          <w:szCs w:val="28"/>
          <w:u w:val="single"/>
        </w:rPr>
      </w:pPr>
      <w:r w:rsidRPr="00D63CA5">
        <w:rPr>
          <w:rFonts w:cstheme="minorHAnsi"/>
          <w:b/>
          <w:bCs/>
          <w:sz w:val="28"/>
          <w:szCs w:val="28"/>
          <w:u w:val="single"/>
        </w:rPr>
        <w:t>TECHNICAL SPECIFICATIONS FOR ITEM NO. 0</w:t>
      </w:r>
      <w:r>
        <w:rPr>
          <w:rFonts w:cstheme="minorHAnsi"/>
          <w:b/>
          <w:bCs/>
          <w:sz w:val="28"/>
          <w:szCs w:val="28"/>
          <w:u w:val="single"/>
        </w:rPr>
        <w:t>7</w:t>
      </w:r>
      <w:r w:rsidRPr="00D63CA5">
        <w:rPr>
          <w:rFonts w:cstheme="minorHAnsi"/>
          <w:b/>
          <w:bCs/>
          <w:sz w:val="28"/>
          <w:szCs w:val="28"/>
          <w:u w:val="single"/>
        </w:rPr>
        <w:t>.</w:t>
      </w:r>
    </w:p>
    <w:p w:rsidR="00370344" w:rsidRPr="00370344" w:rsidRDefault="00370344" w:rsidP="00352ADA">
      <w:pPr>
        <w:widowControl w:val="0"/>
        <w:numPr>
          <w:ilvl w:val="0"/>
          <w:numId w:val="15"/>
        </w:numPr>
        <w:autoSpaceDE w:val="0"/>
        <w:autoSpaceDN w:val="0"/>
        <w:adjustRightInd w:val="0"/>
        <w:spacing w:after="200" w:line="240" w:lineRule="auto"/>
        <w:ind w:left="1276" w:hanging="425"/>
        <w:jc w:val="both"/>
        <w:rPr>
          <w:rFonts w:cstheme="minorHAnsi"/>
          <w:sz w:val="24"/>
          <w:szCs w:val="24"/>
        </w:rPr>
      </w:pPr>
      <w:r w:rsidRPr="00370344">
        <w:rPr>
          <w:rFonts w:cstheme="minorHAnsi"/>
          <w:sz w:val="24"/>
          <w:szCs w:val="24"/>
        </w:rPr>
        <w:t>The item includes laying of single length</w:t>
      </w:r>
      <w:r w:rsidR="004F04A4">
        <w:rPr>
          <w:rFonts w:cstheme="minorHAnsi"/>
          <w:sz w:val="24"/>
          <w:szCs w:val="24"/>
        </w:rPr>
        <w:t xml:space="preserve"> / double length</w:t>
      </w:r>
      <w:r w:rsidRPr="00370344">
        <w:rPr>
          <w:rFonts w:cstheme="minorHAnsi"/>
          <w:sz w:val="24"/>
          <w:szCs w:val="24"/>
        </w:rPr>
        <w:t xml:space="preserve"> cable </w:t>
      </w:r>
      <w:r w:rsidR="001E5224">
        <w:rPr>
          <w:rFonts w:cstheme="minorHAnsi"/>
          <w:sz w:val="24"/>
          <w:szCs w:val="24"/>
        </w:rPr>
        <w:t>up to</w:t>
      </w:r>
      <w:r w:rsidR="004F04A4">
        <w:rPr>
          <w:rFonts w:cstheme="minorHAnsi"/>
          <w:sz w:val="24"/>
          <w:szCs w:val="24"/>
        </w:rPr>
        <w:t xml:space="preserve"> the</w:t>
      </w:r>
      <w:r w:rsidRPr="00370344">
        <w:rPr>
          <w:rFonts w:cstheme="minorHAnsi"/>
          <w:sz w:val="24"/>
          <w:szCs w:val="24"/>
        </w:rPr>
        <w:t xml:space="preserve"> size</w:t>
      </w:r>
      <w:r w:rsidR="004F04A4">
        <w:rPr>
          <w:rFonts w:cstheme="minorHAnsi"/>
          <w:sz w:val="24"/>
          <w:szCs w:val="24"/>
        </w:rPr>
        <w:t xml:space="preserve"> of</w:t>
      </w:r>
      <w:r w:rsidRPr="00370344">
        <w:rPr>
          <w:rFonts w:cstheme="minorHAnsi"/>
          <w:sz w:val="24"/>
          <w:szCs w:val="24"/>
        </w:rPr>
        <w:t xml:space="preserve"> </w:t>
      </w:r>
      <w:r w:rsidRPr="00370344">
        <w:rPr>
          <w:rFonts w:eastAsia="BookmanOldStyle" w:cstheme="minorHAnsi"/>
          <w:sz w:val="24"/>
          <w:szCs w:val="24"/>
          <w:lang w:eastAsia="en-IN"/>
        </w:rPr>
        <w:t>3 Core</w:t>
      </w:r>
      <w:r w:rsidR="004F04A4">
        <w:rPr>
          <w:rFonts w:eastAsia="BookmanOldStyle" w:cstheme="minorHAnsi"/>
          <w:sz w:val="24"/>
          <w:szCs w:val="24"/>
          <w:lang w:eastAsia="en-IN"/>
        </w:rPr>
        <w:t xml:space="preserve"> x 30</w:t>
      </w:r>
      <w:r w:rsidRPr="00370344">
        <w:rPr>
          <w:rFonts w:eastAsia="BookmanOldStyle" w:cstheme="minorHAnsi"/>
          <w:sz w:val="24"/>
          <w:szCs w:val="24"/>
          <w:lang w:eastAsia="en-IN"/>
        </w:rPr>
        <w:t xml:space="preserve">0 Sq. mm (U/E) XLPE Insulated </w:t>
      </w:r>
      <w:r w:rsidR="001E5224" w:rsidRPr="00370344">
        <w:rPr>
          <w:rFonts w:eastAsia="BookmanOldStyle" w:cstheme="minorHAnsi"/>
          <w:sz w:val="24"/>
          <w:szCs w:val="24"/>
          <w:lang w:eastAsia="en-IN"/>
        </w:rPr>
        <w:t>aluminium</w:t>
      </w:r>
      <w:r w:rsidRPr="00370344">
        <w:rPr>
          <w:rFonts w:eastAsia="BookmanOldStyle" w:cstheme="minorHAnsi"/>
          <w:sz w:val="24"/>
          <w:szCs w:val="24"/>
          <w:lang w:eastAsia="en-IN"/>
        </w:rPr>
        <w:t xml:space="preserve"> conductor XLPE insulated armoured cable of 11kV grade</w:t>
      </w:r>
      <w:r w:rsidRPr="00370344">
        <w:rPr>
          <w:rFonts w:cstheme="minorHAnsi"/>
          <w:sz w:val="24"/>
          <w:szCs w:val="24"/>
        </w:rPr>
        <w:t xml:space="preserve"> in the existing substation cable trench. The cable shall be laid after opening of trench by removing the MS chequered plates. If any unwanted cable or waste is available in the trench the contractor should </w:t>
      </w:r>
      <w:r w:rsidR="001E5224" w:rsidRPr="00370344">
        <w:rPr>
          <w:rFonts w:cstheme="minorHAnsi"/>
          <w:sz w:val="24"/>
          <w:szCs w:val="24"/>
        </w:rPr>
        <w:t>clean</w:t>
      </w:r>
      <w:r w:rsidRPr="00370344">
        <w:rPr>
          <w:rFonts w:cstheme="minorHAnsi"/>
          <w:sz w:val="24"/>
          <w:szCs w:val="24"/>
        </w:rPr>
        <w:t xml:space="preserve"> the trench before laying the new cable and obtain</w:t>
      </w:r>
      <w:r w:rsidR="001E5224">
        <w:rPr>
          <w:rFonts w:cstheme="minorHAnsi"/>
          <w:sz w:val="24"/>
          <w:szCs w:val="24"/>
        </w:rPr>
        <w:t>in</w:t>
      </w:r>
      <w:r w:rsidRPr="00370344">
        <w:rPr>
          <w:rFonts w:cstheme="minorHAnsi"/>
          <w:sz w:val="24"/>
          <w:szCs w:val="24"/>
        </w:rPr>
        <w:t>g clearance in writing from Engineer-in- charge. After laying of the cable, cable trench shall be properly covered with existing chequered plates as per original. The item includes required material and labour as directed by Engineer in charge.</w:t>
      </w:r>
    </w:p>
    <w:p w:rsidR="00370344" w:rsidRPr="00370344" w:rsidRDefault="00370344" w:rsidP="00352ADA">
      <w:pPr>
        <w:widowControl w:val="0"/>
        <w:numPr>
          <w:ilvl w:val="0"/>
          <w:numId w:val="15"/>
        </w:numPr>
        <w:autoSpaceDE w:val="0"/>
        <w:autoSpaceDN w:val="0"/>
        <w:adjustRightInd w:val="0"/>
        <w:spacing w:after="200" w:line="240" w:lineRule="auto"/>
        <w:ind w:left="1276" w:hanging="425"/>
        <w:jc w:val="both"/>
        <w:rPr>
          <w:rFonts w:cstheme="minorHAnsi"/>
          <w:sz w:val="24"/>
          <w:szCs w:val="24"/>
        </w:rPr>
      </w:pPr>
      <w:r w:rsidRPr="00370344">
        <w:rPr>
          <w:rFonts w:cstheme="minorHAnsi"/>
          <w:sz w:val="24"/>
          <w:szCs w:val="24"/>
        </w:rPr>
        <w:t xml:space="preserve">The item includes laying of single </w:t>
      </w:r>
      <w:r w:rsidR="004F04A4" w:rsidRPr="00370344">
        <w:rPr>
          <w:rFonts w:cstheme="minorHAnsi"/>
          <w:sz w:val="24"/>
          <w:szCs w:val="24"/>
        </w:rPr>
        <w:t>length</w:t>
      </w:r>
      <w:r w:rsidR="004F04A4">
        <w:rPr>
          <w:rFonts w:cstheme="minorHAnsi"/>
          <w:sz w:val="24"/>
          <w:szCs w:val="24"/>
        </w:rPr>
        <w:t xml:space="preserve"> / double length</w:t>
      </w:r>
      <w:r w:rsidR="004F04A4" w:rsidRPr="00370344">
        <w:rPr>
          <w:rFonts w:cstheme="minorHAnsi"/>
          <w:sz w:val="24"/>
          <w:szCs w:val="24"/>
        </w:rPr>
        <w:t xml:space="preserve"> cable </w:t>
      </w:r>
      <w:r w:rsidR="001E5224">
        <w:rPr>
          <w:rFonts w:cstheme="minorHAnsi"/>
          <w:sz w:val="24"/>
          <w:szCs w:val="24"/>
        </w:rPr>
        <w:t>up to</w:t>
      </w:r>
      <w:r w:rsidR="004F04A4">
        <w:rPr>
          <w:rFonts w:cstheme="minorHAnsi"/>
          <w:sz w:val="24"/>
          <w:szCs w:val="24"/>
        </w:rPr>
        <w:t xml:space="preserve"> the</w:t>
      </w:r>
      <w:r w:rsidR="004F04A4" w:rsidRPr="00370344">
        <w:rPr>
          <w:rFonts w:cstheme="minorHAnsi"/>
          <w:sz w:val="24"/>
          <w:szCs w:val="24"/>
        </w:rPr>
        <w:t xml:space="preserve"> size</w:t>
      </w:r>
      <w:r w:rsidR="004F04A4">
        <w:rPr>
          <w:rFonts w:cstheme="minorHAnsi"/>
          <w:sz w:val="24"/>
          <w:szCs w:val="24"/>
        </w:rPr>
        <w:t xml:space="preserve"> of</w:t>
      </w:r>
      <w:r w:rsidR="004F04A4" w:rsidRPr="00370344">
        <w:rPr>
          <w:rFonts w:cstheme="minorHAnsi"/>
          <w:sz w:val="24"/>
          <w:szCs w:val="24"/>
        </w:rPr>
        <w:t xml:space="preserve"> </w:t>
      </w:r>
      <w:r w:rsidR="004F04A4" w:rsidRPr="00370344">
        <w:rPr>
          <w:rFonts w:eastAsia="BookmanOldStyle" w:cstheme="minorHAnsi"/>
          <w:sz w:val="24"/>
          <w:szCs w:val="24"/>
          <w:lang w:eastAsia="en-IN"/>
        </w:rPr>
        <w:t>3 Core</w:t>
      </w:r>
      <w:r w:rsidR="004F04A4">
        <w:rPr>
          <w:rFonts w:eastAsia="BookmanOldStyle" w:cstheme="minorHAnsi"/>
          <w:sz w:val="24"/>
          <w:szCs w:val="24"/>
          <w:lang w:eastAsia="en-IN"/>
        </w:rPr>
        <w:t xml:space="preserve"> x 30</w:t>
      </w:r>
      <w:r w:rsidR="004F04A4" w:rsidRPr="00370344">
        <w:rPr>
          <w:rFonts w:eastAsia="BookmanOldStyle" w:cstheme="minorHAnsi"/>
          <w:sz w:val="24"/>
          <w:szCs w:val="24"/>
          <w:lang w:eastAsia="en-IN"/>
        </w:rPr>
        <w:t xml:space="preserve">0 Sq. mm </w:t>
      </w:r>
      <w:r w:rsidRPr="00370344">
        <w:rPr>
          <w:rFonts w:eastAsia="BookmanOldStyle" w:cstheme="minorHAnsi"/>
          <w:sz w:val="24"/>
          <w:szCs w:val="24"/>
          <w:lang w:eastAsia="en-IN"/>
        </w:rPr>
        <w:t xml:space="preserve">(U/E) XLPE Insulated </w:t>
      </w:r>
      <w:r w:rsidR="001E5224" w:rsidRPr="00370344">
        <w:rPr>
          <w:rFonts w:eastAsia="BookmanOldStyle" w:cstheme="minorHAnsi"/>
          <w:sz w:val="24"/>
          <w:szCs w:val="24"/>
          <w:lang w:eastAsia="en-IN"/>
        </w:rPr>
        <w:t>aluminium</w:t>
      </w:r>
      <w:r w:rsidRPr="00370344">
        <w:rPr>
          <w:rFonts w:eastAsia="BookmanOldStyle" w:cstheme="minorHAnsi"/>
          <w:sz w:val="24"/>
          <w:szCs w:val="24"/>
          <w:lang w:eastAsia="en-IN"/>
        </w:rPr>
        <w:t xml:space="preserve"> conductor XLPE insulated armoured cable of 11kV grade</w:t>
      </w:r>
      <w:r w:rsidRPr="00370344">
        <w:rPr>
          <w:rFonts w:cstheme="minorHAnsi"/>
          <w:sz w:val="24"/>
          <w:szCs w:val="24"/>
        </w:rPr>
        <w:t xml:space="preserve"> through excavation in hard/soft soil. The trench to be excavated of 300 mm width &amp; </w:t>
      </w:r>
      <w:proofErr w:type="gramStart"/>
      <w:r w:rsidRPr="00370344">
        <w:rPr>
          <w:rFonts w:cstheme="minorHAnsi"/>
          <w:sz w:val="24"/>
          <w:szCs w:val="24"/>
        </w:rPr>
        <w:t>1.5 meter</w:t>
      </w:r>
      <w:proofErr w:type="gramEnd"/>
      <w:r w:rsidRPr="00370344">
        <w:rPr>
          <w:rFonts w:cstheme="minorHAnsi"/>
          <w:sz w:val="24"/>
          <w:szCs w:val="24"/>
        </w:rPr>
        <w:t xml:space="preserve"> depth. The bed of 50mm of river sand shall be provided in the bottom of the excavated trench. The cable shall be laid over the bed of river sand. The cable shall be protected as per Sketch shown below by providing and laying bricks both the sides lengthwise parallel to the cable &amp; the gaps shall be filled with river sand. The cable shall be covered by keeping two bricks over the side bricks shown in the sketch. The filling of the trench shall be done with the excavated stuff &amp; should be watered and rammed properly to its original position. The excess excavated stuff shall be disposed </w:t>
      </w:r>
      <w:proofErr w:type="spellStart"/>
      <w:r w:rsidRPr="00370344">
        <w:rPr>
          <w:rFonts w:cstheme="minorHAnsi"/>
          <w:sz w:val="24"/>
          <w:szCs w:val="24"/>
        </w:rPr>
        <w:t>off</w:t>
      </w:r>
      <w:proofErr w:type="spellEnd"/>
      <w:r w:rsidRPr="00370344">
        <w:rPr>
          <w:rFonts w:cstheme="minorHAnsi"/>
          <w:sz w:val="24"/>
          <w:szCs w:val="24"/>
        </w:rPr>
        <w:t xml:space="preserve"> from the Site of work and </w:t>
      </w:r>
      <w:r w:rsidR="001E5224" w:rsidRPr="00370344">
        <w:rPr>
          <w:rFonts w:cstheme="minorHAnsi"/>
          <w:sz w:val="24"/>
          <w:szCs w:val="24"/>
        </w:rPr>
        <w:t>s</w:t>
      </w:r>
      <w:r w:rsidR="001E5224">
        <w:rPr>
          <w:rFonts w:cstheme="minorHAnsi"/>
          <w:sz w:val="24"/>
          <w:szCs w:val="24"/>
        </w:rPr>
        <w:t>e</w:t>
      </w:r>
      <w:r w:rsidR="001E5224" w:rsidRPr="00370344">
        <w:rPr>
          <w:rFonts w:cstheme="minorHAnsi"/>
          <w:sz w:val="24"/>
          <w:szCs w:val="24"/>
        </w:rPr>
        <w:t>para</w:t>
      </w:r>
      <w:r w:rsidR="001E5224">
        <w:rPr>
          <w:rFonts w:cstheme="minorHAnsi"/>
          <w:sz w:val="24"/>
          <w:szCs w:val="24"/>
        </w:rPr>
        <w:t>t</w:t>
      </w:r>
      <w:r w:rsidR="001E5224" w:rsidRPr="00370344">
        <w:rPr>
          <w:rFonts w:cstheme="minorHAnsi"/>
          <w:sz w:val="24"/>
          <w:szCs w:val="24"/>
        </w:rPr>
        <w:t>ed</w:t>
      </w:r>
      <w:r w:rsidRPr="00370344">
        <w:rPr>
          <w:rFonts w:cstheme="minorHAnsi"/>
          <w:sz w:val="24"/>
          <w:szCs w:val="24"/>
        </w:rPr>
        <w:t xml:space="preserve"> in low laying area as directed. The item includes required material and labour as directed by Engineer in charge.</w:t>
      </w:r>
    </w:p>
    <w:p w:rsidR="00370344" w:rsidRPr="00370344" w:rsidRDefault="00370344" w:rsidP="00370344">
      <w:pPr>
        <w:pStyle w:val="BodyTextIndent"/>
        <w:ind w:left="0"/>
        <w:jc w:val="center"/>
        <w:rPr>
          <w:rFonts w:cstheme="minorHAnsi"/>
          <w:sz w:val="24"/>
          <w:szCs w:val="24"/>
          <w:u w:val="single"/>
        </w:rPr>
      </w:pPr>
      <w:r w:rsidRPr="00370344">
        <w:rPr>
          <w:rFonts w:cstheme="minorHAnsi"/>
          <w:b/>
          <w:sz w:val="24"/>
          <w:szCs w:val="24"/>
          <w:u w:val="single"/>
        </w:rPr>
        <w:t>Sketch</w:t>
      </w:r>
    </w:p>
    <w:p w:rsidR="00370344" w:rsidRPr="00370344" w:rsidRDefault="00370344" w:rsidP="00370344">
      <w:pPr>
        <w:pStyle w:val="BodyTextIndent"/>
        <w:ind w:left="1080"/>
        <w:rPr>
          <w:rFonts w:cstheme="minorHAnsi"/>
          <w:b/>
          <w:sz w:val="24"/>
          <w:szCs w:val="24"/>
        </w:rPr>
      </w:pPr>
      <w:r w:rsidRPr="00370344">
        <w:rPr>
          <w:rFonts w:cstheme="minorHAnsi"/>
          <w:b/>
          <w:noProof/>
          <w:sz w:val="24"/>
          <w:szCs w:val="24"/>
          <w:lang w:eastAsia="en-IN"/>
        </w:rPr>
        <mc:AlternateContent>
          <mc:Choice Requires="wps">
            <w:drawing>
              <wp:anchor distT="0" distB="0" distL="114300" distR="114300" simplePos="0" relativeHeight="251663360" behindDoc="0" locked="0" layoutInCell="1" allowOverlap="1">
                <wp:simplePos x="0" y="0"/>
                <wp:positionH relativeFrom="column">
                  <wp:posOffset>1465580</wp:posOffset>
                </wp:positionH>
                <wp:positionV relativeFrom="paragraph">
                  <wp:posOffset>90170</wp:posOffset>
                </wp:positionV>
                <wp:extent cx="1381125" cy="316230"/>
                <wp:effectExtent l="10795" t="10795" r="27305" b="5397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3162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AFAB4" id="Straight Connector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4pt,7.1pt" to="224.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">
                <v:stroke endarrow="block"/>
              </v:line>
            </w:pict>
          </mc:Fallback>
        </mc:AlternateContent>
      </w:r>
      <w:r>
        <w:rPr>
          <w:rFonts w:cstheme="minorHAnsi"/>
          <w:sz w:val="24"/>
          <w:szCs w:val="24"/>
        </w:rPr>
        <w:t xml:space="preserve">                     </w:t>
      </w:r>
      <w:r w:rsidRPr="00370344">
        <w:rPr>
          <w:rFonts w:cstheme="minorHAnsi"/>
          <w:sz w:val="24"/>
          <w:szCs w:val="24"/>
        </w:rPr>
        <w:t>Top Brick</w:t>
      </w:r>
    </w:p>
    <w:p w:rsidR="00370344" w:rsidRPr="00370344" w:rsidRDefault="00370344" w:rsidP="00370344">
      <w:pPr>
        <w:pStyle w:val="BodyTextIndent"/>
        <w:ind w:left="1080"/>
        <w:jc w:val="center"/>
        <w:rPr>
          <w:rFonts w:cstheme="minorHAnsi"/>
          <w:sz w:val="24"/>
          <w:szCs w:val="24"/>
          <w:lang w:val="x-none" w:eastAsia="x-none"/>
        </w:rPr>
      </w:pPr>
      <w:r w:rsidRPr="00370344">
        <w:rPr>
          <w:rFonts w:cstheme="minorHAnsi"/>
          <w:noProof/>
          <w:sz w:val="24"/>
          <w:szCs w:val="24"/>
          <w:lang w:eastAsia="en-IN"/>
        </w:rPr>
        <mc:AlternateContent>
          <mc:Choice Requires="wps">
            <w:drawing>
              <wp:anchor distT="0" distB="0" distL="114300" distR="114300" simplePos="0" relativeHeight="251659264" behindDoc="0" locked="0" layoutInCell="1" allowOverlap="1">
                <wp:simplePos x="0" y="0"/>
                <wp:positionH relativeFrom="column">
                  <wp:posOffset>2362200</wp:posOffset>
                </wp:positionH>
                <wp:positionV relativeFrom="paragraph">
                  <wp:posOffset>412115</wp:posOffset>
                </wp:positionV>
                <wp:extent cx="228600" cy="457200"/>
                <wp:effectExtent l="12065" t="5080" r="6985"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3446E" id="Rectangle 13" o:spid="_x0000_s1026" style="position:absolute;margin-left:186pt;margin-top:32.45pt;width:1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" fillcolor="black"/>
            </w:pict>
          </mc:Fallback>
        </mc:AlternateContent>
      </w:r>
      <w:r w:rsidRPr="00370344">
        <w:rPr>
          <w:rFonts w:cstheme="minorHAnsi"/>
          <w:noProof/>
          <w:sz w:val="24"/>
          <w:szCs w:val="24"/>
          <w:lang w:eastAsia="en-IN"/>
        </w:rPr>
        <mc:AlternateContent>
          <mc:Choice Requires="wps">
            <w:drawing>
              <wp:anchor distT="0" distB="0" distL="114300" distR="114300" simplePos="0" relativeHeight="251660288" behindDoc="0" locked="0" layoutInCell="1" allowOverlap="1">
                <wp:simplePos x="0" y="0"/>
                <wp:positionH relativeFrom="column">
                  <wp:posOffset>3162300</wp:posOffset>
                </wp:positionH>
                <wp:positionV relativeFrom="paragraph">
                  <wp:posOffset>412115</wp:posOffset>
                </wp:positionV>
                <wp:extent cx="228600" cy="457200"/>
                <wp:effectExtent l="12065" t="5080" r="6985"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B6385" id="Rectangle 12" o:spid="_x0000_s1026" style="position:absolute;margin-left:249pt;margin-top:32.45pt;width:1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" fillcolor="black"/>
            </w:pict>
          </mc:Fallback>
        </mc:AlternateContent>
      </w:r>
      <w:r w:rsidRPr="00370344">
        <w:rPr>
          <w:rFonts w:cstheme="minorHAnsi"/>
          <w:noProof/>
          <w:sz w:val="24"/>
          <w:szCs w:val="24"/>
          <w:lang w:eastAsia="en-IN"/>
        </w:rPr>
        <mc:AlternateContent>
          <mc:Choice Requires="wps">
            <w:drawing>
              <wp:anchor distT="0" distB="0" distL="114300" distR="114300" simplePos="0" relativeHeight="251661312" behindDoc="0" locked="0" layoutInCell="1" allowOverlap="1">
                <wp:simplePos x="0" y="0"/>
                <wp:positionH relativeFrom="column">
                  <wp:posOffset>2714625</wp:posOffset>
                </wp:positionH>
                <wp:positionV relativeFrom="paragraph">
                  <wp:posOffset>440690</wp:posOffset>
                </wp:positionV>
                <wp:extent cx="342900" cy="342900"/>
                <wp:effectExtent l="12065" t="5080" r="6985" b="1397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EF1D4F" id="Oval 11" o:spid="_x0000_s1026" style="position:absolute;margin-left:213.75pt;margin-top:34.7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" fillcolor="black"/>
            </w:pict>
          </mc:Fallback>
        </mc:AlternateContent>
      </w:r>
      <w:r w:rsidRPr="00370344">
        <w:rPr>
          <w:rFonts w:cstheme="minorHAnsi"/>
          <w:noProof/>
          <w:sz w:val="24"/>
          <w:szCs w:val="24"/>
          <w:lang w:eastAsia="en-IN"/>
        </w:rPr>
        <mc:AlternateContent>
          <mc:Choice Requires="wps">
            <w:drawing>
              <wp:anchor distT="0" distB="0" distL="114300" distR="114300" simplePos="0" relativeHeight="251662336" behindDoc="0" locked="0" layoutInCell="1" allowOverlap="1">
                <wp:simplePos x="0" y="0"/>
                <wp:positionH relativeFrom="column">
                  <wp:posOffset>2362200</wp:posOffset>
                </wp:positionH>
                <wp:positionV relativeFrom="paragraph">
                  <wp:posOffset>183515</wp:posOffset>
                </wp:positionV>
                <wp:extent cx="1028700" cy="228600"/>
                <wp:effectExtent l="12065" t="5080" r="6985"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A6D5C" id="Rectangle 10" o:spid="_x0000_s1026" style="position:absolute;margin-left:186pt;margin-top:14.45pt;width:81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" fillcolor="black"/>
            </w:pict>
          </mc:Fallback>
        </mc:AlternateContent>
      </w:r>
    </w:p>
    <w:p w:rsidR="00370344" w:rsidRPr="00370344" w:rsidRDefault="00370344" w:rsidP="00370344">
      <w:pPr>
        <w:pStyle w:val="BodyTextIndent"/>
        <w:ind w:left="1080"/>
        <w:jc w:val="center"/>
        <w:rPr>
          <w:rFonts w:cstheme="minorHAnsi"/>
          <w:sz w:val="24"/>
          <w:szCs w:val="24"/>
        </w:rPr>
      </w:pPr>
    </w:p>
    <w:p w:rsidR="00370344" w:rsidRPr="00370344" w:rsidRDefault="00370344" w:rsidP="00370344">
      <w:pPr>
        <w:pStyle w:val="BodyTextIndent"/>
        <w:ind w:left="1080"/>
        <w:rPr>
          <w:rFonts w:cstheme="minorHAnsi"/>
          <w:sz w:val="24"/>
          <w:szCs w:val="24"/>
        </w:rPr>
      </w:pPr>
      <w:r w:rsidRPr="00370344">
        <w:rPr>
          <w:rFonts w:cstheme="minorHAnsi"/>
          <w:noProof/>
          <w:sz w:val="24"/>
          <w:szCs w:val="24"/>
          <w:lang w:eastAsia="en-IN"/>
        </w:rPr>
        <mc:AlternateContent>
          <mc:Choice Requires="wps">
            <w:drawing>
              <wp:anchor distT="0" distB="0" distL="114300" distR="114300" simplePos="0" relativeHeight="251664384" behindDoc="0" locked="0" layoutInCell="1" allowOverlap="1">
                <wp:simplePos x="0" y="0"/>
                <wp:positionH relativeFrom="column">
                  <wp:posOffset>3400545</wp:posOffset>
                </wp:positionH>
                <wp:positionV relativeFrom="paragraph">
                  <wp:posOffset>84540</wp:posOffset>
                </wp:positionV>
                <wp:extent cx="593124" cy="255373"/>
                <wp:effectExtent l="38100" t="38100" r="16510" b="3048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3124" cy="2553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CA277" id="Straight Connector 9"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5pt,6.65pt" to="314.4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">
                <v:stroke endarrow="block"/>
              </v:line>
            </w:pict>
          </mc:Fallback>
        </mc:AlternateContent>
      </w:r>
      <w:r w:rsidRPr="00370344">
        <w:rPr>
          <w:rFonts w:cstheme="minorHAnsi"/>
          <w:sz w:val="24"/>
          <w:szCs w:val="24"/>
        </w:rPr>
        <w:t xml:space="preserve">                                                                           </w:t>
      </w:r>
    </w:p>
    <w:p w:rsidR="00370344" w:rsidRPr="00370344" w:rsidRDefault="00370344" w:rsidP="00370344">
      <w:pPr>
        <w:pStyle w:val="BodyTextIndent"/>
        <w:ind w:left="1080"/>
        <w:jc w:val="center"/>
        <w:rPr>
          <w:rFonts w:cstheme="minorHAnsi"/>
          <w:sz w:val="24"/>
          <w:szCs w:val="24"/>
          <w:lang w:val="x-none" w:eastAsia="x-none"/>
        </w:rPr>
      </w:pPr>
      <w:r w:rsidRPr="00370344">
        <w:rPr>
          <w:rFonts w:cstheme="minorHAnsi"/>
          <w:noProof/>
          <w:sz w:val="24"/>
          <w:szCs w:val="24"/>
          <w:lang w:eastAsia="en-IN"/>
        </w:rPr>
        <mc:AlternateContent>
          <mc:Choice Requires="wps">
            <w:drawing>
              <wp:anchor distT="0" distB="0" distL="114300" distR="114300" simplePos="0" relativeHeight="251665408" behindDoc="0" locked="0" layoutInCell="1" allowOverlap="1">
                <wp:simplePos x="0" y="0"/>
                <wp:positionH relativeFrom="column">
                  <wp:posOffset>2961005</wp:posOffset>
                </wp:positionH>
                <wp:positionV relativeFrom="paragraph">
                  <wp:posOffset>22860</wp:posOffset>
                </wp:positionV>
                <wp:extent cx="944245" cy="532765"/>
                <wp:effectExtent l="39370" t="53340" r="6985" b="1397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44245" cy="532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66C8D" id="Straight Connector 8"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15pt,1.8pt" to="307.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">
                <v:stroke endarrow="block"/>
              </v:line>
            </w:pict>
          </mc:Fallback>
        </mc:AlternateContent>
      </w:r>
      <w:r w:rsidRPr="00370344">
        <w:rPr>
          <w:rFonts w:cstheme="minorHAnsi"/>
          <w:sz w:val="24"/>
          <w:szCs w:val="24"/>
        </w:rPr>
        <w:t xml:space="preserve"> </w:t>
      </w:r>
      <w:r>
        <w:rPr>
          <w:rFonts w:cstheme="minorHAnsi"/>
          <w:sz w:val="24"/>
          <w:szCs w:val="24"/>
        </w:rPr>
        <w:t xml:space="preserve">                          </w:t>
      </w:r>
      <w:r w:rsidRPr="00370344">
        <w:rPr>
          <w:rFonts w:cstheme="minorHAnsi"/>
          <w:sz w:val="24"/>
          <w:szCs w:val="24"/>
        </w:rPr>
        <w:t>Side Brick</w:t>
      </w:r>
    </w:p>
    <w:p w:rsidR="00370344" w:rsidRPr="00370344" w:rsidRDefault="00370344" w:rsidP="00370344">
      <w:pPr>
        <w:pStyle w:val="BodyTextIndent"/>
        <w:ind w:left="1080"/>
        <w:jc w:val="center"/>
        <w:rPr>
          <w:rFonts w:cstheme="minorHAnsi"/>
          <w:sz w:val="24"/>
          <w:szCs w:val="24"/>
        </w:rPr>
      </w:pPr>
      <w:r w:rsidRPr="00370344">
        <w:rPr>
          <w:rFonts w:cstheme="minorHAnsi"/>
          <w:sz w:val="24"/>
          <w:szCs w:val="24"/>
        </w:rPr>
        <w:t xml:space="preserve">                                     </w:t>
      </w:r>
    </w:p>
    <w:p w:rsidR="00370344" w:rsidRPr="00370344" w:rsidRDefault="00370344" w:rsidP="00370344">
      <w:pPr>
        <w:pStyle w:val="BodyTextIndent"/>
        <w:spacing w:after="240"/>
        <w:ind w:left="1080"/>
        <w:rPr>
          <w:rFonts w:cstheme="minorHAnsi"/>
          <w:sz w:val="24"/>
          <w:szCs w:val="24"/>
        </w:rPr>
      </w:pPr>
      <w:r w:rsidRPr="00370344">
        <w:rPr>
          <w:rFonts w:cstheme="minorHAnsi"/>
          <w:sz w:val="24"/>
          <w:szCs w:val="24"/>
        </w:rPr>
        <w:t xml:space="preserve">                                                                      </w:t>
      </w:r>
      <w:r>
        <w:rPr>
          <w:rFonts w:cstheme="minorHAnsi"/>
          <w:sz w:val="24"/>
          <w:szCs w:val="24"/>
        </w:rPr>
        <w:t xml:space="preserve">                </w:t>
      </w:r>
      <w:r w:rsidRPr="00370344">
        <w:rPr>
          <w:rFonts w:cstheme="minorHAnsi"/>
          <w:sz w:val="24"/>
          <w:szCs w:val="24"/>
        </w:rPr>
        <w:t xml:space="preserve">   Cable</w:t>
      </w:r>
    </w:p>
    <w:p w:rsidR="00370344" w:rsidRPr="00370344" w:rsidRDefault="00370344" w:rsidP="00352ADA">
      <w:pPr>
        <w:widowControl w:val="0"/>
        <w:numPr>
          <w:ilvl w:val="0"/>
          <w:numId w:val="15"/>
        </w:numPr>
        <w:autoSpaceDE w:val="0"/>
        <w:autoSpaceDN w:val="0"/>
        <w:adjustRightInd w:val="0"/>
        <w:spacing w:after="200" w:line="240" w:lineRule="auto"/>
        <w:ind w:left="1276" w:hanging="425"/>
        <w:jc w:val="both"/>
        <w:rPr>
          <w:rFonts w:cstheme="minorHAnsi"/>
          <w:bCs/>
          <w:sz w:val="24"/>
          <w:szCs w:val="24"/>
        </w:rPr>
      </w:pPr>
      <w:r w:rsidRPr="00370344">
        <w:rPr>
          <w:rFonts w:cstheme="minorHAnsi"/>
          <w:sz w:val="24"/>
          <w:szCs w:val="24"/>
        </w:rPr>
        <w:t xml:space="preserve">The item includes laying of </w:t>
      </w:r>
      <w:r w:rsidR="004F04A4" w:rsidRPr="00370344">
        <w:rPr>
          <w:rFonts w:cstheme="minorHAnsi"/>
          <w:sz w:val="24"/>
          <w:szCs w:val="24"/>
        </w:rPr>
        <w:t>single length</w:t>
      </w:r>
      <w:r w:rsidR="004F04A4">
        <w:rPr>
          <w:rFonts w:cstheme="minorHAnsi"/>
          <w:sz w:val="24"/>
          <w:szCs w:val="24"/>
        </w:rPr>
        <w:t xml:space="preserve"> / double length</w:t>
      </w:r>
      <w:r w:rsidR="004F04A4" w:rsidRPr="00370344">
        <w:rPr>
          <w:rFonts w:cstheme="minorHAnsi"/>
          <w:sz w:val="24"/>
          <w:szCs w:val="24"/>
        </w:rPr>
        <w:t xml:space="preserve"> cable </w:t>
      </w:r>
      <w:proofErr w:type="spellStart"/>
      <w:r w:rsidR="004F04A4">
        <w:rPr>
          <w:rFonts w:cstheme="minorHAnsi"/>
          <w:sz w:val="24"/>
          <w:szCs w:val="24"/>
        </w:rPr>
        <w:t>upto</w:t>
      </w:r>
      <w:proofErr w:type="spellEnd"/>
      <w:r w:rsidR="004F04A4">
        <w:rPr>
          <w:rFonts w:cstheme="minorHAnsi"/>
          <w:sz w:val="24"/>
          <w:szCs w:val="24"/>
        </w:rPr>
        <w:t xml:space="preserve"> the</w:t>
      </w:r>
      <w:r w:rsidR="004F04A4" w:rsidRPr="00370344">
        <w:rPr>
          <w:rFonts w:cstheme="minorHAnsi"/>
          <w:sz w:val="24"/>
          <w:szCs w:val="24"/>
        </w:rPr>
        <w:t xml:space="preserve"> size</w:t>
      </w:r>
      <w:r w:rsidR="004F04A4">
        <w:rPr>
          <w:rFonts w:cstheme="minorHAnsi"/>
          <w:sz w:val="24"/>
          <w:szCs w:val="24"/>
        </w:rPr>
        <w:t xml:space="preserve"> of</w:t>
      </w:r>
      <w:r w:rsidR="004F04A4" w:rsidRPr="00370344">
        <w:rPr>
          <w:rFonts w:cstheme="minorHAnsi"/>
          <w:sz w:val="24"/>
          <w:szCs w:val="24"/>
        </w:rPr>
        <w:t xml:space="preserve"> </w:t>
      </w:r>
      <w:r w:rsidR="004F04A4" w:rsidRPr="00370344">
        <w:rPr>
          <w:rFonts w:eastAsia="BookmanOldStyle" w:cstheme="minorHAnsi"/>
          <w:sz w:val="24"/>
          <w:szCs w:val="24"/>
          <w:lang w:eastAsia="en-IN"/>
        </w:rPr>
        <w:t>3 Core</w:t>
      </w:r>
      <w:r w:rsidR="004F04A4">
        <w:rPr>
          <w:rFonts w:eastAsia="BookmanOldStyle" w:cstheme="minorHAnsi"/>
          <w:sz w:val="24"/>
          <w:szCs w:val="24"/>
          <w:lang w:eastAsia="en-IN"/>
        </w:rPr>
        <w:t xml:space="preserve"> x 30</w:t>
      </w:r>
      <w:r w:rsidR="004F04A4" w:rsidRPr="00370344">
        <w:rPr>
          <w:rFonts w:eastAsia="BookmanOldStyle" w:cstheme="minorHAnsi"/>
          <w:sz w:val="24"/>
          <w:szCs w:val="24"/>
          <w:lang w:eastAsia="en-IN"/>
        </w:rPr>
        <w:t xml:space="preserve">0 Sq. mm </w:t>
      </w:r>
      <w:r w:rsidRPr="00370344">
        <w:rPr>
          <w:rFonts w:eastAsia="BookmanOldStyle" w:cstheme="minorHAnsi"/>
          <w:sz w:val="24"/>
          <w:szCs w:val="24"/>
          <w:lang w:eastAsia="en-IN"/>
        </w:rPr>
        <w:t xml:space="preserve">(U/E) XLPE Insulated </w:t>
      </w:r>
      <w:proofErr w:type="spellStart"/>
      <w:r w:rsidRPr="00370344">
        <w:rPr>
          <w:rFonts w:eastAsia="BookmanOldStyle" w:cstheme="minorHAnsi"/>
          <w:sz w:val="24"/>
          <w:szCs w:val="24"/>
          <w:lang w:eastAsia="en-IN"/>
        </w:rPr>
        <w:t>aluminum</w:t>
      </w:r>
      <w:proofErr w:type="spellEnd"/>
      <w:r w:rsidRPr="00370344">
        <w:rPr>
          <w:rFonts w:eastAsia="BookmanOldStyle" w:cstheme="minorHAnsi"/>
          <w:sz w:val="24"/>
          <w:szCs w:val="24"/>
          <w:lang w:eastAsia="en-IN"/>
        </w:rPr>
        <w:t xml:space="preserve"> conductor XLPE insulated armoured cable of 11kV </w:t>
      </w:r>
      <w:r w:rsidRPr="00370344">
        <w:rPr>
          <w:rFonts w:eastAsia="BookmanOldStyle" w:cstheme="minorHAnsi"/>
          <w:sz w:val="24"/>
          <w:szCs w:val="24"/>
          <w:lang w:eastAsia="en-IN"/>
        </w:rPr>
        <w:lastRenderedPageBreak/>
        <w:t>grade</w:t>
      </w:r>
      <w:r w:rsidRPr="00370344">
        <w:rPr>
          <w:rFonts w:cstheme="minorHAnsi"/>
          <w:sz w:val="24"/>
          <w:szCs w:val="24"/>
        </w:rPr>
        <w:t xml:space="preserve"> in the existing </w:t>
      </w:r>
      <w:r w:rsidRPr="00370344">
        <w:rPr>
          <w:rFonts w:eastAsia="BookmanOldStyle" w:cstheme="minorHAnsi"/>
          <w:sz w:val="24"/>
          <w:szCs w:val="24"/>
          <w:lang w:eastAsia="en-IN"/>
        </w:rPr>
        <w:t>NP2 Pipe Trench. The cable shall be passed through the existing NP2 pipe after opening &amp; removing RCC trench manhole cover. After laying of the cable, the manhole shall be properly covered with existing removed RCC covers as per its original position. At every approximately 30m length of NP2 Pipe, a suitable</w:t>
      </w:r>
      <w:r w:rsidRPr="00370344">
        <w:rPr>
          <w:rFonts w:cstheme="minorHAnsi"/>
          <w:sz w:val="24"/>
          <w:szCs w:val="24"/>
        </w:rPr>
        <w:t xml:space="preserve"> size of manhole exists. The item includes required material and labour as directed by Engineer in charge.</w:t>
      </w:r>
    </w:p>
    <w:p w:rsidR="004F04A4" w:rsidRPr="004F04A4" w:rsidRDefault="004F04A4" w:rsidP="004F04A4">
      <w:pPr>
        <w:widowControl w:val="0"/>
        <w:autoSpaceDE w:val="0"/>
        <w:autoSpaceDN w:val="0"/>
        <w:adjustRightInd w:val="0"/>
        <w:spacing w:after="200" w:line="240" w:lineRule="auto"/>
        <w:ind w:left="360"/>
        <w:jc w:val="both"/>
        <w:rPr>
          <w:rFonts w:cstheme="minorHAnsi"/>
          <w:bCs/>
          <w:sz w:val="24"/>
          <w:szCs w:val="24"/>
        </w:rPr>
      </w:pPr>
    </w:p>
    <w:p w:rsidR="00370344" w:rsidRDefault="00370344" w:rsidP="004F04A4">
      <w:pPr>
        <w:widowControl w:val="0"/>
        <w:autoSpaceDE w:val="0"/>
        <w:autoSpaceDN w:val="0"/>
        <w:adjustRightInd w:val="0"/>
        <w:spacing w:after="200" w:line="240" w:lineRule="auto"/>
        <w:ind w:left="360"/>
        <w:jc w:val="both"/>
        <w:rPr>
          <w:rFonts w:cstheme="minorHAnsi"/>
          <w:bCs/>
          <w:sz w:val="24"/>
          <w:szCs w:val="24"/>
        </w:rPr>
      </w:pPr>
      <w:r w:rsidRPr="00370344">
        <w:rPr>
          <w:rFonts w:cstheme="minorHAnsi"/>
          <w:bCs/>
          <w:noProof/>
          <w:sz w:val="24"/>
          <w:szCs w:val="24"/>
          <w:lang w:eastAsia="en-IN"/>
        </w:rPr>
        <w:drawing>
          <wp:inline distT="0" distB="0" distL="0" distR="0" wp14:anchorId="16AE7A5E" wp14:editId="3E991F99">
            <wp:extent cx="2627630" cy="2257425"/>
            <wp:effectExtent l="0" t="0" r="127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7630" cy="2257425"/>
                    </a:xfrm>
                    <a:prstGeom prst="rect">
                      <a:avLst/>
                    </a:prstGeom>
                    <a:noFill/>
                    <a:ln>
                      <a:noFill/>
                    </a:ln>
                  </pic:spPr>
                </pic:pic>
              </a:graphicData>
            </a:graphic>
          </wp:inline>
        </w:drawing>
      </w:r>
      <w:r w:rsidRPr="00370344">
        <w:rPr>
          <w:rFonts w:cstheme="minorHAnsi"/>
          <w:bCs/>
          <w:sz w:val="24"/>
          <w:szCs w:val="24"/>
        </w:rPr>
        <w:t xml:space="preserve">             </w:t>
      </w:r>
      <w:r w:rsidRPr="00370344">
        <w:rPr>
          <w:rFonts w:cstheme="minorHAnsi"/>
          <w:bCs/>
          <w:noProof/>
          <w:sz w:val="24"/>
          <w:szCs w:val="24"/>
          <w:lang w:eastAsia="en-IN"/>
        </w:rPr>
        <w:drawing>
          <wp:inline distT="0" distB="0" distL="0" distR="0" wp14:anchorId="135DF3F2" wp14:editId="166449B5">
            <wp:extent cx="2767690" cy="2199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2871" cy="2203757"/>
                    </a:xfrm>
                    <a:prstGeom prst="rect">
                      <a:avLst/>
                    </a:prstGeom>
                    <a:noFill/>
                    <a:ln>
                      <a:noFill/>
                    </a:ln>
                  </pic:spPr>
                </pic:pic>
              </a:graphicData>
            </a:graphic>
          </wp:inline>
        </w:drawing>
      </w:r>
    </w:p>
    <w:p w:rsidR="004F04A4" w:rsidRDefault="004F04A4" w:rsidP="004F04A4">
      <w:pPr>
        <w:pStyle w:val="ListParagraph"/>
        <w:rPr>
          <w:rFonts w:cstheme="minorHAnsi"/>
          <w:bCs/>
          <w:sz w:val="24"/>
          <w:szCs w:val="24"/>
        </w:rPr>
      </w:pPr>
    </w:p>
    <w:p w:rsidR="00370344" w:rsidRPr="004F04A4" w:rsidRDefault="00370344" w:rsidP="00352ADA">
      <w:pPr>
        <w:widowControl w:val="0"/>
        <w:numPr>
          <w:ilvl w:val="0"/>
          <w:numId w:val="15"/>
        </w:numPr>
        <w:autoSpaceDE w:val="0"/>
        <w:autoSpaceDN w:val="0"/>
        <w:adjustRightInd w:val="0"/>
        <w:spacing w:after="200" w:line="240" w:lineRule="auto"/>
        <w:ind w:left="360" w:firstLine="491"/>
        <w:jc w:val="both"/>
        <w:rPr>
          <w:rFonts w:cstheme="minorHAnsi"/>
          <w:bCs/>
          <w:sz w:val="24"/>
          <w:szCs w:val="24"/>
        </w:rPr>
      </w:pPr>
      <w:r w:rsidRPr="004F04A4">
        <w:rPr>
          <w:rFonts w:cstheme="minorHAnsi"/>
          <w:b/>
          <w:bCs/>
          <w:sz w:val="24"/>
          <w:szCs w:val="24"/>
          <w:lang w:eastAsia="en-IN"/>
        </w:rPr>
        <w:t xml:space="preserve">Asphalted /RCC </w:t>
      </w:r>
      <w:proofErr w:type="gramStart"/>
      <w:r w:rsidRPr="004F04A4">
        <w:rPr>
          <w:rFonts w:cstheme="minorHAnsi"/>
          <w:b/>
          <w:bCs/>
          <w:sz w:val="24"/>
          <w:szCs w:val="24"/>
          <w:lang w:eastAsia="en-IN"/>
        </w:rPr>
        <w:t>Road:-</w:t>
      </w:r>
      <w:proofErr w:type="gramEnd"/>
      <w:r w:rsidRPr="004F04A4">
        <w:rPr>
          <w:rFonts w:cstheme="minorHAnsi"/>
          <w:b/>
          <w:bCs/>
          <w:sz w:val="24"/>
          <w:szCs w:val="24"/>
          <w:lang w:eastAsia="en-IN"/>
        </w:rPr>
        <w:t xml:space="preserve"> </w:t>
      </w:r>
    </w:p>
    <w:p w:rsidR="00370344" w:rsidRPr="00370344" w:rsidRDefault="00370344" w:rsidP="00370344">
      <w:pPr>
        <w:widowControl w:val="0"/>
        <w:autoSpaceDE w:val="0"/>
        <w:autoSpaceDN w:val="0"/>
        <w:adjustRightInd w:val="0"/>
        <w:spacing w:after="200"/>
        <w:ind w:left="1276"/>
        <w:jc w:val="both"/>
        <w:rPr>
          <w:rFonts w:cstheme="minorHAnsi"/>
          <w:sz w:val="24"/>
          <w:szCs w:val="24"/>
          <w:lang w:eastAsia="en-IN"/>
        </w:rPr>
      </w:pPr>
      <w:r w:rsidRPr="00370344">
        <w:rPr>
          <w:rFonts w:cstheme="minorHAnsi"/>
          <w:sz w:val="24"/>
          <w:szCs w:val="24"/>
          <w:lang w:eastAsia="en-IN"/>
        </w:rPr>
        <w:t>Cable shall be laid through Asphalted Road /RCC Road by providing &amp; laying 150 mm diameter G.I pipe, the</w:t>
      </w:r>
      <w:r w:rsidRPr="00370344">
        <w:rPr>
          <w:rFonts w:cstheme="minorHAnsi"/>
          <w:b/>
          <w:sz w:val="24"/>
          <w:szCs w:val="24"/>
        </w:rPr>
        <w:t xml:space="preserve"> </w:t>
      </w:r>
      <w:r w:rsidRPr="00370344">
        <w:rPr>
          <w:rFonts w:cstheme="minorHAnsi"/>
          <w:sz w:val="24"/>
          <w:szCs w:val="24"/>
          <w:lang w:eastAsia="en-IN"/>
        </w:rPr>
        <w:t xml:space="preserve">trench to be excavated 0.3 </w:t>
      </w:r>
      <w:proofErr w:type="spellStart"/>
      <w:r w:rsidRPr="00370344">
        <w:rPr>
          <w:rFonts w:cstheme="minorHAnsi"/>
          <w:sz w:val="24"/>
          <w:szCs w:val="24"/>
          <w:lang w:eastAsia="en-IN"/>
        </w:rPr>
        <w:t>Mtr</w:t>
      </w:r>
      <w:proofErr w:type="spellEnd"/>
      <w:r w:rsidRPr="00370344">
        <w:rPr>
          <w:rFonts w:cstheme="minorHAnsi"/>
          <w:sz w:val="24"/>
          <w:szCs w:val="24"/>
          <w:lang w:eastAsia="en-IN"/>
        </w:rPr>
        <w:t xml:space="preserve"> wide 1.0 </w:t>
      </w:r>
      <w:proofErr w:type="spellStart"/>
      <w:r w:rsidRPr="00370344">
        <w:rPr>
          <w:rFonts w:cstheme="minorHAnsi"/>
          <w:sz w:val="24"/>
          <w:szCs w:val="24"/>
          <w:lang w:eastAsia="en-IN"/>
        </w:rPr>
        <w:t>Mtr</w:t>
      </w:r>
      <w:proofErr w:type="spellEnd"/>
      <w:r w:rsidRPr="00370344">
        <w:rPr>
          <w:rFonts w:cstheme="minorHAnsi"/>
          <w:sz w:val="24"/>
          <w:szCs w:val="24"/>
          <w:lang w:eastAsia="en-IN"/>
        </w:rPr>
        <w:t xml:space="preserve"> deep by JCB/ Pneumatic</w:t>
      </w:r>
      <w:r w:rsidRPr="00370344">
        <w:rPr>
          <w:rFonts w:cstheme="minorHAnsi"/>
          <w:b/>
          <w:sz w:val="24"/>
          <w:szCs w:val="24"/>
        </w:rPr>
        <w:t xml:space="preserve"> </w:t>
      </w:r>
      <w:r w:rsidRPr="00370344">
        <w:rPr>
          <w:rFonts w:cstheme="minorHAnsi"/>
          <w:sz w:val="24"/>
          <w:szCs w:val="24"/>
          <w:lang w:eastAsia="en-IN"/>
        </w:rPr>
        <w:t xml:space="preserve">breaker / </w:t>
      </w:r>
      <w:proofErr w:type="gramStart"/>
      <w:r w:rsidRPr="00370344">
        <w:rPr>
          <w:rFonts w:cstheme="minorHAnsi"/>
          <w:sz w:val="24"/>
          <w:szCs w:val="24"/>
          <w:lang w:eastAsia="en-IN"/>
        </w:rPr>
        <w:t>excavator .</w:t>
      </w:r>
      <w:proofErr w:type="gramEnd"/>
      <w:r w:rsidRPr="00370344">
        <w:rPr>
          <w:rFonts w:cstheme="minorHAnsi"/>
          <w:sz w:val="24"/>
          <w:szCs w:val="24"/>
          <w:lang w:eastAsia="en-IN"/>
        </w:rPr>
        <w:t xml:space="preserve"> if Road/RCC crossing length more than length of</w:t>
      </w:r>
      <w:r w:rsidRPr="00370344">
        <w:rPr>
          <w:rFonts w:cstheme="minorHAnsi"/>
          <w:b/>
          <w:sz w:val="24"/>
          <w:szCs w:val="24"/>
        </w:rPr>
        <w:t xml:space="preserve"> </w:t>
      </w:r>
      <w:r w:rsidRPr="00370344">
        <w:rPr>
          <w:rFonts w:cstheme="minorHAnsi"/>
          <w:sz w:val="24"/>
          <w:szCs w:val="24"/>
          <w:lang w:eastAsia="en-IN"/>
        </w:rPr>
        <w:t>standard length of G.I pipe, then firm shall joint/welded by</w:t>
      </w:r>
      <w:r w:rsidRPr="00370344">
        <w:rPr>
          <w:rFonts w:cstheme="minorHAnsi"/>
          <w:b/>
          <w:sz w:val="24"/>
          <w:szCs w:val="24"/>
        </w:rPr>
        <w:t xml:space="preserve"> </w:t>
      </w:r>
      <w:r w:rsidRPr="00370344">
        <w:rPr>
          <w:rFonts w:cstheme="minorHAnsi"/>
          <w:sz w:val="24"/>
          <w:szCs w:val="24"/>
          <w:lang w:eastAsia="en-IN"/>
        </w:rPr>
        <w:t>putting double flange for both end &amp; to be coupled both end with nut &amp;bolts between two pipe &amp; then lay across Road, the single cable shall be</w:t>
      </w:r>
      <w:r w:rsidRPr="00370344">
        <w:rPr>
          <w:rFonts w:cstheme="minorHAnsi"/>
          <w:b/>
          <w:sz w:val="24"/>
          <w:szCs w:val="24"/>
        </w:rPr>
        <w:t xml:space="preserve"> </w:t>
      </w:r>
      <w:r w:rsidRPr="00370344">
        <w:rPr>
          <w:rFonts w:cstheme="minorHAnsi"/>
          <w:sz w:val="24"/>
          <w:szCs w:val="24"/>
          <w:lang w:eastAsia="en-IN"/>
        </w:rPr>
        <w:t xml:space="preserve">passed through one pipe, the excavated stuff shall be disposed </w:t>
      </w:r>
      <w:proofErr w:type="spellStart"/>
      <w:r w:rsidRPr="00370344">
        <w:rPr>
          <w:rFonts w:cstheme="minorHAnsi"/>
          <w:sz w:val="24"/>
          <w:szCs w:val="24"/>
          <w:lang w:eastAsia="en-IN"/>
        </w:rPr>
        <w:t>off</w:t>
      </w:r>
      <w:proofErr w:type="spellEnd"/>
      <w:r w:rsidRPr="00370344">
        <w:rPr>
          <w:rFonts w:cstheme="minorHAnsi"/>
          <w:sz w:val="24"/>
          <w:szCs w:val="24"/>
          <w:lang w:eastAsia="en-IN"/>
        </w:rPr>
        <w:t xml:space="preserve"> from</w:t>
      </w:r>
      <w:r w:rsidRPr="00370344">
        <w:rPr>
          <w:rFonts w:cstheme="minorHAnsi"/>
          <w:b/>
          <w:sz w:val="24"/>
          <w:szCs w:val="24"/>
        </w:rPr>
        <w:t xml:space="preserve"> </w:t>
      </w:r>
      <w:r w:rsidRPr="00370344">
        <w:rPr>
          <w:rFonts w:cstheme="minorHAnsi"/>
          <w:sz w:val="24"/>
          <w:szCs w:val="24"/>
          <w:lang w:eastAsia="en-IN"/>
        </w:rPr>
        <w:t xml:space="preserve">the Site of work and </w:t>
      </w:r>
      <w:proofErr w:type="spellStart"/>
      <w:r w:rsidRPr="00370344">
        <w:rPr>
          <w:rFonts w:cstheme="minorHAnsi"/>
          <w:sz w:val="24"/>
          <w:szCs w:val="24"/>
          <w:lang w:eastAsia="en-IN"/>
        </w:rPr>
        <w:t>spreaded</w:t>
      </w:r>
      <w:proofErr w:type="spellEnd"/>
      <w:r w:rsidRPr="00370344">
        <w:rPr>
          <w:rFonts w:cstheme="minorHAnsi"/>
          <w:sz w:val="24"/>
          <w:szCs w:val="24"/>
          <w:lang w:eastAsia="en-IN"/>
        </w:rPr>
        <w:t xml:space="preserve"> in low laying area. After that re-filling with</w:t>
      </w:r>
      <w:r w:rsidRPr="00370344">
        <w:rPr>
          <w:rFonts w:cstheme="minorHAnsi"/>
          <w:b/>
          <w:sz w:val="24"/>
          <w:szCs w:val="24"/>
        </w:rPr>
        <w:t xml:space="preserve"> </w:t>
      </w:r>
      <w:r w:rsidRPr="00370344">
        <w:rPr>
          <w:rFonts w:cstheme="minorHAnsi"/>
          <w:sz w:val="24"/>
          <w:szCs w:val="24"/>
          <w:lang w:eastAsia="en-IN"/>
        </w:rPr>
        <w:t>sand cushioning &amp; 300mm CC/RMC work done on by proper curing or</w:t>
      </w:r>
      <w:r w:rsidRPr="00370344">
        <w:rPr>
          <w:rFonts w:cstheme="minorHAnsi"/>
          <w:b/>
          <w:sz w:val="24"/>
          <w:szCs w:val="24"/>
        </w:rPr>
        <w:t xml:space="preserve"> </w:t>
      </w:r>
      <w:r w:rsidRPr="00370344">
        <w:rPr>
          <w:rFonts w:cstheme="minorHAnsi"/>
          <w:sz w:val="24"/>
          <w:szCs w:val="24"/>
          <w:lang w:eastAsia="en-IN"/>
        </w:rPr>
        <w:t>its original position. This includes all labour and material as directed by</w:t>
      </w:r>
      <w:r w:rsidRPr="00370344">
        <w:rPr>
          <w:rFonts w:cstheme="minorHAnsi"/>
          <w:b/>
          <w:sz w:val="24"/>
          <w:szCs w:val="24"/>
        </w:rPr>
        <w:t xml:space="preserve"> </w:t>
      </w:r>
      <w:r w:rsidRPr="00370344">
        <w:rPr>
          <w:rFonts w:cstheme="minorHAnsi"/>
          <w:sz w:val="24"/>
          <w:szCs w:val="24"/>
          <w:lang w:eastAsia="en-IN"/>
        </w:rPr>
        <w:t>Engineer-in-Charge.</w:t>
      </w:r>
    </w:p>
    <w:p w:rsidR="00370344" w:rsidRPr="00370344" w:rsidRDefault="00370344" w:rsidP="00370344">
      <w:pPr>
        <w:widowControl w:val="0"/>
        <w:autoSpaceDE w:val="0"/>
        <w:autoSpaceDN w:val="0"/>
        <w:adjustRightInd w:val="0"/>
        <w:spacing w:after="200"/>
        <w:ind w:left="360"/>
        <w:jc w:val="center"/>
        <w:rPr>
          <w:rFonts w:cstheme="minorHAnsi"/>
          <w:sz w:val="24"/>
          <w:szCs w:val="24"/>
          <w:lang w:eastAsia="en-IN"/>
        </w:rPr>
      </w:pPr>
      <w:r w:rsidRPr="00370344">
        <w:rPr>
          <w:rFonts w:cstheme="minorHAnsi"/>
          <w:noProof/>
          <w:sz w:val="24"/>
          <w:szCs w:val="24"/>
          <w:lang w:eastAsia="en-IN"/>
        </w:rPr>
        <w:drawing>
          <wp:inline distT="0" distB="0" distL="0" distR="0">
            <wp:extent cx="1408430" cy="108712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8430" cy="1087120"/>
                    </a:xfrm>
                    <a:prstGeom prst="rect">
                      <a:avLst/>
                    </a:prstGeom>
                    <a:noFill/>
                    <a:ln>
                      <a:noFill/>
                    </a:ln>
                  </pic:spPr>
                </pic:pic>
              </a:graphicData>
            </a:graphic>
          </wp:inline>
        </w:drawing>
      </w:r>
    </w:p>
    <w:p w:rsidR="00370344" w:rsidRPr="00370344" w:rsidRDefault="00370344" w:rsidP="00352ADA">
      <w:pPr>
        <w:widowControl w:val="0"/>
        <w:numPr>
          <w:ilvl w:val="0"/>
          <w:numId w:val="15"/>
        </w:numPr>
        <w:autoSpaceDE w:val="0"/>
        <w:autoSpaceDN w:val="0"/>
        <w:adjustRightInd w:val="0"/>
        <w:spacing w:after="200" w:line="240" w:lineRule="auto"/>
        <w:ind w:left="1276" w:hanging="425"/>
        <w:jc w:val="both"/>
        <w:rPr>
          <w:rFonts w:cstheme="minorHAnsi"/>
          <w:b/>
          <w:sz w:val="24"/>
          <w:szCs w:val="24"/>
        </w:rPr>
      </w:pPr>
      <w:r w:rsidRPr="004F04A4">
        <w:rPr>
          <w:rFonts w:cstheme="minorHAnsi"/>
          <w:b/>
          <w:sz w:val="24"/>
          <w:szCs w:val="24"/>
          <w:lang w:eastAsia="en-IN"/>
        </w:rPr>
        <w:t xml:space="preserve">In Rail Crossing/RCC Road Crossing through </w:t>
      </w:r>
      <w:proofErr w:type="gramStart"/>
      <w:r w:rsidRPr="004F04A4">
        <w:rPr>
          <w:rFonts w:cstheme="minorHAnsi"/>
          <w:b/>
          <w:sz w:val="24"/>
          <w:szCs w:val="24"/>
          <w:lang w:eastAsia="en-IN"/>
        </w:rPr>
        <w:t>HDD</w:t>
      </w:r>
      <w:r w:rsidRPr="00370344">
        <w:rPr>
          <w:rFonts w:cstheme="minorHAnsi"/>
          <w:sz w:val="24"/>
          <w:szCs w:val="24"/>
          <w:lang w:eastAsia="en-IN"/>
        </w:rPr>
        <w:t>:</w:t>
      </w:r>
      <w:r w:rsidRPr="00370344">
        <w:rPr>
          <w:rFonts w:cstheme="minorHAnsi"/>
          <w:b/>
          <w:bCs/>
          <w:sz w:val="24"/>
          <w:szCs w:val="24"/>
          <w:lang w:eastAsia="en-IN"/>
        </w:rPr>
        <w:t>:</w:t>
      </w:r>
      <w:proofErr w:type="gramEnd"/>
      <w:r w:rsidRPr="00370344">
        <w:rPr>
          <w:rFonts w:cstheme="minorHAnsi"/>
          <w:b/>
          <w:bCs/>
          <w:sz w:val="24"/>
          <w:szCs w:val="24"/>
          <w:lang w:eastAsia="en-IN"/>
        </w:rPr>
        <w:t xml:space="preserve">- </w:t>
      </w:r>
    </w:p>
    <w:p w:rsidR="00370344" w:rsidRDefault="00370344" w:rsidP="004F04A4">
      <w:pPr>
        <w:autoSpaceDE w:val="0"/>
        <w:autoSpaceDN w:val="0"/>
        <w:adjustRightInd w:val="0"/>
        <w:ind w:left="1276"/>
        <w:jc w:val="both"/>
        <w:rPr>
          <w:rFonts w:cstheme="minorHAnsi"/>
          <w:sz w:val="24"/>
          <w:szCs w:val="24"/>
          <w:lang w:eastAsia="en-IN"/>
        </w:rPr>
      </w:pPr>
      <w:r w:rsidRPr="00370344">
        <w:rPr>
          <w:rFonts w:cstheme="minorHAnsi"/>
          <w:sz w:val="24"/>
          <w:szCs w:val="24"/>
          <w:lang w:eastAsia="en-IN"/>
        </w:rPr>
        <w:t xml:space="preserve">Cable shall be laid underneath by using {16” Boar Diameter} Horizontal Directional Drilling (HDD) method by putting suitable diameter HDPE (suitable for cable size up to HT 3CX 400 Sq.mm} HDPE pipe having strength 10Kg/sq.cm} shall in contractor scope), the contractor shall </w:t>
      </w:r>
      <w:proofErr w:type="gramStart"/>
      <w:r w:rsidRPr="00370344">
        <w:rPr>
          <w:rFonts w:cstheme="minorHAnsi"/>
          <w:sz w:val="24"/>
          <w:szCs w:val="24"/>
          <w:lang w:eastAsia="en-IN"/>
        </w:rPr>
        <w:t>arranged</w:t>
      </w:r>
      <w:proofErr w:type="gramEnd"/>
      <w:r w:rsidRPr="00370344">
        <w:rPr>
          <w:rFonts w:cstheme="minorHAnsi"/>
          <w:sz w:val="24"/>
          <w:szCs w:val="24"/>
          <w:lang w:eastAsia="en-IN"/>
        </w:rPr>
        <w:t xml:space="preserve"> JCB Machine for excavation, water for drilling, de- watering pump, HDD </w:t>
      </w:r>
      <w:proofErr w:type="spellStart"/>
      <w:r w:rsidRPr="00370344">
        <w:rPr>
          <w:rFonts w:cstheme="minorHAnsi"/>
          <w:sz w:val="24"/>
          <w:szCs w:val="24"/>
          <w:lang w:eastAsia="en-IN"/>
        </w:rPr>
        <w:t>equipments</w:t>
      </w:r>
      <w:proofErr w:type="spellEnd"/>
      <w:r w:rsidRPr="00370344">
        <w:rPr>
          <w:rFonts w:cstheme="minorHAnsi"/>
          <w:sz w:val="24"/>
          <w:szCs w:val="24"/>
          <w:lang w:eastAsia="en-IN"/>
        </w:rPr>
        <w:t xml:space="preserve"> at their own cost. The cable shall be pass through heavy duty HDPE pipe buried at nominal minimum depth 165 cm or according to construction of RCC Road/ Rail network or as per directed by EIC. For single cable individual HDPE shall be pass through a road /rail crossing, for separate cable; separate HDPE pipe shall pass through the Tunnel / trench. Lying of HDPE pipes coupled by HDPE socket only after standard length in excavated trench/tunnel </w:t>
      </w:r>
      <w:r w:rsidRPr="00370344">
        <w:rPr>
          <w:rFonts w:cstheme="minorHAnsi"/>
          <w:sz w:val="24"/>
          <w:szCs w:val="24"/>
          <w:lang w:eastAsia="en-IN"/>
        </w:rPr>
        <w:lastRenderedPageBreak/>
        <w:t>and also sealing of HDPE pipe ends by suitable cap at every manhole. Back filling &amp; dressing of excavated trenches as per specification. This includes all labour and material as directed by Engineer-in-Charge.</w:t>
      </w:r>
    </w:p>
    <w:p w:rsidR="00F05971" w:rsidRPr="00B90134" w:rsidRDefault="00F05971" w:rsidP="00F05971">
      <w:pPr>
        <w:widowControl w:val="0"/>
        <w:autoSpaceDE w:val="0"/>
        <w:autoSpaceDN w:val="0"/>
        <w:spacing w:before="1" w:after="0" w:line="240" w:lineRule="auto"/>
        <w:ind w:left="851" w:right="245"/>
        <w:jc w:val="both"/>
        <w:rPr>
          <w:rFonts w:ascii="Times New Roman" w:eastAsia="Times New Roman" w:hAnsi="Times New Roman" w:cs="Times New Roman"/>
          <w:b/>
          <w:lang w:val="en-US"/>
        </w:rPr>
      </w:pPr>
      <w:r w:rsidRPr="00B90134">
        <w:rPr>
          <w:rFonts w:ascii="Times New Roman" w:eastAsia="Times New Roman" w:hAnsi="Times New Roman" w:cs="Times New Roman"/>
          <w:b/>
          <w:lang w:val="en-US"/>
        </w:rPr>
        <w:t>CABLE</w:t>
      </w:r>
      <w:r w:rsidRPr="00B90134">
        <w:rPr>
          <w:rFonts w:ascii="Times New Roman" w:eastAsia="Times New Roman" w:hAnsi="Times New Roman" w:cs="Times New Roman"/>
          <w:b/>
          <w:spacing w:val="6"/>
          <w:lang w:val="en-US"/>
        </w:rPr>
        <w:t xml:space="preserve"> </w:t>
      </w:r>
      <w:r w:rsidRPr="00B90134">
        <w:rPr>
          <w:rFonts w:ascii="Times New Roman" w:eastAsia="Times New Roman" w:hAnsi="Times New Roman" w:cs="Times New Roman"/>
          <w:b/>
          <w:lang w:val="en-US"/>
        </w:rPr>
        <w:t>ROUTE</w:t>
      </w:r>
      <w:r w:rsidRPr="00B90134">
        <w:rPr>
          <w:rFonts w:ascii="Times New Roman" w:eastAsia="Times New Roman" w:hAnsi="Times New Roman" w:cs="Times New Roman"/>
          <w:b/>
          <w:spacing w:val="9"/>
          <w:lang w:val="en-US"/>
        </w:rPr>
        <w:t xml:space="preserve"> </w:t>
      </w:r>
      <w:r w:rsidRPr="00B90134">
        <w:rPr>
          <w:rFonts w:ascii="Times New Roman" w:eastAsia="Times New Roman" w:hAnsi="Times New Roman" w:cs="Times New Roman"/>
          <w:b/>
          <w:lang w:val="en-US"/>
        </w:rPr>
        <w:t>AND</w:t>
      </w:r>
      <w:r w:rsidRPr="00B90134">
        <w:rPr>
          <w:rFonts w:ascii="Times New Roman" w:eastAsia="Times New Roman" w:hAnsi="Times New Roman" w:cs="Times New Roman"/>
          <w:b/>
          <w:spacing w:val="10"/>
          <w:lang w:val="en-US"/>
        </w:rPr>
        <w:t xml:space="preserve"> </w:t>
      </w:r>
      <w:r w:rsidRPr="00B90134">
        <w:rPr>
          <w:rFonts w:ascii="Times New Roman" w:eastAsia="Times New Roman" w:hAnsi="Times New Roman" w:cs="Times New Roman"/>
          <w:b/>
          <w:lang w:val="en-US"/>
        </w:rPr>
        <w:t>JOINT</w:t>
      </w:r>
      <w:r w:rsidRPr="00B90134">
        <w:rPr>
          <w:rFonts w:ascii="Times New Roman" w:eastAsia="Times New Roman" w:hAnsi="Times New Roman" w:cs="Times New Roman"/>
          <w:b/>
          <w:spacing w:val="5"/>
          <w:lang w:val="en-US"/>
        </w:rPr>
        <w:t xml:space="preserve"> </w:t>
      </w:r>
      <w:r w:rsidRPr="00B90134">
        <w:rPr>
          <w:rFonts w:ascii="Times New Roman" w:eastAsia="Times New Roman" w:hAnsi="Times New Roman" w:cs="Times New Roman"/>
          <w:b/>
          <w:spacing w:val="-2"/>
          <w:lang w:val="en-US"/>
        </w:rPr>
        <w:t>MARKERS</w:t>
      </w:r>
    </w:p>
    <w:p w:rsidR="00F05971" w:rsidRPr="00F05971" w:rsidRDefault="00F05971" w:rsidP="00352ADA">
      <w:pPr>
        <w:widowControl w:val="0"/>
        <w:numPr>
          <w:ilvl w:val="1"/>
          <w:numId w:val="19"/>
        </w:numPr>
        <w:autoSpaceDE w:val="0"/>
        <w:autoSpaceDN w:val="0"/>
        <w:spacing w:before="6" w:after="0" w:line="244" w:lineRule="auto"/>
        <w:ind w:left="1560" w:right="245" w:hanging="426"/>
        <w:jc w:val="both"/>
        <w:rPr>
          <w:rFonts w:eastAsia="Times New Roman" w:cstheme="minorHAnsi"/>
          <w:sz w:val="24"/>
          <w:szCs w:val="24"/>
          <w:lang w:val="en-US"/>
        </w:rPr>
      </w:pPr>
      <w:r w:rsidRPr="00F05971">
        <w:rPr>
          <w:rFonts w:eastAsia="Times New Roman" w:cstheme="minorHAnsi"/>
          <w:sz w:val="24"/>
          <w:szCs w:val="24"/>
          <w:lang w:val="en-US"/>
        </w:rPr>
        <w:t>Permanent means of indicating the positions of joints on site should be provided. During the course of permanent reinstatement cable and joint markers, should be laid directly</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above the route of the cable and the position of the joint respectively.</w:t>
      </w:r>
    </w:p>
    <w:p w:rsidR="00F05971" w:rsidRPr="00F05971" w:rsidRDefault="00F05971" w:rsidP="00352ADA">
      <w:pPr>
        <w:widowControl w:val="0"/>
        <w:numPr>
          <w:ilvl w:val="1"/>
          <w:numId w:val="19"/>
        </w:numPr>
        <w:autoSpaceDE w:val="0"/>
        <w:autoSpaceDN w:val="0"/>
        <w:spacing w:after="0" w:line="244" w:lineRule="auto"/>
        <w:ind w:left="1560" w:right="245" w:hanging="426"/>
        <w:jc w:val="both"/>
        <w:rPr>
          <w:rFonts w:eastAsia="Times New Roman" w:cstheme="minorHAnsi"/>
          <w:sz w:val="24"/>
          <w:szCs w:val="24"/>
          <w:lang w:val="en-US"/>
        </w:rPr>
      </w:pPr>
      <w:r w:rsidRPr="00F05971">
        <w:rPr>
          <w:rFonts w:eastAsia="Times New Roman" w:cstheme="minorHAnsi"/>
          <w:sz w:val="24"/>
          <w:szCs w:val="24"/>
          <w:lang w:val="en-US"/>
        </w:rPr>
        <w:t>Wherever it is not possible to place the marker directly over the cable route or joint the marker should be suitably placed near the cable route or joint on which the distance</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of the</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cable</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route or</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joint at</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right</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angles</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to and parallel to the marker should be clearly indicated.</w:t>
      </w:r>
    </w:p>
    <w:p w:rsidR="00F05971" w:rsidRPr="00F05971" w:rsidRDefault="00F05971" w:rsidP="00352ADA">
      <w:pPr>
        <w:widowControl w:val="0"/>
        <w:numPr>
          <w:ilvl w:val="1"/>
          <w:numId w:val="19"/>
        </w:numPr>
        <w:autoSpaceDE w:val="0"/>
        <w:autoSpaceDN w:val="0"/>
        <w:spacing w:after="0" w:line="244" w:lineRule="auto"/>
        <w:ind w:left="1560" w:right="245" w:hanging="426"/>
        <w:jc w:val="both"/>
        <w:rPr>
          <w:rFonts w:eastAsia="Times New Roman" w:cstheme="minorHAnsi"/>
          <w:sz w:val="24"/>
          <w:szCs w:val="24"/>
          <w:lang w:val="en-US"/>
        </w:rPr>
      </w:pPr>
      <w:r w:rsidRPr="00F05971">
        <w:rPr>
          <w:rFonts w:eastAsia="Times New Roman" w:cstheme="minorHAnsi"/>
          <w:sz w:val="24"/>
          <w:szCs w:val="24"/>
          <w:lang w:val="en-US"/>
        </w:rPr>
        <w:t>The site requirement &amp; position of fixing the markers will be decided by the Engineer-In-charge or his nominee.</w:t>
      </w:r>
    </w:p>
    <w:p w:rsidR="00F05971" w:rsidRPr="00F05971" w:rsidRDefault="00F05971" w:rsidP="00352ADA">
      <w:pPr>
        <w:widowControl w:val="0"/>
        <w:numPr>
          <w:ilvl w:val="1"/>
          <w:numId w:val="19"/>
        </w:numPr>
        <w:autoSpaceDE w:val="0"/>
        <w:autoSpaceDN w:val="0"/>
        <w:spacing w:after="0" w:line="244" w:lineRule="auto"/>
        <w:ind w:left="1560" w:right="245" w:hanging="426"/>
        <w:jc w:val="both"/>
        <w:rPr>
          <w:rFonts w:eastAsia="Times New Roman" w:cstheme="minorHAnsi"/>
          <w:sz w:val="24"/>
          <w:szCs w:val="24"/>
          <w:lang w:val="en-US"/>
        </w:rPr>
      </w:pPr>
      <w:r w:rsidRPr="00F05971">
        <w:rPr>
          <w:rFonts w:eastAsia="Times New Roman" w:cstheme="minorHAnsi"/>
          <w:sz w:val="24"/>
          <w:szCs w:val="24"/>
          <w:lang w:val="en-US"/>
        </w:rPr>
        <w:t>The type of route marker &amp; letters to be written on the route marker will be decided while execution by the Engineer-in-charge.</w:t>
      </w:r>
    </w:p>
    <w:p w:rsidR="00F05971" w:rsidRPr="00F05971" w:rsidRDefault="00F05971" w:rsidP="00352ADA">
      <w:pPr>
        <w:widowControl w:val="0"/>
        <w:numPr>
          <w:ilvl w:val="1"/>
          <w:numId w:val="19"/>
        </w:numPr>
        <w:autoSpaceDE w:val="0"/>
        <w:autoSpaceDN w:val="0"/>
        <w:spacing w:after="0" w:line="244" w:lineRule="auto"/>
        <w:ind w:left="1560" w:right="245" w:hanging="426"/>
        <w:jc w:val="both"/>
        <w:rPr>
          <w:rFonts w:eastAsia="Times New Roman" w:cstheme="minorHAnsi"/>
          <w:sz w:val="24"/>
          <w:szCs w:val="24"/>
          <w:lang w:val="en-US"/>
        </w:rPr>
      </w:pPr>
      <w:r w:rsidRPr="00F05971">
        <w:rPr>
          <w:rFonts w:eastAsia="Times New Roman" w:cstheme="minorHAnsi"/>
          <w:sz w:val="24"/>
          <w:szCs w:val="24"/>
          <w:lang w:val="en-US"/>
        </w:rPr>
        <w:t>Route</w:t>
      </w:r>
      <w:r w:rsidRPr="00F05971">
        <w:rPr>
          <w:rFonts w:eastAsia="Times New Roman" w:cstheme="minorHAnsi"/>
          <w:spacing w:val="-3"/>
          <w:sz w:val="24"/>
          <w:szCs w:val="24"/>
          <w:lang w:val="en-US"/>
        </w:rPr>
        <w:t xml:space="preserve"> </w:t>
      </w:r>
      <w:r w:rsidRPr="00F05971">
        <w:rPr>
          <w:rFonts w:eastAsia="Times New Roman" w:cstheme="minorHAnsi"/>
          <w:sz w:val="24"/>
          <w:szCs w:val="24"/>
          <w:lang w:val="en-US"/>
        </w:rPr>
        <w:t>marker</w:t>
      </w:r>
      <w:r w:rsidRPr="00F05971">
        <w:rPr>
          <w:rFonts w:eastAsia="Times New Roman" w:cstheme="minorHAnsi"/>
          <w:spacing w:val="-4"/>
          <w:sz w:val="24"/>
          <w:szCs w:val="24"/>
          <w:lang w:val="en-US"/>
        </w:rPr>
        <w:t xml:space="preserve"> </w:t>
      </w:r>
      <w:r w:rsidRPr="00F05971">
        <w:rPr>
          <w:rFonts w:eastAsia="Times New Roman" w:cstheme="minorHAnsi"/>
          <w:sz w:val="24"/>
          <w:szCs w:val="24"/>
          <w:lang w:val="en-US"/>
        </w:rPr>
        <w:t>should</w:t>
      </w:r>
      <w:r w:rsidRPr="00F05971">
        <w:rPr>
          <w:rFonts w:eastAsia="Times New Roman" w:cstheme="minorHAnsi"/>
          <w:spacing w:val="-4"/>
          <w:sz w:val="24"/>
          <w:szCs w:val="24"/>
          <w:lang w:val="en-US"/>
        </w:rPr>
        <w:t xml:space="preserve"> </w:t>
      </w:r>
      <w:r w:rsidRPr="00F05971">
        <w:rPr>
          <w:rFonts w:eastAsia="Times New Roman" w:cstheme="minorHAnsi"/>
          <w:sz w:val="24"/>
          <w:szCs w:val="24"/>
          <w:lang w:val="en-US"/>
        </w:rPr>
        <w:t>be</w:t>
      </w:r>
      <w:r w:rsidRPr="00F05971">
        <w:rPr>
          <w:rFonts w:eastAsia="Times New Roman" w:cstheme="minorHAnsi"/>
          <w:spacing w:val="-4"/>
          <w:sz w:val="24"/>
          <w:szCs w:val="24"/>
          <w:lang w:val="en-US"/>
        </w:rPr>
        <w:t xml:space="preserve"> </w:t>
      </w:r>
      <w:r w:rsidRPr="00F05971">
        <w:rPr>
          <w:rFonts w:eastAsia="Times New Roman" w:cstheme="minorHAnsi"/>
          <w:sz w:val="24"/>
          <w:szCs w:val="24"/>
          <w:lang w:val="en-US"/>
        </w:rPr>
        <w:t>visible</w:t>
      </w:r>
      <w:r w:rsidRPr="00F05971">
        <w:rPr>
          <w:rFonts w:eastAsia="Times New Roman" w:cstheme="minorHAnsi"/>
          <w:spacing w:val="-7"/>
          <w:sz w:val="24"/>
          <w:szCs w:val="24"/>
          <w:lang w:val="en-US"/>
        </w:rPr>
        <w:t xml:space="preserve"> </w:t>
      </w:r>
      <w:r w:rsidRPr="00F05971">
        <w:rPr>
          <w:rFonts w:eastAsia="Times New Roman" w:cstheme="minorHAnsi"/>
          <w:sz w:val="24"/>
          <w:szCs w:val="24"/>
          <w:lang w:val="en-US"/>
        </w:rPr>
        <w:t>and</w:t>
      </w:r>
      <w:r w:rsidRPr="00F05971">
        <w:rPr>
          <w:rFonts w:eastAsia="Times New Roman" w:cstheme="minorHAnsi"/>
          <w:spacing w:val="-6"/>
          <w:sz w:val="24"/>
          <w:szCs w:val="24"/>
          <w:lang w:val="en-US"/>
        </w:rPr>
        <w:t xml:space="preserve"> </w:t>
      </w:r>
      <w:r w:rsidRPr="00F05971">
        <w:rPr>
          <w:rFonts w:eastAsia="Times New Roman" w:cstheme="minorHAnsi"/>
          <w:sz w:val="24"/>
          <w:szCs w:val="24"/>
          <w:lang w:val="en-US"/>
        </w:rPr>
        <w:t>the</w:t>
      </w:r>
      <w:r w:rsidRPr="00F05971">
        <w:rPr>
          <w:rFonts w:eastAsia="Times New Roman" w:cstheme="minorHAnsi"/>
          <w:spacing w:val="-7"/>
          <w:sz w:val="24"/>
          <w:szCs w:val="24"/>
          <w:lang w:val="en-US"/>
        </w:rPr>
        <w:t xml:space="preserve"> </w:t>
      </w:r>
      <w:r w:rsidRPr="00F05971">
        <w:rPr>
          <w:rFonts w:eastAsia="Times New Roman" w:cstheme="minorHAnsi"/>
          <w:sz w:val="24"/>
          <w:szCs w:val="24"/>
          <w:lang w:val="en-US"/>
        </w:rPr>
        <w:t>pedestal</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should be</w:t>
      </w:r>
      <w:r w:rsidRPr="00F05971">
        <w:rPr>
          <w:rFonts w:eastAsia="Times New Roman" w:cstheme="minorHAnsi"/>
          <w:spacing w:val="-4"/>
          <w:sz w:val="24"/>
          <w:szCs w:val="24"/>
          <w:lang w:val="en-US"/>
        </w:rPr>
        <w:t xml:space="preserve"> </w:t>
      </w:r>
      <w:r w:rsidRPr="00F05971">
        <w:rPr>
          <w:rFonts w:eastAsia="Times New Roman" w:cstheme="minorHAnsi"/>
          <w:sz w:val="24"/>
          <w:szCs w:val="24"/>
          <w:lang w:val="en-US"/>
        </w:rPr>
        <w:t>buried</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underneath the ground firmly by providing CC foundation.</w:t>
      </w:r>
    </w:p>
    <w:p w:rsidR="00F05971" w:rsidRPr="00F05971" w:rsidRDefault="00F05971" w:rsidP="00352ADA">
      <w:pPr>
        <w:widowControl w:val="0"/>
        <w:numPr>
          <w:ilvl w:val="1"/>
          <w:numId w:val="19"/>
        </w:numPr>
        <w:autoSpaceDE w:val="0"/>
        <w:autoSpaceDN w:val="0"/>
        <w:spacing w:after="0" w:line="244" w:lineRule="auto"/>
        <w:ind w:left="1560" w:right="245" w:hanging="426"/>
        <w:jc w:val="both"/>
        <w:rPr>
          <w:rFonts w:eastAsia="Times New Roman" w:cstheme="minorHAnsi"/>
          <w:sz w:val="24"/>
          <w:szCs w:val="24"/>
          <w:lang w:val="en-US"/>
        </w:rPr>
      </w:pPr>
      <w:r w:rsidRPr="00F05971">
        <w:rPr>
          <w:rFonts w:eastAsia="Times New Roman" w:cstheme="minorHAnsi"/>
          <w:sz w:val="24"/>
          <w:szCs w:val="24"/>
          <w:lang w:val="en-US"/>
        </w:rPr>
        <w:t>Route Marker of C.C. (1:2:4)</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150x150x750 (in mm) Concrete Stone (DPT</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 xml:space="preserve">Mark with Approved Yellow Color Embedded in Earth </w:t>
      </w:r>
      <w:proofErr w:type="spellStart"/>
      <w:r w:rsidRPr="00F05971">
        <w:rPr>
          <w:rFonts w:eastAsia="Times New Roman" w:cstheme="minorHAnsi"/>
          <w:sz w:val="24"/>
          <w:szCs w:val="24"/>
          <w:lang w:val="en-US"/>
        </w:rPr>
        <w:t>atleast</w:t>
      </w:r>
      <w:proofErr w:type="spellEnd"/>
      <w:r w:rsidRPr="00F05971">
        <w:rPr>
          <w:rFonts w:eastAsia="Times New Roman" w:cstheme="minorHAnsi"/>
          <w:sz w:val="24"/>
          <w:szCs w:val="24"/>
          <w:lang w:val="en-US"/>
        </w:rPr>
        <w:t xml:space="preserve"> 300 mm below the ground Level at Approx. Distance 10 Meter or as directed by EIC</w:t>
      </w:r>
    </w:p>
    <w:p w:rsidR="00F05971" w:rsidRDefault="00F05971" w:rsidP="001F303A">
      <w:pPr>
        <w:widowControl w:val="0"/>
        <w:autoSpaceDE w:val="0"/>
        <w:autoSpaceDN w:val="0"/>
        <w:spacing w:after="0" w:line="244" w:lineRule="auto"/>
        <w:ind w:left="1560" w:right="245"/>
        <w:jc w:val="both"/>
        <w:rPr>
          <w:rFonts w:eastAsia="Times New Roman" w:cstheme="minorHAnsi"/>
          <w:sz w:val="24"/>
          <w:szCs w:val="24"/>
          <w:lang w:val="en-US"/>
        </w:rPr>
      </w:pPr>
      <w:r w:rsidRPr="00F05971">
        <w:rPr>
          <w:rFonts w:eastAsia="Times New Roman" w:cstheme="minorHAnsi"/>
          <w:sz w:val="24"/>
          <w:szCs w:val="24"/>
          <w:lang w:val="en-US"/>
        </w:rPr>
        <w:t>Cable laying, shall include the route marker, cable tagging, dressing, removing the old unused cable from the RCC Trench, appropriate size of glands &amp; ferru</w:t>
      </w:r>
      <w:r w:rsidR="001F303A">
        <w:rPr>
          <w:rFonts w:eastAsia="Times New Roman" w:cstheme="minorHAnsi"/>
          <w:sz w:val="24"/>
          <w:szCs w:val="24"/>
          <w:lang w:val="en-US"/>
        </w:rPr>
        <w:t>le work as per requirement etc.</w:t>
      </w:r>
    </w:p>
    <w:p w:rsidR="001E5224" w:rsidRPr="001F303A" w:rsidRDefault="001E5224" w:rsidP="001F303A">
      <w:pPr>
        <w:widowControl w:val="0"/>
        <w:autoSpaceDE w:val="0"/>
        <w:autoSpaceDN w:val="0"/>
        <w:spacing w:after="0" w:line="244" w:lineRule="auto"/>
        <w:ind w:left="1560" w:right="245"/>
        <w:jc w:val="both"/>
        <w:rPr>
          <w:rFonts w:eastAsia="Times New Roman" w:cstheme="minorHAnsi"/>
          <w:sz w:val="24"/>
          <w:szCs w:val="24"/>
          <w:lang w:val="en-US"/>
        </w:rPr>
      </w:pPr>
    </w:p>
    <w:p w:rsidR="004F04A4" w:rsidRPr="008065E8" w:rsidRDefault="008065E8" w:rsidP="00352ADA">
      <w:pPr>
        <w:pStyle w:val="ListParagraph"/>
        <w:numPr>
          <w:ilvl w:val="0"/>
          <w:numId w:val="17"/>
        </w:numPr>
        <w:adjustRightInd w:val="0"/>
        <w:ind w:left="851"/>
        <w:jc w:val="both"/>
        <w:rPr>
          <w:rFonts w:cstheme="minorHAnsi"/>
          <w:b/>
          <w:sz w:val="28"/>
          <w:szCs w:val="28"/>
        </w:rPr>
      </w:pPr>
      <w:r w:rsidRPr="008065E8">
        <w:rPr>
          <w:rFonts w:cstheme="minorHAnsi"/>
          <w:b/>
          <w:bCs/>
          <w:sz w:val="28"/>
          <w:szCs w:val="28"/>
          <w:u w:val="single"/>
        </w:rPr>
        <w:t>TECHNICAL SPECIFICATIONS FOR ITEM NO. 08.</w:t>
      </w:r>
    </w:p>
    <w:p w:rsidR="004F04A4" w:rsidRPr="004F04A4" w:rsidRDefault="004F04A4" w:rsidP="007A49A6">
      <w:pPr>
        <w:pStyle w:val="ListParagraph"/>
        <w:ind w:left="851" w:firstLine="0"/>
        <w:jc w:val="both"/>
        <w:rPr>
          <w:rFonts w:asciiTheme="minorHAnsi" w:hAnsiTheme="minorHAnsi" w:cstheme="minorHAnsi"/>
          <w:sz w:val="24"/>
          <w:szCs w:val="24"/>
        </w:rPr>
      </w:pPr>
      <w:r w:rsidRPr="004F04A4">
        <w:rPr>
          <w:rFonts w:asciiTheme="minorHAnsi" w:hAnsiTheme="minorHAnsi" w:cstheme="minorHAnsi"/>
          <w:sz w:val="24"/>
          <w:szCs w:val="24"/>
        </w:rPr>
        <w:t xml:space="preserve">This includes supply at site 1.1 kV grade, following size of aluminum conductor XLPE insulated </w:t>
      </w:r>
      <w:proofErr w:type="spellStart"/>
      <w:r w:rsidRPr="004F04A4">
        <w:rPr>
          <w:rFonts w:asciiTheme="minorHAnsi" w:hAnsiTheme="minorHAnsi" w:cstheme="minorHAnsi"/>
          <w:sz w:val="24"/>
          <w:szCs w:val="24"/>
        </w:rPr>
        <w:t>armoured</w:t>
      </w:r>
      <w:proofErr w:type="spellEnd"/>
      <w:r w:rsidRPr="004F04A4">
        <w:rPr>
          <w:rFonts w:asciiTheme="minorHAnsi" w:hAnsiTheme="minorHAnsi" w:cstheme="minorHAnsi"/>
          <w:sz w:val="24"/>
          <w:szCs w:val="24"/>
        </w:rPr>
        <w:t xml:space="preserve"> cable confirming to IS: 7098 (Part-I) 1985 with up to date amendments and of </w:t>
      </w:r>
      <w:r w:rsidRPr="007A49A6">
        <w:rPr>
          <w:rFonts w:asciiTheme="minorHAnsi" w:hAnsiTheme="minorHAnsi" w:cstheme="minorHAnsi"/>
          <w:sz w:val="24"/>
          <w:szCs w:val="24"/>
        </w:rPr>
        <w:t>approved make</w:t>
      </w:r>
      <w:r w:rsidR="007A49A6">
        <w:rPr>
          <w:rFonts w:asciiTheme="minorHAnsi" w:hAnsiTheme="minorHAnsi" w:cstheme="minorHAnsi"/>
          <w:sz w:val="24"/>
          <w:szCs w:val="24"/>
        </w:rPr>
        <w:t xml:space="preserve"> either of any following make</w:t>
      </w:r>
      <w:r w:rsidRPr="007A49A6">
        <w:rPr>
          <w:rFonts w:asciiTheme="minorHAnsi" w:hAnsiTheme="minorHAnsi" w:cstheme="minorHAnsi"/>
          <w:sz w:val="24"/>
          <w:szCs w:val="24"/>
        </w:rPr>
        <w:t xml:space="preserve"> </w:t>
      </w:r>
      <w:r w:rsidR="007A49A6" w:rsidRPr="007A49A6">
        <w:rPr>
          <w:rFonts w:asciiTheme="minorHAnsi" w:hAnsiTheme="minorHAnsi" w:cstheme="minorHAnsi"/>
          <w:sz w:val="24"/>
          <w:szCs w:val="24"/>
        </w:rPr>
        <w:t xml:space="preserve">POLYCAB/TORRENT/RPG ASIAN/ NICCO/ HAVELLS / UNISTAR </w:t>
      </w:r>
      <w:r w:rsidRPr="007A49A6">
        <w:rPr>
          <w:rFonts w:asciiTheme="minorHAnsi" w:hAnsiTheme="minorHAnsi" w:cstheme="minorHAnsi"/>
          <w:sz w:val="24"/>
          <w:szCs w:val="24"/>
        </w:rPr>
        <w:t>with ISI mark. The cable shall have marking/embossing at the interval of every meter showing its progressive length</w:t>
      </w:r>
      <w:r w:rsidRPr="004F04A4">
        <w:rPr>
          <w:rFonts w:asciiTheme="minorHAnsi" w:hAnsiTheme="minorHAnsi" w:cstheme="minorHAnsi"/>
          <w:sz w:val="24"/>
          <w:szCs w:val="24"/>
        </w:rPr>
        <w:t>.</w:t>
      </w:r>
      <w:r w:rsidR="001E5224">
        <w:rPr>
          <w:rFonts w:asciiTheme="minorHAnsi" w:hAnsiTheme="minorHAnsi" w:cstheme="minorHAnsi"/>
          <w:sz w:val="24"/>
          <w:szCs w:val="24"/>
        </w:rPr>
        <w:t xml:space="preserve"> The make of the LT cable should be </w:t>
      </w:r>
    </w:p>
    <w:p w:rsidR="004F04A4" w:rsidRPr="004F04A4" w:rsidRDefault="004F04A4" w:rsidP="004F04A4">
      <w:pPr>
        <w:pStyle w:val="ListParagraph"/>
        <w:ind w:left="851" w:firstLine="0"/>
        <w:jc w:val="both"/>
        <w:rPr>
          <w:rFonts w:asciiTheme="minorHAnsi" w:hAnsiTheme="minorHAnsi" w:cstheme="minorHAnsi"/>
          <w:sz w:val="24"/>
          <w:szCs w:val="24"/>
        </w:rPr>
      </w:pPr>
      <w:r w:rsidRPr="004F04A4">
        <w:rPr>
          <w:rFonts w:asciiTheme="minorHAnsi" w:hAnsiTheme="minorHAnsi" w:cstheme="minorHAnsi"/>
          <w:sz w:val="24"/>
          <w:szCs w:val="24"/>
        </w:rPr>
        <w:t xml:space="preserve">The size of LT </w:t>
      </w:r>
      <w:proofErr w:type="spellStart"/>
      <w:r w:rsidRPr="004F04A4">
        <w:rPr>
          <w:rFonts w:asciiTheme="minorHAnsi" w:hAnsiTheme="minorHAnsi" w:cstheme="minorHAnsi"/>
          <w:sz w:val="24"/>
          <w:szCs w:val="24"/>
        </w:rPr>
        <w:t>armoured</w:t>
      </w:r>
      <w:proofErr w:type="spellEnd"/>
      <w:r w:rsidRPr="004F04A4">
        <w:rPr>
          <w:rFonts w:asciiTheme="minorHAnsi" w:hAnsiTheme="minorHAnsi" w:cstheme="minorHAnsi"/>
          <w:sz w:val="24"/>
          <w:szCs w:val="24"/>
        </w:rPr>
        <w:t xml:space="preserve"> XLPE aluminum conductor cable are:</w:t>
      </w:r>
    </w:p>
    <w:p w:rsidR="004F04A4" w:rsidRPr="004F04A4" w:rsidRDefault="004F04A4" w:rsidP="00352ADA">
      <w:pPr>
        <w:pStyle w:val="ListParagraph"/>
        <w:widowControl/>
        <w:numPr>
          <w:ilvl w:val="0"/>
          <w:numId w:val="18"/>
        </w:numPr>
        <w:autoSpaceDE/>
        <w:autoSpaceDN/>
        <w:spacing w:after="120"/>
        <w:ind w:left="851" w:firstLine="0"/>
        <w:jc w:val="both"/>
        <w:rPr>
          <w:rFonts w:asciiTheme="minorHAnsi" w:hAnsiTheme="minorHAnsi" w:cstheme="minorHAnsi"/>
          <w:sz w:val="24"/>
          <w:szCs w:val="24"/>
        </w:rPr>
      </w:pPr>
      <w:r w:rsidRPr="004F04A4">
        <w:rPr>
          <w:rFonts w:asciiTheme="minorHAnsi" w:hAnsiTheme="minorHAnsi" w:cstheme="minorHAnsi"/>
          <w:sz w:val="24"/>
          <w:szCs w:val="24"/>
        </w:rPr>
        <w:t xml:space="preserve">4 Core, </w:t>
      </w:r>
      <w:r>
        <w:rPr>
          <w:rFonts w:asciiTheme="minorHAnsi" w:hAnsiTheme="minorHAnsi" w:cstheme="minorHAnsi"/>
          <w:sz w:val="24"/>
          <w:szCs w:val="24"/>
        </w:rPr>
        <w:t>300</w:t>
      </w:r>
      <w:r w:rsidRPr="004F04A4">
        <w:rPr>
          <w:rFonts w:asciiTheme="minorHAnsi" w:hAnsiTheme="minorHAnsi" w:cstheme="minorHAnsi"/>
          <w:sz w:val="24"/>
          <w:szCs w:val="24"/>
        </w:rPr>
        <w:t xml:space="preserve"> Sq.mm,</w:t>
      </w:r>
    </w:p>
    <w:p w:rsidR="004F04A4" w:rsidRPr="004F04A4" w:rsidRDefault="004F04A4" w:rsidP="00352ADA">
      <w:pPr>
        <w:pStyle w:val="ListParagraph"/>
        <w:widowControl/>
        <w:numPr>
          <w:ilvl w:val="0"/>
          <w:numId w:val="18"/>
        </w:numPr>
        <w:autoSpaceDE/>
        <w:autoSpaceDN/>
        <w:spacing w:after="120"/>
        <w:ind w:left="851" w:firstLine="0"/>
        <w:jc w:val="both"/>
        <w:rPr>
          <w:rFonts w:asciiTheme="minorHAnsi" w:hAnsiTheme="minorHAnsi" w:cstheme="minorHAnsi"/>
          <w:sz w:val="24"/>
          <w:szCs w:val="24"/>
        </w:rPr>
      </w:pPr>
      <w:r w:rsidRPr="004F04A4">
        <w:rPr>
          <w:rFonts w:asciiTheme="minorHAnsi" w:hAnsiTheme="minorHAnsi" w:cstheme="minorHAnsi"/>
          <w:sz w:val="24"/>
          <w:szCs w:val="24"/>
        </w:rPr>
        <w:t>4 Core, 150 Sq.mm,</w:t>
      </w:r>
    </w:p>
    <w:p w:rsidR="004F04A4" w:rsidRPr="004F04A4" w:rsidRDefault="004F04A4" w:rsidP="00352ADA">
      <w:pPr>
        <w:pStyle w:val="ListParagraph"/>
        <w:widowControl/>
        <w:numPr>
          <w:ilvl w:val="0"/>
          <w:numId w:val="18"/>
        </w:numPr>
        <w:autoSpaceDE/>
        <w:autoSpaceDN/>
        <w:spacing w:after="120"/>
        <w:ind w:left="851" w:firstLine="0"/>
        <w:jc w:val="both"/>
        <w:rPr>
          <w:rFonts w:asciiTheme="minorHAnsi" w:hAnsiTheme="minorHAnsi" w:cstheme="minorHAnsi"/>
          <w:sz w:val="24"/>
          <w:szCs w:val="24"/>
        </w:rPr>
      </w:pPr>
      <w:r w:rsidRPr="004F04A4">
        <w:rPr>
          <w:rFonts w:asciiTheme="minorHAnsi" w:hAnsiTheme="minorHAnsi" w:cstheme="minorHAnsi"/>
          <w:sz w:val="24"/>
          <w:szCs w:val="24"/>
        </w:rPr>
        <w:t xml:space="preserve">4 Core, </w:t>
      </w:r>
      <w:r>
        <w:rPr>
          <w:rFonts w:asciiTheme="minorHAnsi" w:hAnsiTheme="minorHAnsi" w:cstheme="minorHAnsi"/>
          <w:sz w:val="24"/>
          <w:szCs w:val="24"/>
        </w:rPr>
        <w:t>95</w:t>
      </w:r>
      <w:r w:rsidRPr="004F04A4">
        <w:rPr>
          <w:rFonts w:asciiTheme="minorHAnsi" w:hAnsiTheme="minorHAnsi" w:cstheme="minorHAnsi"/>
          <w:sz w:val="24"/>
          <w:szCs w:val="24"/>
        </w:rPr>
        <w:t xml:space="preserve"> Sq.mm,</w:t>
      </w:r>
    </w:p>
    <w:p w:rsidR="004F04A4" w:rsidRPr="004F04A4" w:rsidRDefault="004F04A4" w:rsidP="00352ADA">
      <w:pPr>
        <w:pStyle w:val="ListParagraph"/>
        <w:widowControl/>
        <w:numPr>
          <w:ilvl w:val="0"/>
          <w:numId w:val="18"/>
        </w:numPr>
        <w:autoSpaceDE/>
        <w:autoSpaceDN/>
        <w:spacing w:after="120"/>
        <w:ind w:left="851" w:firstLine="0"/>
        <w:jc w:val="both"/>
        <w:rPr>
          <w:rFonts w:asciiTheme="minorHAnsi" w:hAnsiTheme="minorHAnsi" w:cstheme="minorHAnsi"/>
          <w:sz w:val="24"/>
          <w:szCs w:val="24"/>
        </w:rPr>
      </w:pPr>
      <w:r w:rsidRPr="004F04A4">
        <w:rPr>
          <w:rFonts w:asciiTheme="minorHAnsi" w:hAnsiTheme="minorHAnsi" w:cstheme="minorHAnsi"/>
          <w:sz w:val="24"/>
          <w:szCs w:val="24"/>
        </w:rPr>
        <w:t xml:space="preserve">4 Core, </w:t>
      </w:r>
      <w:r>
        <w:rPr>
          <w:rFonts w:asciiTheme="minorHAnsi" w:hAnsiTheme="minorHAnsi" w:cstheme="minorHAnsi"/>
          <w:sz w:val="24"/>
          <w:szCs w:val="24"/>
        </w:rPr>
        <w:t>70</w:t>
      </w:r>
      <w:r w:rsidRPr="004F04A4">
        <w:rPr>
          <w:rFonts w:asciiTheme="minorHAnsi" w:hAnsiTheme="minorHAnsi" w:cstheme="minorHAnsi"/>
          <w:sz w:val="24"/>
          <w:szCs w:val="24"/>
        </w:rPr>
        <w:t>Sq.mm,</w:t>
      </w:r>
    </w:p>
    <w:p w:rsidR="004F04A4" w:rsidRPr="004F04A4" w:rsidRDefault="004F04A4" w:rsidP="00352ADA">
      <w:pPr>
        <w:pStyle w:val="ListParagraph"/>
        <w:widowControl/>
        <w:numPr>
          <w:ilvl w:val="0"/>
          <w:numId w:val="18"/>
        </w:numPr>
        <w:autoSpaceDE/>
        <w:autoSpaceDN/>
        <w:spacing w:after="120"/>
        <w:ind w:left="851" w:firstLine="0"/>
        <w:jc w:val="both"/>
        <w:rPr>
          <w:rFonts w:asciiTheme="minorHAnsi" w:hAnsiTheme="minorHAnsi" w:cstheme="minorHAnsi"/>
          <w:sz w:val="24"/>
          <w:szCs w:val="24"/>
        </w:rPr>
      </w:pPr>
      <w:r w:rsidRPr="004F04A4">
        <w:rPr>
          <w:rFonts w:asciiTheme="minorHAnsi" w:hAnsiTheme="minorHAnsi" w:cstheme="minorHAnsi"/>
          <w:sz w:val="24"/>
          <w:szCs w:val="24"/>
        </w:rPr>
        <w:t xml:space="preserve">4 Core, </w:t>
      </w:r>
      <w:r>
        <w:rPr>
          <w:rFonts w:asciiTheme="minorHAnsi" w:hAnsiTheme="minorHAnsi" w:cstheme="minorHAnsi"/>
          <w:sz w:val="24"/>
          <w:szCs w:val="24"/>
        </w:rPr>
        <w:t>35</w:t>
      </w:r>
      <w:r w:rsidRPr="004F04A4">
        <w:rPr>
          <w:rFonts w:asciiTheme="minorHAnsi" w:hAnsiTheme="minorHAnsi" w:cstheme="minorHAnsi"/>
          <w:sz w:val="24"/>
          <w:szCs w:val="24"/>
        </w:rPr>
        <w:t xml:space="preserve"> Sq.mm,</w:t>
      </w:r>
    </w:p>
    <w:p w:rsidR="00BC63CA" w:rsidRPr="001E35DC" w:rsidRDefault="004F04A4" w:rsidP="001E35DC">
      <w:pPr>
        <w:pStyle w:val="ListParagraph"/>
        <w:spacing w:after="240"/>
        <w:ind w:left="851" w:firstLine="0"/>
        <w:jc w:val="both"/>
        <w:rPr>
          <w:rFonts w:asciiTheme="minorHAnsi" w:hAnsiTheme="minorHAnsi" w:cstheme="minorHAnsi"/>
          <w:sz w:val="24"/>
          <w:szCs w:val="24"/>
        </w:rPr>
      </w:pPr>
      <w:r w:rsidRPr="004F04A4">
        <w:rPr>
          <w:rFonts w:asciiTheme="minorHAnsi" w:eastAsia="BookmanOldStyle" w:hAnsiTheme="minorHAnsi" w:cstheme="minorHAnsi"/>
          <w:sz w:val="24"/>
          <w:szCs w:val="24"/>
          <w:lang w:val="en-IN" w:eastAsia="en-IN"/>
        </w:rPr>
        <w:t xml:space="preserve">The contractor shall submit type test certificate at the time of supply of Cable at site. The type test certificate shall not be more than 3 years old. </w:t>
      </w:r>
      <w:r w:rsidRPr="004F04A4">
        <w:rPr>
          <w:rFonts w:asciiTheme="minorHAnsi" w:hAnsiTheme="minorHAnsi" w:cstheme="minorHAnsi"/>
          <w:sz w:val="24"/>
          <w:szCs w:val="24"/>
        </w:rPr>
        <w:t>The rate shall be inclusive of all taxes (excluding GST), packing, forwarding, insurance, transportation, and unloading at site of work.</w:t>
      </w:r>
    </w:p>
    <w:p w:rsidR="008065E8" w:rsidRPr="00D63CA5" w:rsidRDefault="008065E8" w:rsidP="00352ADA">
      <w:pPr>
        <w:pStyle w:val="ListParagraph"/>
        <w:numPr>
          <w:ilvl w:val="0"/>
          <w:numId w:val="17"/>
        </w:numPr>
        <w:rPr>
          <w:rFonts w:cstheme="minorHAnsi"/>
          <w:b/>
          <w:bCs/>
          <w:sz w:val="28"/>
          <w:szCs w:val="28"/>
          <w:u w:val="single"/>
        </w:rPr>
      </w:pPr>
      <w:r w:rsidRPr="00D63CA5">
        <w:rPr>
          <w:rFonts w:cstheme="minorHAnsi"/>
          <w:b/>
          <w:bCs/>
          <w:sz w:val="28"/>
          <w:szCs w:val="28"/>
          <w:u w:val="single"/>
        </w:rPr>
        <w:t>TECHNICAL SPECIFICATIONS FOR ITEM NO. 0</w:t>
      </w:r>
      <w:r>
        <w:rPr>
          <w:rFonts w:cstheme="minorHAnsi"/>
          <w:b/>
          <w:bCs/>
          <w:sz w:val="28"/>
          <w:szCs w:val="28"/>
          <w:u w:val="single"/>
        </w:rPr>
        <w:t>9</w:t>
      </w:r>
      <w:r w:rsidRPr="00D63CA5">
        <w:rPr>
          <w:rFonts w:cstheme="minorHAnsi"/>
          <w:b/>
          <w:bCs/>
          <w:sz w:val="28"/>
          <w:szCs w:val="28"/>
          <w:u w:val="single"/>
        </w:rPr>
        <w:t>.</w:t>
      </w:r>
    </w:p>
    <w:p w:rsidR="00F05971" w:rsidRPr="00F05971" w:rsidRDefault="00F05971" w:rsidP="00F05971">
      <w:pPr>
        <w:spacing w:after="0" w:line="240" w:lineRule="auto"/>
        <w:ind w:left="993" w:right="-30"/>
        <w:jc w:val="both"/>
        <w:rPr>
          <w:rFonts w:cstheme="minorHAnsi"/>
          <w:sz w:val="24"/>
          <w:szCs w:val="24"/>
        </w:rPr>
      </w:pPr>
      <w:r w:rsidRPr="00F05971">
        <w:rPr>
          <w:rFonts w:cstheme="minorHAnsi"/>
          <w:sz w:val="24"/>
          <w:szCs w:val="24"/>
        </w:rPr>
        <w:t xml:space="preserve">This includes laying &amp; end termination of 1.1 KV grade XLPE armoured L.T cable of following size in proposed Steel Structure / wall /Beam / G.I pipe of suitable size or in a trench to be excavated by digging asphalted road, paved area covered with RCC Slabs, soiled area with stone </w:t>
      </w:r>
      <w:proofErr w:type="spellStart"/>
      <w:r w:rsidRPr="00F05971">
        <w:rPr>
          <w:rFonts w:cstheme="minorHAnsi"/>
          <w:sz w:val="24"/>
          <w:szCs w:val="24"/>
        </w:rPr>
        <w:t>etc</w:t>
      </w:r>
      <w:proofErr w:type="spellEnd"/>
      <w:r w:rsidRPr="00F05971">
        <w:rPr>
          <w:rFonts w:cstheme="minorHAnsi"/>
          <w:sz w:val="24"/>
          <w:szCs w:val="24"/>
        </w:rPr>
        <w:t xml:space="preserve"> including excavation of hard and soft soil as per the case may be and provided sand cushioning at the bottom and above the cable and by providing second class bricks including refilling of trench as mentioned below. The contractor shall not allow lay the cables without Jacks. While laying the cables, drums of cables shall be placed on the Jacks strictly for pulling the cables for </w:t>
      </w:r>
      <w:proofErr w:type="spellStart"/>
      <w:r w:rsidRPr="00F05971">
        <w:rPr>
          <w:rFonts w:cstheme="minorHAnsi"/>
          <w:sz w:val="24"/>
          <w:szCs w:val="24"/>
        </w:rPr>
        <w:t>laying</w:t>
      </w:r>
      <w:proofErr w:type="spellEnd"/>
      <w:r w:rsidRPr="00F05971">
        <w:rPr>
          <w:rFonts w:cstheme="minorHAnsi"/>
          <w:sz w:val="24"/>
          <w:szCs w:val="24"/>
        </w:rPr>
        <w:t xml:space="preserve"> to avoid any damage to cables.</w:t>
      </w:r>
    </w:p>
    <w:p w:rsidR="00F05971" w:rsidRPr="00F05971" w:rsidRDefault="00F05971" w:rsidP="00352ADA">
      <w:pPr>
        <w:widowControl w:val="0"/>
        <w:numPr>
          <w:ilvl w:val="0"/>
          <w:numId w:val="19"/>
        </w:numPr>
        <w:tabs>
          <w:tab w:val="left" w:pos="709"/>
        </w:tabs>
        <w:autoSpaceDE w:val="0"/>
        <w:autoSpaceDN w:val="0"/>
        <w:spacing w:before="1" w:after="0" w:line="590" w:lineRule="atLeast"/>
        <w:ind w:left="993" w:right="248" w:hanging="284"/>
        <w:jc w:val="both"/>
        <w:rPr>
          <w:rFonts w:eastAsia="Times New Roman" w:cstheme="minorHAnsi"/>
          <w:sz w:val="24"/>
          <w:szCs w:val="24"/>
          <w:lang w:val="en-US"/>
        </w:rPr>
      </w:pPr>
      <w:r w:rsidRPr="00F05971">
        <w:rPr>
          <w:rFonts w:eastAsia="Times New Roman" w:cstheme="minorHAnsi"/>
          <w:b/>
          <w:sz w:val="24"/>
          <w:szCs w:val="24"/>
          <w:lang w:val="en-US"/>
        </w:rPr>
        <w:lastRenderedPageBreak/>
        <w:t>Laying of Cable</w:t>
      </w:r>
      <w:r w:rsidRPr="00F05971">
        <w:rPr>
          <w:rFonts w:eastAsia="Times New Roman" w:cstheme="minorHAnsi"/>
          <w:sz w:val="24"/>
          <w:szCs w:val="24"/>
          <w:lang w:val="en-US"/>
        </w:rPr>
        <w:t>:</w:t>
      </w:r>
    </w:p>
    <w:p w:rsidR="00F05971" w:rsidRPr="00F05971" w:rsidRDefault="00F05971" w:rsidP="00F803E5">
      <w:pPr>
        <w:widowControl w:val="0"/>
        <w:autoSpaceDE w:val="0"/>
        <w:autoSpaceDN w:val="0"/>
        <w:adjustRightInd w:val="0"/>
        <w:spacing w:after="200" w:line="240" w:lineRule="auto"/>
        <w:ind w:left="993" w:right="-30"/>
        <w:jc w:val="both"/>
        <w:rPr>
          <w:rFonts w:cstheme="minorHAnsi"/>
          <w:sz w:val="24"/>
          <w:szCs w:val="24"/>
        </w:rPr>
      </w:pPr>
      <w:r w:rsidRPr="00F05971">
        <w:rPr>
          <w:rFonts w:cstheme="minorHAnsi"/>
          <w:sz w:val="24"/>
          <w:szCs w:val="24"/>
        </w:rPr>
        <w:t xml:space="preserve">The item includes laying of </w:t>
      </w:r>
      <w:r w:rsidRPr="00F05971">
        <w:rPr>
          <w:rFonts w:eastAsia="Times New Roman" w:cstheme="minorHAnsi"/>
          <w:sz w:val="24"/>
          <w:szCs w:val="24"/>
          <w:lang w:val="en-US"/>
        </w:rPr>
        <w:t xml:space="preserve">laying of   LT </w:t>
      </w:r>
      <w:proofErr w:type="spellStart"/>
      <w:r w:rsidRPr="00F05971">
        <w:rPr>
          <w:rFonts w:eastAsia="Times New Roman" w:cstheme="minorHAnsi"/>
          <w:sz w:val="24"/>
          <w:szCs w:val="24"/>
          <w:lang w:val="en-US"/>
        </w:rPr>
        <w:t>armoured</w:t>
      </w:r>
      <w:proofErr w:type="spellEnd"/>
      <w:r w:rsidRPr="00F05971">
        <w:rPr>
          <w:rFonts w:eastAsia="Times New Roman" w:cstheme="minorHAnsi"/>
          <w:sz w:val="24"/>
          <w:szCs w:val="24"/>
          <w:lang w:val="en-US"/>
        </w:rPr>
        <w:t xml:space="preserve"> aluminum Conductor XLPE Cable of 11KV Grade (excluding supply of cable) </w:t>
      </w:r>
      <w:r w:rsidRPr="00F05971">
        <w:rPr>
          <w:rFonts w:cstheme="minorHAnsi"/>
          <w:sz w:val="24"/>
          <w:szCs w:val="24"/>
        </w:rPr>
        <w:t xml:space="preserve">single length / double length cable </w:t>
      </w:r>
      <w:proofErr w:type="spellStart"/>
      <w:r w:rsidRPr="00F05971">
        <w:rPr>
          <w:rFonts w:cstheme="minorHAnsi"/>
          <w:sz w:val="24"/>
          <w:szCs w:val="24"/>
        </w:rPr>
        <w:t>upto</w:t>
      </w:r>
      <w:proofErr w:type="spellEnd"/>
      <w:r w:rsidRPr="00F05971">
        <w:rPr>
          <w:rFonts w:cstheme="minorHAnsi"/>
          <w:sz w:val="24"/>
          <w:szCs w:val="24"/>
        </w:rPr>
        <w:t xml:space="preserve"> the size of </w:t>
      </w:r>
      <w:r w:rsidRPr="00F05971">
        <w:rPr>
          <w:rFonts w:eastAsia="BookmanOldStyle" w:cstheme="minorHAnsi"/>
          <w:sz w:val="24"/>
          <w:szCs w:val="24"/>
          <w:lang w:eastAsia="en-IN"/>
        </w:rPr>
        <w:t xml:space="preserve">4 Core x 300 Sq.  </w:t>
      </w:r>
      <w:proofErr w:type="gramStart"/>
      <w:r w:rsidRPr="00F05971">
        <w:rPr>
          <w:rFonts w:eastAsia="BookmanOldStyle" w:cstheme="minorHAnsi"/>
          <w:sz w:val="24"/>
          <w:szCs w:val="24"/>
          <w:lang w:eastAsia="en-IN"/>
        </w:rPr>
        <w:t>mm  XLPE</w:t>
      </w:r>
      <w:proofErr w:type="gramEnd"/>
      <w:r w:rsidRPr="00F05971">
        <w:rPr>
          <w:rFonts w:eastAsia="BookmanOldStyle" w:cstheme="minorHAnsi"/>
          <w:sz w:val="24"/>
          <w:szCs w:val="24"/>
          <w:lang w:eastAsia="en-IN"/>
        </w:rPr>
        <w:t xml:space="preserve"> Insulated </w:t>
      </w:r>
      <w:proofErr w:type="spellStart"/>
      <w:r w:rsidRPr="00F05971">
        <w:rPr>
          <w:rFonts w:eastAsia="BookmanOldStyle" w:cstheme="minorHAnsi"/>
          <w:sz w:val="24"/>
          <w:szCs w:val="24"/>
          <w:lang w:eastAsia="en-IN"/>
        </w:rPr>
        <w:t>aluminum</w:t>
      </w:r>
      <w:proofErr w:type="spellEnd"/>
      <w:r w:rsidRPr="00F05971">
        <w:rPr>
          <w:rFonts w:eastAsia="BookmanOldStyle" w:cstheme="minorHAnsi"/>
          <w:sz w:val="24"/>
          <w:szCs w:val="24"/>
          <w:lang w:eastAsia="en-IN"/>
        </w:rPr>
        <w:t xml:space="preserve"> armoured cable of 1.1kV grade</w:t>
      </w:r>
      <w:r w:rsidRPr="00F05971">
        <w:rPr>
          <w:rFonts w:cstheme="minorHAnsi"/>
          <w:sz w:val="24"/>
          <w:szCs w:val="24"/>
        </w:rPr>
        <w:t xml:space="preserve"> in the existing substation cable trench. The cable shall be laid after opening of trench by removing the MS chequered plates. If any unwanted cable or waste is available in the trench the contractor should </w:t>
      </w:r>
      <w:proofErr w:type="spellStart"/>
      <w:r w:rsidRPr="00F05971">
        <w:rPr>
          <w:rFonts w:cstheme="minorHAnsi"/>
          <w:sz w:val="24"/>
          <w:szCs w:val="24"/>
        </w:rPr>
        <w:t>clen</w:t>
      </w:r>
      <w:proofErr w:type="spellEnd"/>
      <w:r w:rsidRPr="00F05971">
        <w:rPr>
          <w:rFonts w:cstheme="minorHAnsi"/>
          <w:sz w:val="24"/>
          <w:szCs w:val="24"/>
        </w:rPr>
        <w:t xml:space="preserve"> the trench before laying the new cable and obtain</w:t>
      </w:r>
      <w:r w:rsidR="007A49A6">
        <w:rPr>
          <w:rFonts w:cstheme="minorHAnsi"/>
          <w:sz w:val="24"/>
          <w:szCs w:val="24"/>
        </w:rPr>
        <w:t>in</w:t>
      </w:r>
      <w:r w:rsidRPr="00F05971">
        <w:rPr>
          <w:rFonts w:cstheme="minorHAnsi"/>
          <w:sz w:val="24"/>
          <w:szCs w:val="24"/>
        </w:rPr>
        <w:t>g clearance in writing from Engineer-in- charge. After laying of the cable, cable trench shall be properly covered with existing chequered plates as per original. The item includes required material and labour as directed by Engineer in charge.</w:t>
      </w:r>
    </w:p>
    <w:p w:rsidR="00F05971" w:rsidRPr="00F05971" w:rsidRDefault="00F05971" w:rsidP="00352ADA">
      <w:pPr>
        <w:pStyle w:val="ListParagraph"/>
        <w:numPr>
          <w:ilvl w:val="0"/>
          <w:numId w:val="19"/>
        </w:numPr>
        <w:adjustRightInd w:val="0"/>
        <w:spacing w:after="200"/>
        <w:ind w:left="993" w:right="-30" w:hanging="284"/>
        <w:jc w:val="both"/>
        <w:rPr>
          <w:rFonts w:asciiTheme="minorHAnsi" w:eastAsiaTheme="minorHAnsi" w:hAnsiTheme="minorHAnsi" w:cstheme="minorHAnsi"/>
          <w:sz w:val="24"/>
          <w:szCs w:val="24"/>
          <w:lang w:val="en-IN"/>
        </w:rPr>
      </w:pPr>
      <w:r w:rsidRPr="00F05971">
        <w:rPr>
          <w:rFonts w:asciiTheme="minorHAnsi" w:hAnsiTheme="minorHAnsi" w:cstheme="minorHAnsi"/>
          <w:b/>
          <w:sz w:val="24"/>
          <w:szCs w:val="24"/>
        </w:rPr>
        <w:t xml:space="preserve">In Hard/Soft Soil: </w:t>
      </w:r>
      <w:r w:rsidRPr="00F05971">
        <w:rPr>
          <w:rFonts w:asciiTheme="minorHAnsi" w:hAnsiTheme="minorHAnsi" w:cstheme="minorHAnsi"/>
          <w:sz w:val="24"/>
          <w:szCs w:val="24"/>
        </w:rPr>
        <w:t xml:space="preserve">This includes laying of single length HT/LT </w:t>
      </w:r>
      <w:proofErr w:type="spellStart"/>
      <w:r w:rsidRPr="00F05971">
        <w:rPr>
          <w:rFonts w:asciiTheme="minorHAnsi" w:hAnsiTheme="minorHAnsi" w:cstheme="minorHAnsi"/>
          <w:sz w:val="24"/>
          <w:szCs w:val="24"/>
        </w:rPr>
        <w:t>armoured</w:t>
      </w:r>
      <w:proofErr w:type="spellEnd"/>
      <w:r w:rsidRPr="00F05971">
        <w:rPr>
          <w:rFonts w:asciiTheme="minorHAnsi" w:hAnsiTheme="minorHAnsi" w:cstheme="minorHAnsi"/>
          <w:sz w:val="24"/>
          <w:szCs w:val="24"/>
        </w:rPr>
        <w:t xml:space="preserve"> aluminum Conductor XLPE Cable of 11KV Grade (excluding supply of cable) through excavation in soft/hard</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soil.</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The</w:t>
      </w:r>
      <w:r w:rsidRPr="00F05971">
        <w:rPr>
          <w:rFonts w:asciiTheme="minorHAnsi" w:hAnsiTheme="minorHAnsi" w:cstheme="minorHAnsi"/>
          <w:spacing w:val="-1"/>
          <w:sz w:val="24"/>
          <w:szCs w:val="24"/>
        </w:rPr>
        <w:t xml:space="preserve"> </w:t>
      </w:r>
      <w:r w:rsidRPr="00F05971">
        <w:rPr>
          <w:rFonts w:asciiTheme="minorHAnsi" w:hAnsiTheme="minorHAnsi" w:cstheme="minorHAnsi"/>
          <w:sz w:val="24"/>
          <w:szCs w:val="24"/>
        </w:rPr>
        <w:t>trench</w:t>
      </w:r>
      <w:r w:rsidRPr="00F05971">
        <w:rPr>
          <w:rFonts w:asciiTheme="minorHAnsi" w:hAnsiTheme="minorHAnsi" w:cstheme="minorHAnsi"/>
          <w:spacing w:val="-7"/>
          <w:sz w:val="24"/>
          <w:szCs w:val="24"/>
        </w:rPr>
        <w:t xml:space="preserve"> </w:t>
      </w:r>
      <w:r w:rsidRPr="00F05971">
        <w:rPr>
          <w:rFonts w:asciiTheme="minorHAnsi" w:hAnsiTheme="minorHAnsi" w:cstheme="minorHAnsi"/>
          <w:sz w:val="24"/>
          <w:szCs w:val="24"/>
        </w:rPr>
        <w:t>to</w:t>
      </w:r>
      <w:r w:rsidRPr="00F05971">
        <w:rPr>
          <w:rFonts w:asciiTheme="minorHAnsi" w:hAnsiTheme="minorHAnsi" w:cstheme="minorHAnsi"/>
          <w:spacing w:val="-4"/>
          <w:sz w:val="24"/>
          <w:szCs w:val="24"/>
        </w:rPr>
        <w:t xml:space="preserve"> </w:t>
      </w:r>
      <w:r w:rsidRPr="00F05971">
        <w:rPr>
          <w:rFonts w:asciiTheme="minorHAnsi" w:hAnsiTheme="minorHAnsi" w:cstheme="minorHAnsi"/>
          <w:sz w:val="24"/>
          <w:szCs w:val="24"/>
        </w:rPr>
        <w:t>be</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excavated</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0.3</w:t>
      </w:r>
      <w:r w:rsidRPr="00F05971">
        <w:rPr>
          <w:rFonts w:asciiTheme="minorHAnsi" w:hAnsiTheme="minorHAnsi" w:cstheme="minorHAnsi"/>
          <w:spacing w:val="-3"/>
          <w:sz w:val="24"/>
          <w:szCs w:val="24"/>
        </w:rPr>
        <w:t xml:space="preserve"> </w:t>
      </w:r>
      <w:proofErr w:type="spellStart"/>
      <w:r w:rsidRPr="00F05971">
        <w:rPr>
          <w:rFonts w:asciiTheme="minorHAnsi" w:hAnsiTheme="minorHAnsi" w:cstheme="minorHAnsi"/>
          <w:sz w:val="24"/>
          <w:szCs w:val="24"/>
        </w:rPr>
        <w:t>mtr</w:t>
      </w:r>
      <w:proofErr w:type="spellEnd"/>
      <w:r w:rsidRPr="00F05971">
        <w:rPr>
          <w:rFonts w:asciiTheme="minorHAnsi" w:hAnsiTheme="minorHAnsi" w:cstheme="minorHAnsi"/>
          <w:sz w:val="24"/>
          <w:szCs w:val="24"/>
        </w:rPr>
        <w:t>.</w:t>
      </w:r>
      <w:r w:rsidRPr="00F05971">
        <w:rPr>
          <w:rFonts w:asciiTheme="minorHAnsi" w:hAnsiTheme="minorHAnsi" w:cstheme="minorHAnsi"/>
          <w:spacing w:val="-6"/>
          <w:sz w:val="24"/>
          <w:szCs w:val="24"/>
        </w:rPr>
        <w:t xml:space="preserve"> </w:t>
      </w:r>
      <w:r w:rsidRPr="00F05971">
        <w:rPr>
          <w:rFonts w:asciiTheme="minorHAnsi" w:hAnsiTheme="minorHAnsi" w:cstheme="minorHAnsi"/>
          <w:sz w:val="24"/>
          <w:szCs w:val="24"/>
        </w:rPr>
        <w:t>wide</w:t>
      </w:r>
      <w:r w:rsidRPr="00F05971">
        <w:rPr>
          <w:rFonts w:asciiTheme="minorHAnsi" w:hAnsiTheme="minorHAnsi" w:cstheme="minorHAnsi"/>
          <w:spacing w:val="-7"/>
          <w:sz w:val="24"/>
          <w:szCs w:val="24"/>
        </w:rPr>
        <w:t xml:space="preserve"> </w:t>
      </w:r>
      <w:r w:rsidRPr="00F05971">
        <w:rPr>
          <w:rFonts w:asciiTheme="minorHAnsi" w:hAnsiTheme="minorHAnsi" w:cstheme="minorHAnsi"/>
          <w:sz w:val="24"/>
          <w:szCs w:val="24"/>
        </w:rPr>
        <w:t>1.0</w:t>
      </w:r>
      <w:r w:rsidRPr="00F05971">
        <w:rPr>
          <w:rFonts w:asciiTheme="minorHAnsi" w:hAnsiTheme="minorHAnsi" w:cstheme="minorHAnsi"/>
          <w:spacing w:val="-3"/>
          <w:sz w:val="24"/>
          <w:szCs w:val="24"/>
        </w:rPr>
        <w:t xml:space="preserve"> </w:t>
      </w:r>
      <w:proofErr w:type="spellStart"/>
      <w:r w:rsidRPr="00F05971">
        <w:rPr>
          <w:rFonts w:asciiTheme="minorHAnsi" w:hAnsiTheme="minorHAnsi" w:cstheme="minorHAnsi"/>
          <w:sz w:val="24"/>
          <w:szCs w:val="24"/>
        </w:rPr>
        <w:t>mtr</w:t>
      </w:r>
      <w:proofErr w:type="spellEnd"/>
      <w:r w:rsidRPr="00F05971">
        <w:rPr>
          <w:rFonts w:asciiTheme="minorHAnsi" w:hAnsiTheme="minorHAnsi" w:cstheme="minorHAnsi"/>
          <w:sz w:val="24"/>
          <w:szCs w:val="24"/>
        </w:rPr>
        <w:t>.</w:t>
      </w:r>
      <w:r w:rsidRPr="00F05971">
        <w:rPr>
          <w:rFonts w:asciiTheme="minorHAnsi" w:hAnsiTheme="minorHAnsi" w:cstheme="minorHAnsi"/>
          <w:spacing w:val="-6"/>
          <w:sz w:val="24"/>
          <w:szCs w:val="24"/>
        </w:rPr>
        <w:t xml:space="preserve"> </w:t>
      </w:r>
      <w:r w:rsidRPr="00F05971">
        <w:rPr>
          <w:rFonts w:asciiTheme="minorHAnsi" w:hAnsiTheme="minorHAnsi" w:cstheme="minorHAnsi"/>
          <w:sz w:val="24"/>
          <w:szCs w:val="24"/>
        </w:rPr>
        <w:t>deep.</w:t>
      </w:r>
      <w:r w:rsidRPr="00F05971">
        <w:rPr>
          <w:rFonts w:asciiTheme="minorHAnsi" w:hAnsiTheme="minorHAnsi" w:cstheme="minorHAnsi"/>
          <w:spacing w:val="-7"/>
          <w:sz w:val="24"/>
          <w:szCs w:val="24"/>
        </w:rPr>
        <w:t xml:space="preserve"> </w:t>
      </w:r>
      <w:r w:rsidRPr="00F05971">
        <w:rPr>
          <w:rFonts w:asciiTheme="minorHAnsi" w:hAnsiTheme="minorHAnsi" w:cstheme="minorHAnsi"/>
          <w:sz w:val="24"/>
          <w:szCs w:val="24"/>
        </w:rPr>
        <w:t>The</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bed</w:t>
      </w:r>
      <w:r w:rsidRPr="00F05971">
        <w:rPr>
          <w:rFonts w:asciiTheme="minorHAnsi" w:hAnsiTheme="minorHAnsi" w:cstheme="minorHAnsi"/>
          <w:spacing w:val="-6"/>
          <w:sz w:val="24"/>
          <w:szCs w:val="24"/>
        </w:rPr>
        <w:t xml:space="preserve"> </w:t>
      </w:r>
      <w:r w:rsidRPr="00F05971">
        <w:rPr>
          <w:rFonts w:asciiTheme="minorHAnsi" w:hAnsiTheme="minorHAnsi" w:cstheme="minorHAnsi"/>
          <w:sz w:val="24"/>
          <w:szCs w:val="24"/>
        </w:rPr>
        <w:t>of</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50mm of river</w:t>
      </w:r>
      <w:r w:rsidRPr="00F05971">
        <w:rPr>
          <w:rFonts w:asciiTheme="minorHAnsi" w:hAnsiTheme="minorHAnsi" w:cstheme="minorHAnsi"/>
          <w:spacing w:val="-1"/>
          <w:sz w:val="24"/>
          <w:szCs w:val="24"/>
        </w:rPr>
        <w:t xml:space="preserve"> </w:t>
      </w:r>
      <w:r w:rsidRPr="00F05971">
        <w:rPr>
          <w:rFonts w:asciiTheme="minorHAnsi" w:hAnsiTheme="minorHAnsi" w:cstheme="minorHAnsi"/>
          <w:sz w:val="24"/>
          <w:szCs w:val="24"/>
        </w:rPr>
        <w:t>sand shall be provided in the</w:t>
      </w:r>
      <w:r w:rsidRPr="00F05971">
        <w:rPr>
          <w:rFonts w:asciiTheme="minorHAnsi" w:hAnsiTheme="minorHAnsi" w:cstheme="minorHAnsi"/>
          <w:spacing w:val="-1"/>
          <w:sz w:val="24"/>
          <w:szCs w:val="24"/>
        </w:rPr>
        <w:t xml:space="preserve"> </w:t>
      </w:r>
      <w:r w:rsidRPr="00F05971">
        <w:rPr>
          <w:rFonts w:asciiTheme="minorHAnsi" w:hAnsiTheme="minorHAnsi" w:cstheme="minorHAnsi"/>
          <w:sz w:val="24"/>
          <w:szCs w:val="24"/>
        </w:rPr>
        <w:t>bottom</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of</w:t>
      </w:r>
      <w:r w:rsidRPr="00F05971">
        <w:rPr>
          <w:rFonts w:asciiTheme="minorHAnsi" w:hAnsiTheme="minorHAnsi" w:cstheme="minorHAnsi"/>
          <w:spacing w:val="-3"/>
          <w:sz w:val="24"/>
          <w:szCs w:val="24"/>
        </w:rPr>
        <w:t xml:space="preserve"> </w:t>
      </w:r>
      <w:r w:rsidRPr="00F05971">
        <w:rPr>
          <w:rFonts w:asciiTheme="minorHAnsi" w:hAnsiTheme="minorHAnsi" w:cstheme="minorHAnsi"/>
          <w:sz w:val="24"/>
          <w:szCs w:val="24"/>
        </w:rPr>
        <w:t>the</w:t>
      </w:r>
      <w:r w:rsidRPr="00F05971">
        <w:rPr>
          <w:rFonts w:asciiTheme="minorHAnsi" w:hAnsiTheme="minorHAnsi" w:cstheme="minorHAnsi"/>
          <w:spacing w:val="-2"/>
          <w:sz w:val="24"/>
          <w:szCs w:val="24"/>
        </w:rPr>
        <w:t xml:space="preserve"> </w:t>
      </w:r>
      <w:r w:rsidRPr="00F05971">
        <w:rPr>
          <w:rFonts w:asciiTheme="minorHAnsi" w:hAnsiTheme="minorHAnsi" w:cstheme="minorHAnsi"/>
          <w:sz w:val="24"/>
          <w:szCs w:val="24"/>
        </w:rPr>
        <w:t>excavated trench.</w:t>
      </w:r>
      <w:r w:rsidRPr="00F05971">
        <w:rPr>
          <w:rFonts w:asciiTheme="minorHAnsi" w:hAnsiTheme="minorHAnsi" w:cstheme="minorHAnsi"/>
          <w:spacing w:val="-2"/>
          <w:sz w:val="24"/>
          <w:szCs w:val="24"/>
        </w:rPr>
        <w:t xml:space="preserve"> </w:t>
      </w:r>
      <w:r w:rsidRPr="00F05971">
        <w:rPr>
          <w:rFonts w:asciiTheme="minorHAnsi" w:hAnsiTheme="minorHAnsi" w:cstheme="minorHAnsi"/>
          <w:sz w:val="24"/>
          <w:szCs w:val="24"/>
        </w:rPr>
        <w:t>The cable shall</w:t>
      </w:r>
      <w:r w:rsidRPr="00F05971">
        <w:rPr>
          <w:rFonts w:asciiTheme="minorHAnsi" w:hAnsiTheme="minorHAnsi" w:cstheme="minorHAnsi"/>
          <w:spacing w:val="-2"/>
          <w:sz w:val="24"/>
          <w:szCs w:val="24"/>
        </w:rPr>
        <w:t xml:space="preserve"> </w:t>
      </w:r>
      <w:r w:rsidRPr="00F05971">
        <w:rPr>
          <w:rFonts w:asciiTheme="minorHAnsi" w:hAnsiTheme="minorHAnsi" w:cstheme="minorHAnsi"/>
          <w:sz w:val="24"/>
          <w:szCs w:val="24"/>
        </w:rPr>
        <w:t>be laid over the bed of</w:t>
      </w:r>
      <w:r w:rsidRPr="00F05971">
        <w:rPr>
          <w:rFonts w:asciiTheme="minorHAnsi" w:hAnsiTheme="minorHAnsi" w:cstheme="minorHAnsi"/>
          <w:spacing w:val="19"/>
          <w:sz w:val="24"/>
          <w:szCs w:val="24"/>
        </w:rPr>
        <w:t xml:space="preserve"> </w:t>
      </w:r>
      <w:r w:rsidRPr="00F05971">
        <w:rPr>
          <w:rFonts w:asciiTheme="minorHAnsi" w:hAnsiTheme="minorHAnsi" w:cstheme="minorHAnsi"/>
          <w:sz w:val="24"/>
          <w:szCs w:val="24"/>
        </w:rPr>
        <w:t>river sand. This includes providing &amp; laying of bricks on both sides</w:t>
      </w:r>
      <w:r w:rsidRPr="00F05971">
        <w:rPr>
          <w:rFonts w:asciiTheme="minorHAnsi" w:hAnsiTheme="minorHAnsi" w:cstheme="minorHAnsi"/>
          <w:spacing w:val="40"/>
          <w:sz w:val="24"/>
          <w:szCs w:val="24"/>
        </w:rPr>
        <w:t xml:space="preserve"> </w:t>
      </w:r>
      <w:r w:rsidRPr="00F05971">
        <w:rPr>
          <w:rFonts w:asciiTheme="minorHAnsi" w:hAnsiTheme="minorHAnsi" w:cstheme="minorHAnsi"/>
          <w:sz w:val="24"/>
          <w:szCs w:val="24"/>
        </w:rPr>
        <w:t>of cable lengthwise i.e. parallel to the cable and the gaps shall be filled by fresh river sand.</w:t>
      </w:r>
      <w:r w:rsidRPr="00F05971">
        <w:rPr>
          <w:rFonts w:asciiTheme="minorHAnsi" w:hAnsiTheme="minorHAnsi" w:cstheme="minorHAnsi"/>
          <w:spacing w:val="-1"/>
          <w:sz w:val="24"/>
          <w:szCs w:val="24"/>
        </w:rPr>
        <w:t xml:space="preserve"> </w:t>
      </w:r>
      <w:r w:rsidRPr="00F05971">
        <w:rPr>
          <w:rFonts w:asciiTheme="minorHAnsi" w:hAnsiTheme="minorHAnsi" w:cstheme="minorHAnsi"/>
          <w:sz w:val="24"/>
          <w:szCs w:val="24"/>
        </w:rPr>
        <w:t>The cable shall be covered</w:t>
      </w:r>
      <w:r w:rsidRPr="00F05971">
        <w:rPr>
          <w:rFonts w:asciiTheme="minorHAnsi" w:hAnsiTheme="minorHAnsi" w:cstheme="minorHAnsi"/>
          <w:spacing w:val="-1"/>
          <w:sz w:val="24"/>
          <w:szCs w:val="24"/>
        </w:rPr>
        <w:t xml:space="preserve"> </w:t>
      </w:r>
      <w:r w:rsidRPr="00F05971">
        <w:rPr>
          <w:rFonts w:asciiTheme="minorHAnsi" w:hAnsiTheme="minorHAnsi" w:cstheme="minorHAnsi"/>
          <w:sz w:val="24"/>
          <w:szCs w:val="24"/>
        </w:rPr>
        <w:t>by</w:t>
      </w:r>
      <w:r w:rsidRPr="00F05971">
        <w:rPr>
          <w:rFonts w:asciiTheme="minorHAnsi" w:hAnsiTheme="minorHAnsi" w:cstheme="minorHAnsi"/>
          <w:spacing w:val="-1"/>
          <w:sz w:val="24"/>
          <w:szCs w:val="24"/>
        </w:rPr>
        <w:t xml:space="preserve"> </w:t>
      </w:r>
      <w:r w:rsidRPr="00F05971">
        <w:rPr>
          <w:rFonts w:asciiTheme="minorHAnsi" w:hAnsiTheme="minorHAnsi" w:cstheme="minorHAnsi"/>
          <w:sz w:val="24"/>
          <w:szCs w:val="24"/>
        </w:rPr>
        <w:t>keeping</w:t>
      </w:r>
      <w:r w:rsidRPr="00F05971">
        <w:rPr>
          <w:rFonts w:asciiTheme="minorHAnsi" w:hAnsiTheme="minorHAnsi" w:cstheme="minorHAnsi"/>
          <w:spacing w:val="-4"/>
          <w:sz w:val="24"/>
          <w:szCs w:val="24"/>
        </w:rPr>
        <w:t xml:space="preserve"> </w:t>
      </w:r>
      <w:r w:rsidRPr="00F05971">
        <w:rPr>
          <w:rFonts w:asciiTheme="minorHAnsi" w:hAnsiTheme="minorHAnsi" w:cstheme="minorHAnsi"/>
          <w:sz w:val="24"/>
          <w:szCs w:val="24"/>
        </w:rPr>
        <w:t>two bricks over</w:t>
      </w:r>
      <w:r w:rsidRPr="00F05971">
        <w:rPr>
          <w:rFonts w:asciiTheme="minorHAnsi" w:hAnsiTheme="minorHAnsi" w:cstheme="minorHAnsi"/>
          <w:spacing w:val="-3"/>
          <w:sz w:val="24"/>
          <w:szCs w:val="24"/>
        </w:rPr>
        <w:t xml:space="preserve"> </w:t>
      </w:r>
      <w:r w:rsidRPr="00F05971">
        <w:rPr>
          <w:rFonts w:asciiTheme="minorHAnsi" w:hAnsiTheme="minorHAnsi" w:cstheme="minorHAnsi"/>
          <w:sz w:val="24"/>
          <w:szCs w:val="24"/>
        </w:rPr>
        <w:t>the side bricks</w:t>
      </w:r>
      <w:r w:rsidRPr="00F05971">
        <w:rPr>
          <w:rFonts w:asciiTheme="minorHAnsi" w:hAnsiTheme="minorHAnsi" w:cstheme="minorHAnsi"/>
          <w:spacing w:val="-4"/>
          <w:sz w:val="24"/>
          <w:szCs w:val="24"/>
        </w:rPr>
        <w:t xml:space="preserve"> </w:t>
      </w:r>
      <w:r w:rsidRPr="00F05971">
        <w:rPr>
          <w:rFonts w:asciiTheme="minorHAnsi" w:hAnsiTheme="minorHAnsi" w:cstheme="minorHAnsi"/>
          <w:sz w:val="24"/>
          <w:szCs w:val="24"/>
        </w:rPr>
        <w:t xml:space="preserve">shown in the sketch. The filling of the trench shall be done with the excavated stuff &amp; should be watered and rammed properly to its original position. The excess excavated stuff shall be disposed </w:t>
      </w:r>
      <w:proofErr w:type="spellStart"/>
      <w:r w:rsidRPr="00F05971">
        <w:rPr>
          <w:rFonts w:asciiTheme="minorHAnsi" w:hAnsiTheme="minorHAnsi" w:cstheme="minorHAnsi"/>
          <w:sz w:val="24"/>
          <w:szCs w:val="24"/>
        </w:rPr>
        <w:t>off</w:t>
      </w:r>
      <w:proofErr w:type="spellEnd"/>
      <w:r w:rsidRPr="00F05971">
        <w:rPr>
          <w:rFonts w:asciiTheme="minorHAnsi" w:hAnsiTheme="minorHAnsi" w:cstheme="minorHAnsi"/>
          <w:sz w:val="24"/>
          <w:szCs w:val="24"/>
        </w:rPr>
        <w:t xml:space="preserve"> from the Site of work and </w:t>
      </w:r>
      <w:r w:rsidR="007A49A6" w:rsidRPr="00F05971">
        <w:rPr>
          <w:rFonts w:asciiTheme="minorHAnsi" w:hAnsiTheme="minorHAnsi" w:cstheme="minorHAnsi"/>
          <w:sz w:val="24"/>
          <w:szCs w:val="24"/>
        </w:rPr>
        <w:t>s</w:t>
      </w:r>
      <w:r w:rsidR="007A49A6">
        <w:rPr>
          <w:rFonts w:asciiTheme="minorHAnsi" w:hAnsiTheme="minorHAnsi" w:cstheme="minorHAnsi"/>
          <w:sz w:val="24"/>
          <w:szCs w:val="24"/>
        </w:rPr>
        <w:t>e</w:t>
      </w:r>
      <w:r w:rsidR="007A49A6" w:rsidRPr="00F05971">
        <w:rPr>
          <w:rFonts w:asciiTheme="minorHAnsi" w:hAnsiTheme="minorHAnsi" w:cstheme="minorHAnsi"/>
          <w:sz w:val="24"/>
          <w:szCs w:val="24"/>
        </w:rPr>
        <w:t>pa</w:t>
      </w:r>
      <w:r w:rsidR="007A49A6">
        <w:rPr>
          <w:rFonts w:asciiTheme="minorHAnsi" w:hAnsiTheme="minorHAnsi" w:cstheme="minorHAnsi"/>
          <w:sz w:val="24"/>
          <w:szCs w:val="24"/>
        </w:rPr>
        <w:t>ra</w:t>
      </w:r>
      <w:r w:rsidR="007A49A6" w:rsidRPr="00F05971">
        <w:rPr>
          <w:rFonts w:asciiTheme="minorHAnsi" w:hAnsiTheme="minorHAnsi" w:cstheme="minorHAnsi"/>
          <w:sz w:val="24"/>
          <w:szCs w:val="24"/>
        </w:rPr>
        <w:t>ted</w:t>
      </w:r>
      <w:r w:rsidRPr="00F05971">
        <w:rPr>
          <w:rFonts w:asciiTheme="minorHAnsi" w:hAnsiTheme="minorHAnsi" w:cstheme="minorHAnsi"/>
          <w:sz w:val="24"/>
          <w:szCs w:val="24"/>
        </w:rPr>
        <w:t xml:space="preserve"> in low laying area as directed. The same trench would be used to place two circuits (cables) side by side in horizontal </w:t>
      </w:r>
      <w:r w:rsidRPr="00F05971">
        <w:rPr>
          <w:rFonts w:asciiTheme="minorHAnsi" w:hAnsiTheme="minorHAnsi" w:cstheme="minorHAnsi"/>
          <w:spacing w:val="-2"/>
          <w:sz w:val="24"/>
          <w:szCs w:val="24"/>
        </w:rPr>
        <w:t>fashion.</w:t>
      </w:r>
    </w:p>
    <w:p w:rsidR="00F05971" w:rsidRPr="00F05971" w:rsidRDefault="00F05971" w:rsidP="00F803E5">
      <w:pPr>
        <w:widowControl w:val="0"/>
        <w:autoSpaceDE w:val="0"/>
        <w:autoSpaceDN w:val="0"/>
        <w:spacing w:after="0" w:line="244" w:lineRule="auto"/>
        <w:ind w:left="993" w:right="-30"/>
        <w:jc w:val="both"/>
        <w:rPr>
          <w:rFonts w:eastAsia="Times New Roman" w:cstheme="minorHAnsi"/>
          <w:sz w:val="24"/>
          <w:szCs w:val="24"/>
          <w:lang w:val="en-US"/>
        </w:rPr>
      </w:pPr>
      <w:r w:rsidRPr="00F05971">
        <w:rPr>
          <w:rFonts w:eastAsia="Times New Roman" w:cstheme="minorHAnsi"/>
          <w:sz w:val="24"/>
          <w:szCs w:val="24"/>
          <w:lang w:val="en-US"/>
        </w:rPr>
        <w:t xml:space="preserve"> </w:t>
      </w:r>
      <w:r w:rsidRPr="00F05971">
        <w:rPr>
          <w:rFonts w:eastAsia="Times New Roman" w:cstheme="minorHAnsi"/>
          <w:sz w:val="24"/>
          <w:szCs w:val="24"/>
          <w:lang w:val="en-US"/>
        </w:rPr>
        <w:tab/>
        <w:t>The contractor shall provide heat shrinkable straight through joints of relevant size of approved make if the laying of cable shall be more than standard drum length. This includes all labour and material as directed by Engineer-in-Charge. Such cable joints</w:t>
      </w:r>
      <w:r w:rsidRPr="00F05971">
        <w:rPr>
          <w:rFonts w:eastAsia="Times New Roman" w:cstheme="minorHAnsi"/>
          <w:spacing w:val="40"/>
          <w:sz w:val="24"/>
          <w:szCs w:val="24"/>
          <w:lang w:val="en-US"/>
        </w:rPr>
        <w:t xml:space="preserve"> </w:t>
      </w:r>
      <w:r w:rsidRPr="00F05971">
        <w:rPr>
          <w:rFonts w:eastAsia="Times New Roman" w:cstheme="minorHAnsi"/>
          <w:sz w:val="24"/>
          <w:szCs w:val="24"/>
          <w:lang w:val="en-US"/>
        </w:rPr>
        <w:t>shall be under the scope of work of the contractor at no extra cost or obligation from DPA.</w:t>
      </w:r>
      <w:r w:rsidRPr="00F05971">
        <w:rPr>
          <w:rFonts w:eastAsia="Times New Roman" w:cstheme="minorHAnsi"/>
          <w:spacing w:val="-5"/>
          <w:sz w:val="24"/>
          <w:szCs w:val="24"/>
          <w:lang w:val="en-US"/>
        </w:rPr>
        <w:t xml:space="preserve"> </w:t>
      </w:r>
      <w:r w:rsidRPr="00F05971">
        <w:rPr>
          <w:rFonts w:eastAsia="Times New Roman" w:cstheme="minorHAnsi"/>
          <w:sz w:val="24"/>
          <w:szCs w:val="24"/>
          <w:lang w:val="en-US"/>
        </w:rPr>
        <w:t>Such</w:t>
      </w:r>
      <w:r w:rsidRPr="00F05971">
        <w:rPr>
          <w:rFonts w:eastAsia="Times New Roman" w:cstheme="minorHAnsi"/>
          <w:spacing w:val="-4"/>
          <w:sz w:val="24"/>
          <w:szCs w:val="24"/>
          <w:lang w:val="en-US"/>
        </w:rPr>
        <w:t xml:space="preserve"> </w:t>
      </w:r>
      <w:r w:rsidRPr="00F05971">
        <w:rPr>
          <w:rFonts w:eastAsia="Times New Roman" w:cstheme="minorHAnsi"/>
          <w:sz w:val="24"/>
          <w:szCs w:val="24"/>
          <w:lang w:val="en-US"/>
        </w:rPr>
        <w:t>cable</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joining work</w:t>
      </w:r>
      <w:r w:rsidRPr="00F05971">
        <w:rPr>
          <w:rFonts w:eastAsia="Times New Roman" w:cstheme="minorHAnsi"/>
          <w:spacing w:val="-3"/>
          <w:sz w:val="24"/>
          <w:szCs w:val="24"/>
          <w:lang w:val="en-US"/>
        </w:rPr>
        <w:t xml:space="preserve"> </w:t>
      </w:r>
      <w:r w:rsidRPr="00F05971">
        <w:rPr>
          <w:rFonts w:eastAsia="Times New Roman" w:cstheme="minorHAnsi"/>
          <w:sz w:val="24"/>
          <w:szCs w:val="24"/>
          <w:lang w:val="en-US"/>
        </w:rPr>
        <w:t>is</w:t>
      </w:r>
      <w:r w:rsidRPr="00F05971">
        <w:rPr>
          <w:rFonts w:eastAsia="Times New Roman" w:cstheme="minorHAnsi"/>
          <w:spacing w:val="-3"/>
          <w:sz w:val="24"/>
          <w:szCs w:val="24"/>
          <w:lang w:val="en-US"/>
        </w:rPr>
        <w:t xml:space="preserve"> </w:t>
      </w:r>
      <w:r w:rsidRPr="00F05971">
        <w:rPr>
          <w:rFonts w:eastAsia="Times New Roman" w:cstheme="minorHAnsi"/>
          <w:sz w:val="24"/>
          <w:szCs w:val="24"/>
          <w:lang w:val="en-US"/>
        </w:rPr>
        <w:t>completely to be</w:t>
      </w:r>
      <w:r w:rsidRPr="00F05971">
        <w:rPr>
          <w:rFonts w:eastAsia="Times New Roman" w:cstheme="minorHAnsi"/>
          <w:spacing w:val="-5"/>
          <w:sz w:val="24"/>
          <w:szCs w:val="24"/>
          <w:lang w:val="en-US"/>
        </w:rPr>
        <w:t xml:space="preserve"> </w:t>
      </w:r>
      <w:r w:rsidRPr="00F05971">
        <w:rPr>
          <w:rFonts w:eastAsia="Times New Roman" w:cstheme="minorHAnsi"/>
          <w:sz w:val="24"/>
          <w:szCs w:val="24"/>
          <w:lang w:val="en-US"/>
        </w:rPr>
        <w:t>done</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by the</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contractor</w:t>
      </w:r>
      <w:r w:rsidRPr="00F05971">
        <w:rPr>
          <w:rFonts w:eastAsia="Times New Roman" w:cstheme="minorHAnsi"/>
          <w:spacing w:val="-3"/>
          <w:sz w:val="24"/>
          <w:szCs w:val="24"/>
          <w:lang w:val="en-US"/>
        </w:rPr>
        <w:t xml:space="preserve"> </w:t>
      </w:r>
      <w:r w:rsidRPr="00F05971">
        <w:rPr>
          <w:rFonts w:eastAsia="Times New Roman" w:cstheme="minorHAnsi"/>
          <w:sz w:val="24"/>
          <w:szCs w:val="24"/>
          <w:lang w:val="en-US"/>
        </w:rPr>
        <w:t>at</w:t>
      </w:r>
      <w:r w:rsidRPr="00F05971">
        <w:rPr>
          <w:rFonts w:eastAsia="Times New Roman" w:cstheme="minorHAnsi"/>
          <w:spacing w:val="-5"/>
          <w:sz w:val="24"/>
          <w:szCs w:val="24"/>
          <w:lang w:val="en-US"/>
        </w:rPr>
        <w:t xml:space="preserve"> </w:t>
      </w:r>
      <w:r w:rsidRPr="00F05971">
        <w:rPr>
          <w:rFonts w:eastAsia="Times New Roman" w:cstheme="minorHAnsi"/>
          <w:sz w:val="24"/>
          <w:szCs w:val="24"/>
          <w:lang w:val="en-US"/>
        </w:rPr>
        <w:t>his</w:t>
      </w:r>
      <w:r w:rsidRPr="00F05971">
        <w:rPr>
          <w:rFonts w:eastAsia="Times New Roman" w:cstheme="minorHAnsi"/>
          <w:spacing w:val="-3"/>
          <w:sz w:val="24"/>
          <w:szCs w:val="24"/>
          <w:lang w:val="en-US"/>
        </w:rPr>
        <w:t xml:space="preserve"> </w:t>
      </w:r>
      <w:r w:rsidRPr="00F05971">
        <w:rPr>
          <w:rFonts w:eastAsia="Times New Roman" w:cstheme="minorHAnsi"/>
          <w:sz w:val="24"/>
          <w:szCs w:val="24"/>
          <w:lang w:val="en-US"/>
        </w:rPr>
        <w:t>own cost. The rates shall be inclusive of all material, required tools tackles and labour and as directed by Engineer-In-charge, but excluding GST.</w:t>
      </w:r>
    </w:p>
    <w:p w:rsidR="00F05971" w:rsidRPr="006C7B48" w:rsidRDefault="00F05971" w:rsidP="00F05971">
      <w:pPr>
        <w:pStyle w:val="BodyTextIndent"/>
        <w:jc w:val="center"/>
        <w:rPr>
          <w:rFonts w:ascii="Bahnschrift SemiLight" w:hAnsi="Bahnschrift SemiLight" w:cs="Tahoma"/>
          <w:b/>
          <w:bCs/>
          <w:sz w:val="24"/>
          <w:u w:val="single"/>
        </w:rPr>
      </w:pPr>
      <w:r w:rsidRPr="006C7B48">
        <w:rPr>
          <w:rFonts w:ascii="Bahnschrift SemiLight" w:hAnsi="Bahnschrift SemiLight" w:cs="Tahoma"/>
          <w:b/>
          <w:bCs/>
          <w:sz w:val="24"/>
          <w:u w:val="single"/>
        </w:rPr>
        <w:t>Sketch</w:t>
      </w:r>
    </w:p>
    <w:p w:rsidR="00F05971" w:rsidRPr="006C7B48" w:rsidRDefault="00F05971" w:rsidP="00F05971">
      <w:pPr>
        <w:pStyle w:val="BodyTextIndent"/>
        <w:ind w:left="720"/>
        <w:rPr>
          <w:rFonts w:ascii="Bahnschrift SemiLight" w:hAnsi="Bahnschrift SemiLight" w:cs="Tahoma"/>
          <w:sz w:val="24"/>
        </w:rPr>
      </w:pPr>
      <w:r>
        <w:rPr>
          <w:noProof/>
          <w:lang w:eastAsia="en-IN"/>
        </w:rPr>
        <mc:AlternateContent>
          <mc:Choice Requires="wps">
            <w:drawing>
              <wp:anchor distT="0" distB="0" distL="114300" distR="114300" simplePos="0" relativeHeight="251671552" behindDoc="0" locked="0" layoutInCell="1" allowOverlap="1" wp14:anchorId="4F9683E2" wp14:editId="5C4E5BC0">
                <wp:simplePos x="0" y="0"/>
                <wp:positionH relativeFrom="column">
                  <wp:posOffset>2181225</wp:posOffset>
                </wp:positionH>
                <wp:positionV relativeFrom="paragraph">
                  <wp:posOffset>130810</wp:posOffset>
                </wp:positionV>
                <wp:extent cx="571500" cy="47625"/>
                <wp:effectExtent l="0" t="38100" r="38100" b="8572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7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FE764" id="Straight Connector 1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5pt,10.3pt" to="216.7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">
                <v:stroke endarrow="block"/>
              </v:line>
            </w:pict>
          </mc:Fallback>
        </mc:AlternateContent>
      </w:r>
      <w:r w:rsidRPr="006C7B48">
        <w:rPr>
          <w:rFonts w:ascii="Bahnschrift SemiLight" w:hAnsi="Bahnschrift SemiLight" w:cs="Tahoma"/>
          <w:sz w:val="24"/>
        </w:rPr>
        <w:t xml:space="preserve">                      Top Brick</w:t>
      </w:r>
      <w:r>
        <w:rPr>
          <w:noProof/>
          <w:lang w:eastAsia="en-IN"/>
        </w:rPr>
        <mc:AlternateContent>
          <mc:Choice Requires="wps">
            <w:drawing>
              <wp:anchor distT="0" distB="0" distL="114300" distR="114300" simplePos="0" relativeHeight="251670528" behindDoc="0" locked="0" layoutInCell="1" allowOverlap="1" wp14:anchorId="4522CF1C" wp14:editId="63703066">
                <wp:simplePos x="0" y="0"/>
                <wp:positionH relativeFrom="column">
                  <wp:posOffset>2362200</wp:posOffset>
                </wp:positionH>
                <wp:positionV relativeFrom="paragraph">
                  <wp:posOffset>183515</wp:posOffset>
                </wp:positionV>
                <wp:extent cx="1028700" cy="2286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CECA4" id="Rectangle 15" o:spid="_x0000_s1026" style="position:absolute;margin-left:186pt;margin-top:14.45pt;width:81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" fillcolor="black"/>
            </w:pict>
          </mc:Fallback>
        </mc:AlternateContent>
      </w:r>
    </w:p>
    <w:p w:rsidR="00F05971" w:rsidRPr="006C7B48" w:rsidRDefault="00F05971" w:rsidP="00F05971">
      <w:pPr>
        <w:pStyle w:val="BodyTextIndent"/>
        <w:ind w:left="720"/>
        <w:rPr>
          <w:rFonts w:ascii="Bahnschrift SemiLight" w:hAnsi="Bahnschrift SemiLight" w:cs="Tahoma"/>
          <w:sz w:val="24"/>
        </w:rPr>
      </w:pPr>
      <w:r>
        <w:rPr>
          <w:noProof/>
          <w:lang w:eastAsia="en-IN"/>
        </w:rPr>
        <mc:AlternateContent>
          <mc:Choice Requires="wps">
            <w:drawing>
              <wp:anchor distT="0" distB="0" distL="114300" distR="114300" simplePos="0" relativeHeight="251668480" behindDoc="0" locked="0" layoutInCell="1" allowOverlap="1" wp14:anchorId="61FDA0FA" wp14:editId="5A15948C">
                <wp:simplePos x="0" y="0"/>
                <wp:positionH relativeFrom="column">
                  <wp:posOffset>3162300</wp:posOffset>
                </wp:positionH>
                <wp:positionV relativeFrom="paragraph">
                  <wp:posOffset>126365</wp:posOffset>
                </wp:positionV>
                <wp:extent cx="228600" cy="4572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00F88" id="Rectangle 17" o:spid="_x0000_s1026" style="position:absolute;margin-left:249pt;margin-top:9.95pt;width:18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" fillcolor="black"/>
            </w:pict>
          </mc:Fallback>
        </mc:AlternateContent>
      </w:r>
      <w:r>
        <w:rPr>
          <w:noProof/>
          <w:lang w:eastAsia="en-IN"/>
        </w:rPr>
        <mc:AlternateContent>
          <mc:Choice Requires="wps">
            <w:drawing>
              <wp:anchor distT="0" distB="0" distL="114300" distR="114300" simplePos="0" relativeHeight="251667456" behindDoc="0" locked="0" layoutInCell="1" allowOverlap="1" wp14:anchorId="08F0B71F" wp14:editId="15ADE832">
                <wp:simplePos x="0" y="0"/>
                <wp:positionH relativeFrom="column">
                  <wp:posOffset>2362200</wp:posOffset>
                </wp:positionH>
                <wp:positionV relativeFrom="paragraph">
                  <wp:posOffset>126365</wp:posOffset>
                </wp:positionV>
                <wp:extent cx="228600" cy="45720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F0777" id="Rectangle 18" o:spid="_x0000_s1026" style="position:absolute;margin-left:186pt;margin-top:9.95pt;width:18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" fillcolor="black"/>
            </w:pict>
          </mc:Fallback>
        </mc:AlternateContent>
      </w:r>
      <w:r>
        <w:rPr>
          <w:noProof/>
          <w:lang w:eastAsia="en-IN"/>
        </w:rPr>
        <mc:AlternateContent>
          <mc:Choice Requires="wps">
            <w:drawing>
              <wp:anchor distT="0" distB="0" distL="114300" distR="114300" simplePos="0" relativeHeight="251669504" behindDoc="0" locked="0" layoutInCell="1" allowOverlap="1" wp14:anchorId="4BB18807" wp14:editId="74BC416B">
                <wp:simplePos x="0" y="0"/>
                <wp:positionH relativeFrom="column">
                  <wp:posOffset>2714625</wp:posOffset>
                </wp:positionH>
                <wp:positionV relativeFrom="paragraph">
                  <wp:posOffset>193040</wp:posOffset>
                </wp:positionV>
                <wp:extent cx="342900" cy="342900"/>
                <wp:effectExtent l="0" t="0" r="19050" b="1905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5D77C5" id="Oval 19" o:spid="_x0000_s1026" style="position:absolute;margin-left:213.75pt;margin-top:15.2pt;width:27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" fillcolor="black"/>
            </w:pict>
          </mc:Fallback>
        </mc:AlternateContent>
      </w:r>
      <w:r w:rsidRPr="006C7B48">
        <w:rPr>
          <w:rFonts w:ascii="Bahnschrift SemiLight" w:hAnsi="Bahnschrift SemiLight" w:cs="Tahoma"/>
          <w:sz w:val="24"/>
        </w:rPr>
        <w:t xml:space="preserve">    </w:t>
      </w:r>
    </w:p>
    <w:p w:rsidR="00F05971" w:rsidRPr="006C7B48" w:rsidRDefault="00F05971" w:rsidP="00F05971">
      <w:pPr>
        <w:pStyle w:val="BodyTextIndent"/>
        <w:jc w:val="center"/>
        <w:rPr>
          <w:rFonts w:ascii="Bahnschrift SemiLight" w:hAnsi="Bahnschrift SemiLight" w:cs="Tahoma"/>
          <w:sz w:val="24"/>
        </w:rPr>
      </w:pPr>
      <w:r>
        <w:rPr>
          <w:noProof/>
          <w:lang w:eastAsia="en-IN"/>
        </w:rPr>
        <mc:AlternateContent>
          <mc:Choice Requires="wps">
            <w:drawing>
              <wp:anchor distT="0" distB="0" distL="114300" distR="114300" simplePos="0" relativeHeight="251673600" behindDoc="0" locked="0" layoutInCell="1" allowOverlap="1" wp14:anchorId="75268DA5" wp14:editId="6314E2CF">
                <wp:simplePos x="0" y="0"/>
                <wp:positionH relativeFrom="page">
                  <wp:posOffset>3819525</wp:posOffset>
                </wp:positionH>
                <wp:positionV relativeFrom="paragraph">
                  <wp:posOffset>255270</wp:posOffset>
                </wp:positionV>
                <wp:extent cx="9525" cy="409575"/>
                <wp:effectExtent l="76200" t="38100" r="66675" b="2857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409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7F2AC" id="Straight Connector 20" o:spid="_x0000_s1026" style="position:absolute;flip:x y;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0.75pt,20.1pt" to="301.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">
                <v:stroke endarrow="block"/>
                <w10:wrap anchorx="page"/>
              </v:line>
            </w:pict>
          </mc:Fallback>
        </mc:AlternateContent>
      </w:r>
      <w:r>
        <w:rPr>
          <w:noProof/>
          <w:lang w:eastAsia="en-IN"/>
        </w:rPr>
        <mc:AlternateContent>
          <mc:Choice Requires="wps">
            <w:drawing>
              <wp:anchor distT="4294967295" distB="4294967295" distL="114300" distR="114300" simplePos="0" relativeHeight="251672576" behindDoc="0" locked="0" layoutInCell="1" allowOverlap="1" wp14:anchorId="334E0062" wp14:editId="527179A1">
                <wp:simplePos x="0" y="0"/>
                <wp:positionH relativeFrom="column">
                  <wp:posOffset>3400425</wp:posOffset>
                </wp:positionH>
                <wp:positionV relativeFrom="paragraph">
                  <wp:posOffset>83820</wp:posOffset>
                </wp:positionV>
                <wp:extent cx="457200" cy="9525"/>
                <wp:effectExtent l="38100" t="76200" r="0" b="857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61954" id="Straight Connector 21" o:spid="_x0000_s1026" style="position:absolute;flip:x 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75pt,6.6pt" to="303.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">
                <v:stroke endarrow="block"/>
              </v:line>
            </w:pict>
          </mc:Fallback>
        </mc:AlternateContent>
      </w:r>
      <w:r w:rsidRPr="006C7B48">
        <w:rPr>
          <w:rFonts w:ascii="Bahnschrift SemiLight" w:hAnsi="Bahnschrift SemiLight" w:cs="Tahoma"/>
          <w:sz w:val="24"/>
        </w:rPr>
        <w:t xml:space="preserve">                                            Side Brick</w:t>
      </w:r>
    </w:p>
    <w:p w:rsidR="00F05971" w:rsidRPr="006C7B48" w:rsidRDefault="00F05971" w:rsidP="00F05971">
      <w:pPr>
        <w:pStyle w:val="BodyTextIndent"/>
        <w:ind w:left="720" w:right="248"/>
        <w:rPr>
          <w:rFonts w:ascii="Bahnschrift SemiLight" w:hAnsi="Bahnschrift SemiLight" w:cs="Tahoma"/>
          <w:sz w:val="24"/>
        </w:rPr>
      </w:pPr>
    </w:p>
    <w:p w:rsidR="00F05971" w:rsidRPr="006C7B48" w:rsidRDefault="00F05971" w:rsidP="00F05971">
      <w:pPr>
        <w:pStyle w:val="BodyTextIndent"/>
        <w:ind w:left="720" w:right="248"/>
        <w:rPr>
          <w:rFonts w:ascii="Bahnschrift SemiLight" w:hAnsi="Bahnschrift SemiLight" w:cs="Tahoma"/>
          <w:sz w:val="24"/>
        </w:rPr>
      </w:pPr>
      <w:r w:rsidRPr="006C7B48">
        <w:rPr>
          <w:rFonts w:ascii="Bahnschrift SemiLight" w:hAnsi="Bahnschrift SemiLight" w:cs="Tahoma"/>
          <w:sz w:val="24"/>
        </w:rPr>
        <w:t xml:space="preserve">                                                      Cable</w:t>
      </w:r>
    </w:p>
    <w:p w:rsidR="00F05971" w:rsidRDefault="00F05971" w:rsidP="00F05971">
      <w:pPr>
        <w:pStyle w:val="BodyTextIndent"/>
        <w:ind w:left="2880" w:right="248" w:firstLine="720"/>
        <w:rPr>
          <w:rFonts w:ascii="Bahnschrift SemiLight" w:hAnsi="Bahnschrift SemiLight" w:cs="Tahoma"/>
          <w:b/>
          <w:sz w:val="24"/>
        </w:rPr>
      </w:pPr>
      <w:r w:rsidRPr="006C7B48">
        <w:rPr>
          <w:rFonts w:ascii="Bahnschrift SemiLight" w:hAnsi="Bahnschrift SemiLight" w:cs="Tahoma"/>
          <w:b/>
          <w:sz w:val="24"/>
        </w:rPr>
        <w:t xml:space="preserve">              Fig 1.1</w:t>
      </w:r>
    </w:p>
    <w:p w:rsidR="00F05971" w:rsidRDefault="00F05971" w:rsidP="00352ADA">
      <w:pPr>
        <w:pStyle w:val="ListParagraph"/>
        <w:numPr>
          <w:ilvl w:val="0"/>
          <w:numId w:val="19"/>
        </w:numPr>
        <w:tabs>
          <w:tab w:val="left" w:pos="1810"/>
        </w:tabs>
        <w:spacing w:before="289" w:line="244" w:lineRule="auto"/>
        <w:ind w:left="993" w:right="-30" w:hanging="283"/>
        <w:jc w:val="both"/>
        <w:rPr>
          <w:rFonts w:asciiTheme="minorHAnsi" w:hAnsiTheme="minorHAnsi" w:cstheme="minorHAnsi"/>
          <w:sz w:val="24"/>
          <w:szCs w:val="24"/>
        </w:rPr>
      </w:pPr>
      <w:r w:rsidRPr="00F05971">
        <w:rPr>
          <w:rFonts w:asciiTheme="minorHAnsi" w:hAnsiTheme="minorHAnsi" w:cstheme="minorHAnsi"/>
          <w:b/>
          <w:sz w:val="24"/>
          <w:szCs w:val="24"/>
        </w:rPr>
        <w:t>Laying on walls, cable tray beam</w:t>
      </w:r>
      <w:r w:rsidRPr="00F05971">
        <w:rPr>
          <w:rFonts w:asciiTheme="minorHAnsi" w:hAnsiTheme="minorHAnsi" w:cstheme="minorHAnsi"/>
          <w:sz w:val="24"/>
          <w:szCs w:val="24"/>
        </w:rPr>
        <w:t xml:space="preserve">: The work consists of laying LT cables on wall surface, beam, cable tray, etc. with suitable size of G.I. saddles/spacer of 2mm thick and shall be rigidly fixed on cemented wooden gutties or polymeric gutties at a distance of not more than 0.5 </w:t>
      </w:r>
      <w:proofErr w:type="spellStart"/>
      <w:r w:rsidRPr="00F05971">
        <w:rPr>
          <w:rFonts w:asciiTheme="minorHAnsi" w:hAnsiTheme="minorHAnsi" w:cstheme="minorHAnsi"/>
          <w:sz w:val="24"/>
          <w:szCs w:val="24"/>
        </w:rPr>
        <w:t>mtr</w:t>
      </w:r>
      <w:proofErr w:type="spellEnd"/>
      <w:r w:rsidRPr="00F05971">
        <w:rPr>
          <w:rFonts w:asciiTheme="minorHAnsi" w:hAnsiTheme="minorHAnsi" w:cstheme="minorHAnsi"/>
          <w:sz w:val="24"/>
          <w:szCs w:val="24"/>
        </w:rPr>
        <w:t xml:space="preserve"> interval. And wherever the cable is to be run on tray same shall be fixed with suitable size of clamp &amp; hardware. This also includes termination at both ends by required size of cable gland and with suitable size of lugs with all material and labour and as directed by Engineer-in-charge.</w:t>
      </w:r>
    </w:p>
    <w:p w:rsidR="00F05971" w:rsidRPr="00F05971" w:rsidRDefault="00F05971" w:rsidP="00352ADA">
      <w:pPr>
        <w:pStyle w:val="ListParagraph"/>
        <w:numPr>
          <w:ilvl w:val="0"/>
          <w:numId w:val="19"/>
        </w:numPr>
        <w:tabs>
          <w:tab w:val="left" w:pos="1843"/>
        </w:tabs>
        <w:spacing w:before="289" w:line="244" w:lineRule="auto"/>
        <w:ind w:left="993" w:right="-30" w:hanging="284"/>
        <w:jc w:val="both"/>
        <w:rPr>
          <w:rFonts w:asciiTheme="minorHAnsi" w:hAnsiTheme="minorHAnsi" w:cstheme="minorHAnsi"/>
          <w:sz w:val="24"/>
          <w:szCs w:val="24"/>
        </w:rPr>
      </w:pPr>
      <w:r w:rsidRPr="00F05971">
        <w:rPr>
          <w:rFonts w:asciiTheme="minorHAnsi" w:hAnsiTheme="minorHAnsi" w:cstheme="minorHAnsi"/>
          <w:b/>
          <w:sz w:val="24"/>
          <w:szCs w:val="24"/>
        </w:rPr>
        <w:t xml:space="preserve">In ½ Round RCC Hume pipe </w:t>
      </w:r>
      <w:r w:rsidRPr="00F05971">
        <w:rPr>
          <w:rFonts w:asciiTheme="minorHAnsi" w:hAnsiTheme="minorHAnsi" w:cstheme="minorHAnsi"/>
          <w:sz w:val="24"/>
          <w:szCs w:val="24"/>
        </w:rPr>
        <w:t xml:space="preserve">The item includes laying of single length cable of size 4 core x 50 Sq.mm &amp; 4C x 70Sqmm LT </w:t>
      </w:r>
      <w:proofErr w:type="spellStart"/>
      <w:r w:rsidRPr="00F05971">
        <w:rPr>
          <w:rFonts w:asciiTheme="minorHAnsi" w:hAnsiTheme="minorHAnsi" w:cstheme="minorHAnsi"/>
          <w:sz w:val="24"/>
          <w:szCs w:val="24"/>
        </w:rPr>
        <w:t>armoured</w:t>
      </w:r>
      <w:proofErr w:type="spellEnd"/>
      <w:r w:rsidRPr="00F05971">
        <w:rPr>
          <w:rFonts w:asciiTheme="minorHAnsi" w:hAnsiTheme="minorHAnsi" w:cstheme="minorHAnsi"/>
          <w:sz w:val="24"/>
          <w:szCs w:val="24"/>
        </w:rPr>
        <w:t xml:space="preserve"> aluminum Conductor XLPE Cable of 1.1KV Grade both in the </w:t>
      </w:r>
      <w:r w:rsidRPr="00F05971">
        <w:rPr>
          <w:rFonts w:asciiTheme="minorHAnsi" w:eastAsia="BookmanOldStyle" w:hAnsiTheme="minorHAnsi" w:cstheme="minorHAnsi"/>
          <w:sz w:val="24"/>
          <w:szCs w:val="24"/>
          <w:lang w:eastAsia="en-IN"/>
        </w:rPr>
        <w:t xml:space="preserve">½ round </w:t>
      </w:r>
      <w:proofErr w:type="gramStart"/>
      <w:r w:rsidRPr="00F05971">
        <w:rPr>
          <w:rFonts w:asciiTheme="minorHAnsi" w:eastAsia="BookmanOldStyle" w:hAnsiTheme="minorHAnsi" w:cstheme="minorHAnsi"/>
          <w:sz w:val="24"/>
          <w:szCs w:val="24"/>
          <w:lang w:eastAsia="en-IN"/>
        </w:rPr>
        <w:t xml:space="preserve">RCC  </w:t>
      </w:r>
      <w:proofErr w:type="spellStart"/>
      <w:r w:rsidRPr="00F05971">
        <w:rPr>
          <w:rFonts w:asciiTheme="minorHAnsi" w:eastAsia="BookmanOldStyle" w:hAnsiTheme="minorHAnsi" w:cstheme="minorHAnsi"/>
          <w:sz w:val="24"/>
          <w:szCs w:val="24"/>
          <w:lang w:eastAsia="en-IN"/>
        </w:rPr>
        <w:t>hume</w:t>
      </w:r>
      <w:proofErr w:type="spellEnd"/>
      <w:proofErr w:type="gramEnd"/>
      <w:r w:rsidRPr="00F05971">
        <w:rPr>
          <w:rFonts w:asciiTheme="minorHAnsi" w:eastAsia="BookmanOldStyle" w:hAnsiTheme="minorHAnsi" w:cstheme="minorHAnsi"/>
          <w:sz w:val="24"/>
          <w:szCs w:val="24"/>
          <w:lang w:eastAsia="en-IN"/>
        </w:rPr>
        <w:t xml:space="preserve"> Pipe 6” I/D the half round pipe should be laid on  the coarse sand. The cable shall be laid on the existing half round pipe as shown in the drawing after laying of cable the pipe should be filled with fine sand </w:t>
      </w:r>
      <w:proofErr w:type="gramStart"/>
      <w:r w:rsidRPr="00F05971">
        <w:rPr>
          <w:rFonts w:asciiTheme="minorHAnsi" w:eastAsia="BookmanOldStyle" w:hAnsiTheme="minorHAnsi" w:cstheme="minorHAnsi"/>
          <w:sz w:val="24"/>
          <w:szCs w:val="24"/>
          <w:lang w:eastAsia="en-IN"/>
        </w:rPr>
        <w:t>and  covered</w:t>
      </w:r>
      <w:proofErr w:type="gramEnd"/>
      <w:r w:rsidRPr="00F05971">
        <w:rPr>
          <w:rFonts w:asciiTheme="minorHAnsi" w:eastAsia="BookmanOldStyle" w:hAnsiTheme="minorHAnsi" w:cstheme="minorHAnsi"/>
          <w:sz w:val="24"/>
          <w:szCs w:val="24"/>
          <w:lang w:eastAsia="en-IN"/>
        </w:rPr>
        <w:t xml:space="preserve"> with half round pipe.. At every approximately 15mtr </w:t>
      </w:r>
      <w:r w:rsidRPr="00F05971">
        <w:rPr>
          <w:rFonts w:asciiTheme="minorHAnsi" w:eastAsia="BookmanOldStyle" w:hAnsiTheme="minorHAnsi" w:cstheme="minorHAnsi"/>
          <w:sz w:val="24"/>
          <w:szCs w:val="24"/>
          <w:lang w:eastAsia="en-IN"/>
        </w:rPr>
        <w:lastRenderedPageBreak/>
        <w:t>length of there should be inspection chamber provided</w:t>
      </w:r>
      <w:r w:rsidRPr="00F05971">
        <w:rPr>
          <w:rFonts w:asciiTheme="minorHAnsi" w:hAnsiTheme="minorHAnsi" w:cstheme="minorHAnsi"/>
          <w:sz w:val="24"/>
          <w:szCs w:val="24"/>
        </w:rPr>
        <w:t>. The item includes required material and labour as directed by Engineer in charge.</w:t>
      </w:r>
    </w:p>
    <w:p w:rsidR="00F05971" w:rsidRPr="005247F4" w:rsidRDefault="00F05971" w:rsidP="00F803E5">
      <w:pPr>
        <w:pStyle w:val="ListParagraph"/>
        <w:adjustRightInd w:val="0"/>
        <w:spacing w:after="200"/>
        <w:ind w:left="502" w:right="-30" w:firstLine="0"/>
        <w:jc w:val="center"/>
        <w:rPr>
          <w:rFonts w:ascii="Times New Roman" w:hAnsi="Times New Roman" w:cs="Times New Roman"/>
        </w:rPr>
      </w:pPr>
      <w:r>
        <w:rPr>
          <w:noProof/>
          <w:lang w:val="en-IN" w:eastAsia="en-IN"/>
        </w:rPr>
        <w:drawing>
          <wp:inline distT="0" distB="0" distL="0" distR="0" wp14:anchorId="66540102" wp14:editId="3FB79CAB">
            <wp:extent cx="2962048" cy="2224216"/>
            <wp:effectExtent l="0" t="0" r="0" b="5080"/>
            <wp:docPr id="22" name="Picture 22"/>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1178" cy="2246090"/>
                    </a:xfrm>
                    <a:prstGeom prst="rect">
                      <a:avLst/>
                    </a:prstGeom>
                    <a:noFill/>
                    <a:ln>
                      <a:noFill/>
                    </a:ln>
                  </pic:spPr>
                </pic:pic>
              </a:graphicData>
            </a:graphic>
          </wp:inline>
        </w:drawing>
      </w:r>
    </w:p>
    <w:p w:rsidR="00F05971" w:rsidRPr="005247F4" w:rsidRDefault="00F05971" w:rsidP="00F05971">
      <w:pPr>
        <w:pStyle w:val="BodyTextIndent"/>
        <w:ind w:left="0"/>
        <w:jc w:val="center"/>
        <w:rPr>
          <w:rFonts w:ascii="Bahnschrift SemiLight" w:hAnsi="Bahnschrift SemiLight" w:cs="Tahoma"/>
          <w:b/>
          <w:sz w:val="24"/>
        </w:rPr>
      </w:pPr>
      <w:r>
        <w:rPr>
          <w:rFonts w:ascii="Bahnschrift SemiLight" w:hAnsi="Bahnschrift SemiLight" w:cs="Tahoma"/>
          <w:b/>
          <w:sz w:val="24"/>
        </w:rPr>
        <w:t>Fig 1.2</w:t>
      </w:r>
    </w:p>
    <w:p w:rsidR="00F05971" w:rsidRDefault="00F05971" w:rsidP="00352ADA">
      <w:pPr>
        <w:pStyle w:val="ListParagraph"/>
        <w:numPr>
          <w:ilvl w:val="0"/>
          <w:numId w:val="19"/>
        </w:numPr>
        <w:spacing w:before="38" w:line="244" w:lineRule="auto"/>
        <w:ind w:left="993" w:right="112"/>
        <w:jc w:val="both"/>
        <w:rPr>
          <w:rFonts w:asciiTheme="minorHAnsi" w:hAnsiTheme="minorHAnsi" w:cstheme="minorHAnsi"/>
          <w:sz w:val="24"/>
          <w:szCs w:val="24"/>
        </w:rPr>
      </w:pPr>
      <w:r w:rsidRPr="00F05971">
        <w:rPr>
          <w:rFonts w:asciiTheme="minorHAnsi" w:hAnsiTheme="minorHAnsi" w:cstheme="minorHAnsi"/>
          <w:b/>
          <w:sz w:val="24"/>
          <w:szCs w:val="24"/>
        </w:rPr>
        <w:t xml:space="preserve">Through HDPE Pipe under rail/road crossing/muddy area: </w:t>
      </w:r>
      <w:r w:rsidRPr="00F05971">
        <w:rPr>
          <w:rFonts w:asciiTheme="minorHAnsi" w:hAnsiTheme="minorHAnsi" w:cstheme="minorHAnsi"/>
          <w:sz w:val="24"/>
          <w:szCs w:val="24"/>
        </w:rPr>
        <w:t xml:space="preserve">This includes making of Horizontal Directional Drilling of suitable </w:t>
      </w:r>
      <w:proofErr w:type="spellStart"/>
      <w:r w:rsidRPr="00F05971">
        <w:rPr>
          <w:rFonts w:asciiTheme="minorHAnsi" w:hAnsiTheme="minorHAnsi" w:cstheme="minorHAnsi"/>
          <w:sz w:val="24"/>
          <w:szCs w:val="24"/>
        </w:rPr>
        <w:t>dia</w:t>
      </w:r>
      <w:proofErr w:type="spellEnd"/>
      <w:r w:rsidRPr="00F05971">
        <w:rPr>
          <w:rFonts w:asciiTheme="minorHAnsi" w:hAnsiTheme="minorHAnsi" w:cstheme="minorHAnsi"/>
          <w:sz w:val="24"/>
          <w:szCs w:val="24"/>
        </w:rPr>
        <w:t xml:space="preserve"> including putting suitable diameter HDPE. HDPE</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pipe</w:t>
      </w:r>
      <w:r w:rsidRPr="00F05971">
        <w:rPr>
          <w:rFonts w:asciiTheme="minorHAnsi" w:hAnsiTheme="minorHAnsi" w:cstheme="minorHAnsi"/>
          <w:spacing w:val="-7"/>
          <w:sz w:val="24"/>
          <w:szCs w:val="24"/>
        </w:rPr>
        <w:t xml:space="preserve"> </w:t>
      </w:r>
      <w:r w:rsidRPr="00F05971">
        <w:rPr>
          <w:rFonts w:asciiTheme="minorHAnsi" w:hAnsiTheme="minorHAnsi" w:cstheme="minorHAnsi"/>
          <w:sz w:val="24"/>
          <w:szCs w:val="24"/>
        </w:rPr>
        <w:t>shall</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have</w:t>
      </w:r>
      <w:r w:rsidRPr="00F05971">
        <w:rPr>
          <w:rFonts w:asciiTheme="minorHAnsi" w:hAnsiTheme="minorHAnsi" w:cstheme="minorHAnsi"/>
          <w:spacing w:val="-7"/>
          <w:sz w:val="24"/>
          <w:szCs w:val="24"/>
        </w:rPr>
        <w:t xml:space="preserve"> </w:t>
      </w:r>
      <w:r w:rsidRPr="00F05971">
        <w:rPr>
          <w:rFonts w:asciiTheme="minorHAnsi" w:hAnsiTheme="minorHAnsi" w:cstheme="minorHAnsi"/>
          <w:sz w:val="24"/>
          <w:szCs w:val="24"/>
        </w:rPr>
        <w:t>strength</w:t>
      </w:r>
      <w:r w:rsidRPr="00F05971">
        <w:rPr>
          <w:rFonts w:asciiTheme="minorHAnsi" w:hAnsiTheme="minorHAnsi" w:cstheme="minorHAnsi"/>
          <w:spacing w:val="-3"/>
          <w:sz w:val="24"/>
          <w:szCs w:val="24"/>
        </w:rPr>
        <w:t xml:space="preserve"> </w:t>
      </w:r>
      <w:r w:rsidRPr="00F05971">
        <w:rPr>
          <w:rFonts w:asciiTheme="minorHAnsi" w:hAnsiTheme="minorHAnsi" w:cstheme="minorHAnsi"/>
          <w:sz w:val="24"/>
          <w:szCs w:val="24"/>
        </w:rPr>
        <w:t>of</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10Kg/Sq.cm.</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Providing</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of</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HDPE</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pipe</w:t>
      </w:r>
      <w:r w:rsidRPr="00F05971">
        <w:rPr>
          <w:rFonts w:asciiTheme="minorHAnsi" w:hAnsiTheme="minorHAnsi" w:cstheme="minorHAnsi"/>
          <w:spacing w:val="-2"/>
          <w:sz w:val="24"/>
          <w:szCs w:val="24"/>
        </w:rPr>
        <w:t xml:space="preserve"> </w:t>
      </w:r>
      <w:r w:rsidRPr="00F05971">
        <w:rPr>
          <w:rFonts w:asciiTheme="minorHAnsi" w:hAnsiTheme="minorHAnsi" w:cstheme="minorHAnsi"/>
          <w:sz w:val="24"/>
          <w:szCs w:val="24"/>
        </w:rPr>
        <w:t>is</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also</w:t>
      </w:r>
      <w:r w:rsidRPr="00F05971">
        <w:rPr>
          <w:rFonts w:asciiTheme="minorHAnsi" w:hAnsiTheme="minorHAnsi" w:cstheme="minorHAnsi"/>
          <w:spacing w:val="-7"/>
          <w:sz w:val="24"/>
          <w:szCs w:val="24"/>
        </w:rPr>
        <w:t xml:space="preserve"> </w:t>
      </w:r>
      <w:r w:rsidRPr="00F05971">
        <w:rPr>
          <w:rFonts w:asciiTheme="minorHAnsi" w:hAnsiTheme="minorHAnsi" w:cstheme="minorHAnsi"/>
          <w:sz w:val="24"/>
          <w:szCs w:val="24"/>
        </w:rPr>
        <w:t>in</w:t>
      </w:r>
      <w:r w:rsidRPr="00F05971">
        <w:rPr>
          <w:rFonts w:asciiTheme="minorHAnsi" w:hAnsiTheme="minorHAnsi" w:cstheme="minorHAnsi"/>
          <w:spacing w:val="-3"/>
          <w:sz w:val="24"/>
          <w:szCs w:val="24"/>
        </w:rPr>
        <w:t xml:space="preserve"> </w:t>
      </w:r>
      <w:r w:rsidRPr="00F05971">
        <w:rPr>
          <w:rFonts w:asciiTheme="minorHAnsi" w:hAnsiTheme="minorHAnsi" w:cstheme="minorHAnsi"/>
          <w:sz w:val="24"/>
          <w:szCs w:val="24"/>
        </w:rPr>
        <w:t>the</w:t>
      </w:r>
      <w:r w:rsidRPr="00F05971">
        <w:rPr>
          <w:rFonts w:asciiTheme="minorHAnsi" w:hAnsiTheme="minorHAnsi" w:cstheme="minorHAnsi"/>
          <w:spacing w:val="-5"/>
          <w:sz w:val="24"/>
          <w:szCs w:val="24"/>
        </w:rPr>
        <w:t xml:space="preserve"> </w:t>
      </w:r>
      <w:r w:rsidRPr="00F05971">
        <w:rPr>
          <w:rFonts w:asciiTheme="minorHAnsi" w:hAnsiTheme="minorHAnsi" w:cstheme="minorHAnsi"/>
          <w:sz w:val="24"/>
          <w:szCs w:val="24"/>
        </w:rPr>
        <w:t>scope of contractor. Depth of horizontal boring shall be minimum 165 cm or according to construction of Road/Rail network/muddy area or as per direction of Engineer-In- Charge. Laying of HDPE pipe coupled by HDPE socket only after standard length in excavated trench / tunnel and also sealing of HDPE pipe ends by suitable cap at both end. After completion of boring job back filling &amp; dressing of excavated trench to be carried out as per the original. The contractor</w:t>
      </w:r>
      <w:r w:rsidRPr="00F05971">
        <w:rPr>
          <w:rFonts w:asciiTheme="minorHAnsi" w:hAnsiTheme="minorHAnsi" w:cstheme="minorHAnsi"/>
          <w:spacing w:val="-1"/>
          <w:sz w:val="24"/>
          <w:szCs w:val="24"/>
        </w:rPr>
        <w:t xml:space="preserve"> </w:t>
      </w:r>
      <w:r w:rsidRPr="00F05971">
        <w:rPr>
          <w:rFonts w:asciiTheme="minorHAnsi" w:hAnsiTheme="minorHAnsi" w:cstheme="minorHAnsi"/>
          <w:sz w:val="24"/>
          <w:szCs w:val="24"/>
        </w:rPr>
        <w:t>shall arrange JCB machine for excavation, water for drilling, de-watering pump, HDD equipment at their own cost. The rates shall be inclusive of all material, required tools tackles and labour and as directed by Engineer-In-charge, but excluding GST. The two circuits (cables) to be laid in the separate HDPE pipe. side by side in horizontal fashion.</w:t>
      </w:r>
    </w:p>
    <w:p w:rsidR="00F05971" w:rsidRPr="001F303A" w:rsidRDefault="00F05971" w:rsidP="00F803E5">
      <w:pPr>
        <w:pStyle w:val="ListParagraph"/>
        <w:spacing w:before="38" w:line="244" w:lineRule="auto"/>
        <w:ind w:left="993" w:right="112" w:firstLine="0"/>
        <w:jc w:val="both"/>
        <w:rPr>
          <w:rFonts w:asciiTheme="minorHAnsi" w:hAnsiTheme="minorHAnsi" w:cstheme="minorHAnsi"/>
          <w:sz w:val="10"/>
          <w:szCs w:val="24"/>
        </w:rPr>
      </w:pPr>
    </w:p>
    <w:p w:rsidR="00F05971" w:rsidRPr="00F05971" w:rsidRDefault="00F05971" w:rsidP="00F803E5">
      <w:pPr>
        <w:spacing w:before="1" w:line="244" w:lineRule="auto"/>
        <w:ind w:left="993" w:right="112"/>
        <w:jc w:val="both"/>
        <w:rPr>
          <w:rFonts w:cstheme="minorHAnsi"/>
          <w:sz w:val="24"/>
          <w:szCs w:val="24"/>
        </w:rPr>
      </w:pPr>
      <w:r w:rsidRPr="00F05971">
        <w:rPr>
          <w:rFonts w:cstheme="minorHAnsi"/>
          <w:sz w:val="24"/>
          <w:szCs w:val="24"/>
        </w:rPr>
        <w:t>This includes also includes passing of HT/LT cable through buried HDPE pipe. The pipe shall be sealed at both the end by suitable cap after the laying of cable in HDPE pipe. The rates shall be inclusive of all material, required tools tackles and labour, as directed by Engineer-In-charge, but excluding GST.</w:t>
      </w:r>
    </w:p>
    <w:p w:rsidR="00F05971" w:rsidRPr="00F05971" w:rsidRDefault="00F05971" w:rsidP="00F803E5">
      <w:pPr>
        <w:spacing w:after="100" w:afterAutospacing="1"/>
        <w:ind w:left="993" w:right="112"/>
        <w:jc w:val="both"/>
        <w:rPr>
          <w:rFonts w:cstheme="minorHAnsi"/>
          <w:sz w:val="24"/>
          <w:szCs w:val="24"/>
        </w:rPr>
      </w:pPr>
      <w:r w:rsidRPr="00F05971">
        <w:rPr>
          <w:rFonts w:cstheme="minorHAnsi"/>
          <w:sz w:val="24"/>
          <w:szCs w:val="24"/>
        </w:rPr>
        <w:t>This also includes end termination of cables at both the sides including cable glands etc.  Termination and jointing kits for 1.1 KV grade XLPE cables shall be proven approved make.  A loop of sufficient length shall be kept for future requirement. The contractor should provide cable route marker fixed on the M.S angle and properly grouted on the ground showing the size of the cable running.</w:t>
      </w:r>
    </w:p>
    <w:p w:rsidR="00F05971" w:rsidRPr="00F05971" w:rsidRDefault="00F05971" w:rsidP="00F803E5">
      <w:pPr>
        <w:spacing w:after="100" w:afterAutospacing="1"/>
        <w:ind w:left="993" w:right="112"/>
        <w:jc w:val="both"/>
        <w:rPr>
          <w:rFonts w:cstheme="minorHAnsi"/>
          <w:sz w:val="24"/>
          <w:szCs w:val="24"/>
        </w:rPr>
      </w:pPr>
      <w:r w:rsidRPr="00F05971">
        <w:rPr>
          <w:rFonts w:cstheme="minorHAnsi"/>
          <w:sz w:val="24"/>
          <w:szCs w:val="24"/>
        </w:rPr>
        <w:t>L.T cable termination &amp; jointing shall be done strictly in accordance with kit manufacturer’s instructions, drawing and as directed by Engineer-in-Charge.  Cable jointer shall be qualified to carry out LT/ HT cable jointing and termination work. The work includes all material and labour as directed by Engineer-in-charge.</w:t>
      </w:r>
    </w:p>
    <w:p w:rsidR="00F05971" w:rsidRPr="00B90134" w:rsidRDefault="00F05971" w:rsidP="00F803E5">
      <w:pPr>
        <w:widowControl w:val="0"/>
        <w:autoSpaceDE w:val="0"/>
        <w:autoSpaceDN w:val="0"/>
        <w:spacing w:before="1" w:after="0" w:line="240" w:lineRule="auto"/>
        <w:ind w:left="851" w:right="112"/>
        <w:jc w:val="both"/>
        <w:rPr>
          <w:rFonts w:ascii="Times New Roman" w:eastAsia="Times New Roman" w:hAnsi="Times New Roman" w:cs="Times New Roman"/>
          <w:b/>
          <w:lang w:val="en-US"/>
        </w:rPr>
      </w:pPr>
      <w:r w:rsidRPr="00B90134">
        <w:rPr>
          <w:rFonts w:ascii="Times New Roman" w:eastAsia="Times New Roman" w:hAnsi="Times New Roman" w:cs="Times New Roman"/>
          <w:b/>
          <w:lang w:val="en-US"/>
        </w:rPr>
        <w:t>CABLE</w:t>
      </w:r>
      <w:r w:rsidRPr="00B90134">
        <w:rPr>
          <w:rFonts w:ascii="Times New Roman" w:eastAsia="Times New Roman" w:hAnsi="Times New Roman" w:cs="Times New Roman"/>
          <w:b/>
          <w:spacing w:val="6"/>
          <w:lang w:val="en-US"/>
        </w:rPr>
        <w:t xml:space="preserve"> </w:t>
      </w:r>
      <w:r w:rsidRPr="00B90134">
        <w:rPr>
          <w:rFonts w:ascii="Times New Roman" w:eastAsia="Times New Roman" w:hAnsi="Times New Roman" w:cs="Times New Roman"/>
          <w:b/>
          <w:lang w:val="en-US"/>
        </w:rPr>
        <w:t>ROUTE</w:t>
      </w:r>
      <w:r w:rsidRPr="00B90134">
        <w:rPr>
          <w:rFonts w:ascii="Times New Roman" w:eastAsia="Times New Roman" w:hAnsi="Times New Roman" w:cs="Times New Roman"/>
          <w:b/>
          <w:spacing w:val="9"/>
          <w:lang w:val="en-US"/>
        </w:rPr>
        <w:t xml:space="preserve"> </w:t>
      </w:r>
      <w:r w:rsidRPr="00B90134">
        <w:rPr>
          <w:rFonts w:ascii="Times New Roman" w:eastAsia="Times New Roman" w:hAnsi="Times New Roman" w:cs="Times New Roman"/>
          <w:b/>
          <w:lang w:val="en-US"/>
        </w:rPr>
        <w:t>AND</w:t>
      </w:r>
      <w:r w:rsidRPr="00B90134">
        <w:rPr>
          <w:rFonts w:ascii="Times New Roman" w:eastAsia="Times New Roman" w:hAnsi="Times New Roman" w:cs="Times New Roman"/>
          <w:b/>
          <w:spacing w:val="10"/>
          <w:lang w:val="en-US"/>
        </w:rPr>
        <w:t xml:space="preserve"> </w:t>
      </w:r>
      <w:r w:rsidRPr="00B90134">
        <w:rPr>
          <w:rFonts w:ascii="Times New Roman" w:eastAsia="Times New Roman" w:hAnsi="Times New Roman" w:cs="Times New Roman"/>
          <w:b/>
          <w:lang w:val="en-US"/>
        </w:rPr>
        <w:t>JOINT</w:t>
      </w:r>
      <w:r w:rsidRPr="00B90134">
        <w:rPr>
          <w:rFonts w:ascii="Times New Roman" w:eastAsia="Times New Roman" w:hAnsi="Times New Roman" w:cs="Times New Roman"/>
          <w:b/>
          <w:spacing w:val="5"/>
          <w:lang w:val="en-US"/>
        </w:rPr>
        <w:t xml:space="preserve"> </w:t>
      </w:r>
      <w:r w:rsidRPr="00B90134">
        <w:rPr>
          <w:rFonts w:ascii="Times New Roman" w:eastAsia="Times New Roman" w:hAnsi="Times New Roman" w:cs="Times New Roman"/>
          <w:b/>
          <w:spacing w:val="-2"/>
          <w:lang w:val="en-US"/>
        </w:rPr>
        <w:t>MARKERS</w:t>
      </w:r>
    </w:p>
    <w:p w:rsidR="00F05971" w:rsidRPr="00F05971" w:rsidRDefault="00F05971" w:rsidP="00352ADA">
      <w:pPr>
        <w:widowControl w:val="0"/>
        <w:numPr>
          <w:ilvl w:val="1"/>
          <w:numId w:val="19"/>
        </w:numPr>
        <w:autoSpaceDE w:val="0"/>
        <w:autoSpaceDN w:val="0"/>
        <w:spacing w:before="6" w:after="0" w:line="244" w:lineRule="auto"/>
        <w:ind w:left="1560" w:right="112" w:hanging="426"/>
        <w:jc w:val="both"/>
        <w:rPr>
          <w:rFonts w:eastAsia="Times New Roman" w:cstheme="minorHAnsi"/>
          <w:sz w:val="24"/>
          <w:szCs w:val="24"/>
          <w:lang w:val="en-US"/>
        </w:rPr>
      </w:pPr>
      <w:r w:rsidRPr="00F05971">
        <w:rPr>
          <w:rFonts w:eastAsia="Times New Roman" w:cstheme="minorHAnsi"/>
          <w:sz w:val="24"/>
          <w:szCs w:val="24"/>
          <w:lang w:val="en-US"/>
        </w:rPr>
        <w:t>Permanent means of indicating the positions of joints on site should be provided. During the course of permanent reinstatement cable and joint markers, should be laid directly</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above the route of the cable and the position of the joint respectively.</w:t>
      </w:r>
    </w:p>
    <w:p w:rsidR="00F05971" w:rsidRPr="00F05971" w:rsidRDefault="00F05971" w:rsidP="00352ADA">
      <w:pPr>
        <w:widowControl w:val="0"/>
        <w:numPr>
          <w:ilvl w:val="1"/>
          <w:numId w:val="19"/>
        </w:numPr>
        <w:autoSpaceDE w:val="0"/>
        <w:autoSpaceDN w:val="0"/>
        <w:spacing w:after="0" w:line="244" w:lineRule="auto"/>
        <w:ind w:left="1560" w:right="112" w:hanging="426"/>
        <w:jc w:val="both"/>
        <w:rPr>
          <w:rFonts w:eastAsia="Times New Roman" w:cstheme="minorHAnsi"/>
          <w:sz w:val="24"/>
          <w:szCs w:val="24"/>
          <w:lang w:val="en-US"/>
        </w:rPr>
      </w:pPr>
      <w:r w:rsidRPr="00F05971">
        <w:rPr>
          <w:rFonts w:eastAsia="Times New Roman" w:cstheme="minorHAnsi"/>
          <w:sz w:val="24"/>
          <w:szCs w:val="24"/>
          <w:lang w:val="en-US"/>
        </w:rPr>
        <w:t>Wherever it is not possible to place the marker directly over the cable route or joint the marker should be suitably placed near the cable route or joint on which the distance</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of the</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cable</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route or</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joint at</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right</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angles</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 xml:space="preserve">to and parallel to the marker should be clearly </w:t>
      </w:r>
      <w:r w:rsidRPr="00F05971">
        <w:rPr>
          <w:rFonts w:eastAsia="Times New Roman" w:cstheme="minorHAnsi"/>
          <w:sz w:val="24"/>
          <w:szCs w:val="24"/>
          <w:lang w:val="en-US"/>
        </w:rPr>
        <w:lastRenderedPageBreak/>
        <w:t>indicated.</w:t>
      </w:r>
    </w:p>
    <w:p w:rsidR="00F05971" w:rsidRPr="00F05971" w:rsidRDefault="00F05971" w:rsidP="00352ADA">
      <w:pPr>
        <w:widowControl w:val="0"/>
        <w:numPr>
          <w:ilvl w:val="1"/>
          <w:numId w:val="19"/>
        </w:numPr>
        <w:autoSpaceDE w:val="0"/>
        <w:autoSpaceDN w:val="0"/>
        <w:spacing w:after="0" w:line="244" w:lineRule="auto"/>
        <w:ind w:left="1560" w:right="112" w:hanging="426"/>
        <w:jc w:val="both"/>
        <w:rPr>
          <w:rFonts w:eastAsia="Times New Roman" w:cstheme="minorHAnsi"/>
          <w:sz w:val="24"/>
          <w:szCs w:val="24"/>
          <w:lang w:val="en-US"/>
        </w:rPr>
      </w:pPr>
      <w:r w:rsidRPr="00F05971">
        <w:rPr>
          <w:rFonts w:eastAsia="Times New Roman" w:cstheme="minorHAnsi"/>
          <w:sz w:val="24"/>
          <w:szCs w:val="24"/>
          <w:lang w:val="en-US"/>
        </w:rPr>
        <w:t>The site requirement &amp; position of fixing the markers will be decided by the Engineer-In-charge or his nominee.</w:t>
      </w:r>
    </w:p>
    <w:p w:rsidR="00F05971" w:rsidRPr="00F05971" w:rsidRDefault="00F05971" w:rsidP="00352ADA">
      <w:pPr>
        <w:widowControl w:val="0"/>
        <w:numPr>
          <w:ilvl w:val="1"/>
          <w:numId w:val="19"/>
        </w:numPr>
        <w:autoSpaceDE w:val="0"/>
        <w:autoSpaceDN w:val="0"/>
        <w:spacing w:after="0" w:line="244" w:lineRule="auto"/>
        <w:ind w:left="1560" w:right="112" w:hanging="426"/>
        <w:jc w:val="both"/>
        <w:rPr>
          <w:rFonts w:eastAsia="Times New Roman" w:cstheme="minorHAnsi"/>
          <w:sz w:val="24"/>
          <w:szCs w:val="24"/>
          <w:lang w:val="en-US"/>
        </w:rPr>
      </w:pPr>
      <w:r w:rsidRPr="00F05971">
        <w:rPr>
          <w:rFonts w:eastAsia="Times New Roman" w:cstheme="minorHAnsi"/>
          <w:sz w:val="24"/>
          <w:szCs w:val="24"/>
          <w:lang w:val="en-US"/>
        </w:rPr>
        <w:t>The type of route marker &amp; letters to be written on the route marker will be decided while execution by the Engineer-in-charge.</w:t>
      </w:r>
    </w:p>
    <w:p w:rsidR="00F05971" w:rsidRPr="00F05971" w:rsidRDefault="00F05971" w:rsidP="00352ADA">
      <w:pPr>
        <w:widowControl w:val="0"/>
        <w:numPr>
          <w:ilvl w:val="1"/>
          <w:numId w:val="19"/>
        </w:numPr>
        <w:autoSpaceDE w:val="0"/>
        <w:autoSpaceDN w:val="0"/>
        <w:spacing w:after="0" w:line="244" w:lineRule="auto"/>
        <w:ind w:left="1560" w:right="112" w:hanging="426"/>
        <w:jc w:val="both"/>
        <w:rPr>
          <w:rFonts w:eastAsia="Times New Roman" w:cstheme="minorHAnsi"/>
          <w:sz w:val="24"/>
          <w:szCs w:val="24"/>
          <w:lang w:val="en-US"/>
        </w:rPr>
      </w:pPr>
      <w:r w:rsidRPr="00F05971">
        <w:rPr>
          <w:rFonts w:eastAsia="Times New Roman" w:cstheme="minorHAnsi"/>
          <w:sz w:val="24"/>
          <w:szCs w:val="24"/>
          <w:lang w:val="en-US"/>
        </w:rPr>
        <w:t>Route</w:t>
      </w:r>
      <w:r w:rsidRPr="00F05971">
        <w:rPr>
          <w:rFonts w:eastAsia="Times New Roman" w:cstheme="minorHAnsi"/>
          <w:spacing w:val="-3"/>
          <w:sz w:val="24"/>
          <w:szCs w:val="24"/>
          <w:lang w:val="en-US"/>
        </w:rPr>
        <w:t xml:space="preserve"> </w:t>
      </w:r>
      <w:r w:rsidRPr="00F05971">
        <w:rPr>
          <w:rFonts w:eastAsia="Times New Roman" w:cstheme="minorHAnsi"/>
          <w:sz w:val="24"/>
          <w:szCs w:val="24"/>
          <w:lang w:val="en-US"/>
        </w:rPr>
        <w:t>marker</w:t>
      </w:r>
      <w:r w:rsidRPr="00F05971">
        <w:rPr>
          <w:rFonts w:eastAsia="Times New Roman" w:cstheme="minorHAnsi"/>
          <w:spacing w:val="-4"/>
          <w:sz w:val="24"/>
          <w:szCs w:val="24"/>
          <w:lang w:val="en-US"/>
        </w:rPr>
        <w:t xml:space="preserve"> </w:t>
      </w:r>
      <w:r w:rsidRPr="00F05971">
        <w:rPr>
          <w:rFonts w:eastAsia="Times New Roman" w:cstheme="minorHAnsi"/>
          <w:sz w:val="24"/>
          <w:szCs w:val="24"/>
          <w:lang w:val="en-US"/>
        </w:rPr>
        <w:t>should</w:t>
      </w:r>
      <w:r w:rsidRPr="00F05971">
        <w:rPr>
          <w:rFonts w:eastAsia="Times New Roman" w:cstheme="minorHAnsi"/>
          <w:spacing w:val="-4"/>
          <w:sz w:val="24"/>
          <w:szCs w:val="24"/>
          <w:lang w:val="en-US"/>
        </w:rPr>
        <w:t xml:space="preserve"> </w:t>
      </w:r>
      <w:r w:rsidRPr="00F05971">
        <w:rPr>
          <w:rFonts w:eastAsia="Times New Roman" w:cstheme="minorHAnsi"/>
          <w:sz w:val="24"/>
          <w:szCs w:val="24"/>
          <w:lang w:val="en-US"/>
        </w:rPr>
        <w:t>be</w:t>
      </w:r>
      <w:r w:rsidRPr="00F05971">
        <w:rPr>
          <w:rFonts w:eastAsia="Times New Roman" w:cstheme="minorHAnsi"/>
          <w:spacing w:val="-4"/>
          <w:sz w:val="24"/>
          <w:szCs w:val="24"/>
          <w:lang w:val="en-US"/>
        </w:rPr>
        <w:t xml:space="preserve"> </w:t>
      </w:r>
      <w:r w:rsidRPr="00F05971">
        <w:rPr>
          <w:rFonts w:eastAsia="Times New Roman" w:cstheme="minorHAnsi"/>
          <w:sz w:val="24"/>
          <w:szCs w:val="24"/>
          <w:lang w:val="en-US"/>
        </w:rPr>
        <w:t>visible</w:t>
      </w:r>
      <w:r w:rsidRPr="00F05971">
        <w:rPr>
          <w:rFonts w:eastAsia="Times New Roman" w:cstheme="minorHAnsi"/>
          <w:spacing w:val="-7"/>
          <w:sz w:val="24"/>
          <w:szCs w:val="24"/>
          <w:lang w:val="en-US"/>
        </w:rPr>
        <w:t xml:space="preserve"> </w:t>
      </w:r>
      <w:r w:rsidRPr="00F05971">
        <w:rPr>
          <w:rFonts w:eastAsia="Times New Roman" w:cstheme="minorHAnsi"/>
          <w:sz w:val="24"/>
          <w:szCs w:val="24"/>
          <w:lang w:val="en-US"/>
        </w:rPr>
        <w:t>and</w:t>
      </w:r>
      <w:r w:rsidRPr="00F05971">
        <w:rPr>
          <w:rFonts w:eastAsia="Times New Roman" w:cstheme="minorHAnsi"/>
          <w:spacing w:val="-6"/>
          <w:sz w:val="24"/>
          <w:szCs w:val="24"/>
          <w:lang w:val="en-US"/>
        </w:rPr>
        <w:t xml:space="preserve"> </w:t>
      </w:r>
      <w:r w:rsidRPr="00F05971">
        <w:rPr>
          <w:rFonts w:eastAsia="Times New Roman" w:cstheme="minorHAnsi"/>
          <w:sz w:val="24"/>
          <w:szCs w:val="24"/>
          <w:lang w:val="en-US"/>
        </w:rPr>
        <w:t>the</w:t>
      </w:r>
      <w:r w:rsidRPr="00F05971">
        <w:rPr>
          <w:rFonts w:eastAsia="Times New Roman" w:cstheme="minorHAnsi"/>
          <w:spacing w:val="-7"/>
          <w:sz w:val="24"/>
          <w:szCs w:val="24"/>
          <w:lang w:val="en-US"/>
        </w:rPr>
        <w:t xml:space="preserve"> </w:t>
      </w:r>
      <w:r w:rsidRPr="00F05971">
        <w:rPr>
          <w:rFonts w:eastAsia="Times New Roman" w:cstheme="minorHAnsi"/>
          <w:sz w:val="24"/>
          <w:szCs w:val="24"/>
          <w:lang w:val="en-US"/>
        </w:rPr>
        <w:t>pedestal</w:t>
      </w:r>
      <w:r w:rsidRPr="00F05971">
        <w:rPr>
          <w:rFonts w:eastAsia="Times New Roman" w:cstheme="minorHAnsi"/>
          <w:spacing w:val="-1"/>
          <w:sz w:val="24"/>
          <w:szCs w:val="24"/>
          <w:lang w:val="en-US"/>
        </w:rPr>
        <w:t xml:space="preserve"> </w:t>
      </w:r>
      <w:r w:rsidRPr="00F05971">
        <w:rPr>
          <w:rFonts w:eastAsia="Times New Roman" w:cstheme="minorHAnsi"/>
          <w:sz w:val="24"/>
          <w:szCs w:val="24"/>
          <w:lang w:val="en-US"/>
        </w:rPr>
        <w:t>should be</w:t>
      </w:r>
      <w:r w:rsidRPr="00F05971">
        <w:rPr>
          <w:rFonts w:eastAsia="Times New Roman" w:cstheme="minorHAnsi"/>
          <w:spacing w:val="-4"/>
          <w:sz w:val="24"/>
          <w:szCs w:val="24"/>
          <w:lang w:val="en-US"/>
        </w:rPr>
        <w:t xml:space="preserve"> </w:t>
      </w:r>
      <w:r w:rsidRPr="00F05971">
        <w:rPr>
          <w:rFonts w:eastAsia="Times New Roman" w:cstheme="minorHAnsi"/>
          <w:sz w:val="24"/>
          <w:szCs w:val="24"/>
          <w:lang w:val="en-US"/>
        </w:rPr>
        <w:t>buried</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underneath the ground firmly by providing CC foundation.</w:t>
      </w:r>
    </w:p>
    <w:p w:rsidR="00F05971" w:rsidRPr="00F05971" w:rsidRDefault="00F05971" w:rsidP="00352ADA">
      <w:pPr>
        <w:widowControl w:val="0"/>
        <w:numPr>
          <w:ilvl w:val="1"/>
          <w:numId w:val="19"/>
        </w:numPr>
        <w:autoSpaceDE w:val="0"/>
        <w:autoSpaceDN w:val="0"/>
        <w:spacing w:after="0" w:line="244" w:lineRule="auto"/>
        <w:ind w:left="1560" w:right="112" w:hanging="426"/>
        <w:jc w:val="both"/>
        <w:rPr>
          <w:rFonts w:eastAsia="Times New Roman" w:cstheme="minorHAnsi"/>
          <w:sz w:val="24"/>
          <w:szCs w:val="24"/>
          <w:lang w:val="en-US"/>
        </w:rPr>
      </w:pPr>
      <w:r w:rsidRPr="00F05971">
        <w:rPr>
          <w:rFonts w:eastAsia="Times New Roman" w:cstheme="minorHAnsi"/>
          <w:sz w:val="24"/>
          <w:szCs w:val="24"/>
          <w:lang w:val="en-US"/>
        </w:rPr>
        <w:t>Route Marker of C.C. (1:2:4)</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150x150x750 (in mm) Concrete Stone (DPT</w:t>
      </w:r>
      <w:r w:rsidRPr="00F05971">
        <w:rPr>
          <w:rFonts w:eastAsia="Times New Roman" w:cstheme="minorHAnsi"/>
          <w:spacing w:val="-2"/>
          <w:sz w:val="24"/>
          <w:szCs w:val="24"/>
          <w:lang w:val="en-US"/>
        </w:rPr>
        <w:t xml:space="preserve"> </w:t>
      </w:r>
      <w:r w:rsidRPr="00F05971">
        <w:rPr>
          <w:rFonts w:eastAsia="Times New Roman" w:cstheme="minorHAnsi"/>
          <w:sz w:val="24"/>
          <w:szCs w:val="24"/>
          <w:lang w:val="en-US"/>
        </w:rPr>
        <w:t xml:space="preserve">Mark with Approved Yellow Color Embedded in Earth </w:t>
      </w:r>
      <w:proofErr w:type="spellStart"/>
      <w:r w:rsidRPr="00F05971">
        <w:rPr>
          <w:rFonts w:eastAsia="Times New Roman" w:cstheme="minorHAnsi"/>
          <w:sz w:val="24"/>
          <w:szCs w:val="24"/>
          <w:lang w:val="en-US"/>
        </w:rPr>
        <w:t>atleast</w:t>
      </w:r>
      <w:proofErr w:type="spellEnd"/>
      <w:r w:rsidRPr="00F05971">
        <w:rPr>
          <w:rFonts w:eastAsia="Times New Roman" w:cstheme="minorHAnsi"/>
          <w:sz w:val="24"/>
          <w:szCs w:val="24"/>
          <w:lang w:val="en-US"/>
        </w:rPr>
        <w:t xml:space="preserve"> 300 mm below the ground Level at Approx. Distance 10 Meter or as directed by EIC</w:t>
      </w:r>
    </w:p>
    <w:p w:rsidR="00F05971" w:rsidRDefault="00F05971" w:rsidP="00F803E5">
      <w:pPr>
        <w:widowControl w:val="0"/>
        <w:autoSpaceDE w:val="0"/>
        <w:autoSpaceDN w:val="0"/>
        <w:spacing w:after="0" w:line="244" w:lineRule="auto"/>
        <w:ind w:left="1560" w:right="112"/>
        <w:jc w:val="both"/>
        <w:rPr>
          <w:rFonts w:eastAsia="Times New Roman" w:cstheme="minorHAnsi"/>
          <w:sz w:val="24"/>
          <w:szCs w:val="24"/>
          <w:lang w:val="en-US"/>
        </w:rPr>
      </w:pPr>
      <w:r w:rsidRPr="00F05971">
        <w:rPr>
          <w:rFonts w:eastAsia="Times New Roman" w:cstheme="minorHAnsi"/>
          <w:sz w:val="24"/>
          <w:szCs w:val="24"/>
          <w:lang w:val="en-US"/>
        </w:rPr>
        <w:t>Cable laying, shall include the route marker, cable tagging, dressing, removing the old unused cable from the RCC Trench, appropriate size of glands &amp; ferrule work as per requirement etc.</w:t>
      </w:r>
    </w:p>
    <w:p w:rsidR="00F803E5" w:rsidRPr="00F803E5" w:rsidRDefault="00F803E5" w:rsidP="00F803E5">
      <w:pPr>
        <w:widowControl w:val="0"/>
        <w:autoSpaceDE w:val="0"/>
        <w:autoSpaceDN w:val="0"/>
        <w:spacing w:after="0" w:line="244" w:lineRule="auto"/>
        <w:ind w:left="1560" w:right="112"/>
        <w:jc w:val="both"/>
        <w:rPr>
          <w:rFonts w:eastAsia="Times New Roman" w:cstheme="minorHAnsi"/>
          <w:sz w:val="24"/>
          <w:szCs w:val="24"/>
          <w:lang w:val="en-US"/>
        </w:rPr>
      </w:pPr>
    </w:p>
    <w:p w:rsidR="00F05971" w:rsidRPr="008065E8" w:rsidRDefault="001E35DC" w:rsidP="00352ADA">
      <w:pPr>
        <w:pStyle w:val="ListParagraph"/>
        <w:numPr>
          <w:ilvl w:val="0"/>
          <w:numId w:val="17"/>
        </w:numPr>
        <w:rPr>
          <w:rFonts w:cstheme="minorHAnsi"/>
          <w:b/>
          <w:bCs/>
          <w:sz w:val="28"/>
          <w:szCs w:val="28"/>
          <w:u w:val="single"/>
        </w:rPr>
      </w:pPr>
      <w:r>
        <w:rPr>
          <w:rFonts w:cstheme="minorHAnsi"/>
          <w:b/>
          <w:sz w:val="28"/>
          <w:szCs w:val="28"/>
          <w:u w:val="single"/>
        </w:rPr>
        <w:t xml:space="preserve">  </w:t>
      </w:r>
      <w:r w:rsidR="008065E8" w:rsidRPr="00D63CA5">
        <w:rPr>
          <w:rFonts w:cstheme="minorHAnsi"/>
          <w:b/>
          <w:bCs/>
          <w:sz w:val="28"/>
          <w:szCs w:val="28"/>
          <w:u w:val="single"/>
        </w:rPr>
        <w:t xml:space="preserve">TECHNICAL SPECIFICATIONS FOR ITEM NO. </w:t>
      </w:r>
      <w:r w:rsidR="008065E8">
        <w:rPr>
          <w:rFonts w:cstheme="minorHAnsi"/>
          <w:b/>
          <w:bCs/>
          <w:sz w:val="28"/>
          <w:szCs w:val="28"/>
          <w:u w:val="single"/>
        </w:rPr>
        <w:t>10</w:t>
      </w:r>
      <w:r w:rsidR="008065E8" w:rsidRPr="00D63CA5">
        <w:rPr>
          <w:rFonts w:cstheme="minorHAnsi"/>
          <w:b/>
          <w:bCs/>
          <w:sz w:val="28"/>
          <w:szCs w:val="28"/>
          <w:u w:val="single"/>
        </w:rPr>
        <w:t>.</w:t>
      </w:r>
    </w:p>
    <w:p w:rsidR="00BC63CA" w:rsidRPr="00FB2729" w:rsidRDefault="00BC63CA" w:rsidP="00BC63CA">
      <w:pPr>
        <w:spacing w:after="100" w:afterAutospacing="1"/>
        <w:jc w:val="center"/>
        <w:rPr>
          <w:rFonts w:ascii="Times New Roman" w:hAnsi="Times New Roman" w:cs="Times New Roman"/>
          <w:b/>
          <w:bCs/>
          <w:sz w:val="26"/>
          <w:szCs w:val="26"/>
          <w:u w:val="single"/>
        </w:rPr>
      </w:pPr>
      <w:r w:rsidRPr="00C93E1A">
        <w:rPr>
          <w:rFonts w:ascii="Times New Roman" w:hAnsi="Times New Roman" w:cs="Times New Roman"/>
          <w:b/>
          <w:bCs/>
          <w:noProof/>
          <w:sz w:val="26"/>
          <w:szCs w:val="26"/>
          <w:lang w:eastAsia="en-IN"/>
        </w:rPr>
        <w:drawing>
          <wp:inline distT="0" distB="0" distL="0" distR="0" wp14:anchorId="1FFE1634" wp14:editId="71A68DAC">
            <wp:extent cx="2208530" cy="1433383"/>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5104" cy="1509042"/>
                    </a:xfrm>
                    <a:prstGeom prst="rect">
                      <a:avLst/>
                    </a:prstGeom>
                    <a:noFill/>
                    <a:ln>
                      <a:noFill/>
                    </a:ln>
                  </pic:spPr>
                </pic:pic>
              </a:graphicData>
            </a:graphic>
          </wp:inline>
        </w:drawing>
      </w:r>
    </w:p>
    <w:p w:rsidR="00BC63CA" w:rsidRPr="00E90E2B" w:rsidRDefault="00BC63CA" w:rsidP="00E90E2B">
      <w:pPr>
        <w:ind w:left="993"/>
        <w:rPr>
          <w:rFonts w:cstheme="minorHAnsi"/>
          <w:sz w:val="24"/>
          <w:szCs w:val="24"/>
        </w:rPr>
      </w:pPr>
      <w:r w:rsidRPr="00E90E2B">
        <w:rPr>
          <w:rFonts w:eastAsia="Times New Roman" w:cstheme="minorHAnsi"/>
          <w:sz w:val="24"/>
          <w:szCs w:val="24"/>
        </w:rPr>
        <w:t xml:space="preserve">This includes supply of </w:t>
      </w:r>
      <w:r w:rsidRPr="00E90E2B">
        <w:rPr>
          <w:rFonts w:cstheme="minorHAnsi"/>
          <w:sz w:val="24"/>
          <w:szCs w:val="24"/>
        </w:rPr>
        <w:t>Cable Trays &amp; Accessories, Tray Covers and Fittings:</w:t>
      </w:r>
    </w:p>
    <w:tbl>
      <w:tblPr>
        <w:tblStyle w:val="TableGrid"/>
        <w:tblW w:w="9158" w:type="dxa"/>
        <w:tblInd w:w="1043" w:type="dxa"/>
        <w:tblLook w:val="04A0" w:firstRow="1" w:lastRow="0" w:firstColumn="1" w:lastColumn="0" w:noHBand="0" w:noVBand="1"/>
      </w:tblPr>
      <w:tblGrid>
        <w:gridCol w:w="630"/>
        <w:gridCol w:w="3932"/>
        <w:gridCol w:w="4596"/>
      </w:tblGrid>
      <w:tr w:rsidR="00BC63CA" w:rsidRPr="00E90E2B" w:rsidTr="00742DC7">
        <w:trPr>
          <w:trHeight w:val="507"/>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SL</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DESCRIPTION</w:t>
            </w:r>
          </w:p>
        </w:tc>
        <w:tc>
          <w:tcPr>
            <w:tcW w:w="4596" w:type="dxa"/>
          </w:tcPr>
          <w:p w:rsidR="00BC63CA" w:rsidRPr="00E90E2B" w:rsidRDefault="00BC63CA" w:rsidP="00F05971">
            <w:pPr>
              <w:rPr>
                <w:rFonts w:asciiTheme="minorHAnsi" w:hAnsiTheme="minorHAnsi" w:cstheme="minorHAnsi"/>
                <w:sz w:val="24"/>
                <w:szCs w:val="24"/>
              </w:rPr>
            </w:pPr>
          </w:p>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 SPECIFICATION</w:t>
            </w:r>
          </w:p>
        </w:tc>
      </w:tr>
      <w:tr w:rsidR="00BC63CA" w:rsidRPr="00E90E2B" w:rsidTr="00742DC7">
        <w:trPr>
          <w:trHeight w:val="246"/>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1</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ITEM</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Cable Tray</w:t>
            </w:r>
          </w:p>
        </w:tc>
      </w:tr>
      <w:tr w:rsidR="00BC63CA" w:rsidRPr="00E90E2B" w:rsidTr="00742DC7">
        <w:trPr>
          <w:trHeight w:val="246"/>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2</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APPLICABLE STANDARD</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IS-1079 Grade0, IS 2629, IS 2633</w:t>
            </w:r>
          </w:p>
        </w:tc>
      </w:tr>
      <w:tr w:rsidR="00BC63CA" w:rsidRPr="00E90E2B" w:rsidTr="00742DC7">
        <w:trPr>
          <w:trHeight w:val="259"/>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 xml:space="preserve">3 </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TRAY SIZE</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50mm (W) x 25 mm (H)</w:t>
            </w:r>
          </w:p>
        </w:tc>
      </w:tr>
      <w:tr w:rsidR="00BC63CA" w:rsidRPr="00E90E2B" w:rsidTr="00742DC7">
        <w:trPr>
          <w:trHeight w:val="246"/>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4</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TRAY TYPE</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PERFORATED</w:t>
            </w:r>
          </w:p>
        </w:tc>
      </w:tr>
      <w:tr w:rsidR="00BC63CA" w:rsidRPr="00E90E2B" w:rsidTr="00742DC7">
        <w:trPr>
          <w:trHeight w:val="246"/>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5</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MATERIAL OF CONSTRUCTION</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MS H.R. SHEET AS PER IS 1079 Grade 0</w:t>
            </w:r>
          </w:p>
        </w:tc>
      </w:tr>
      <w:tr w:rsidR="00BC63CA" w:rsidRPr="00E90E2B" w:rsidTr="00742DC7">
        <w:trPr>
          <w:trHeight w:val="246"/>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6</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TRAY LENGTH (EACH PIECE)</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2.5 METER.</w:t>
            </w:r>
          </w:p>
        </w:tc>
      </w:tr>
      <w:tr w:rsidR="00BC63CA" w:rsidRPr="00E90E2B" w:rsidTr="00742DC7">
        <w:trPr>
          <w:trHeight w:val="259"/>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7</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TRAY / COUPLER PLATE THICKNESS</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2 mm (+/- 0.2 mm)</w:t>
            </w:r>
          </w:p>
        </w:tc>
      </w:tr>
      <w:tr w:rsidR="00BC63CA" w:rsidRPr="00E90E2B" w:rsidTr="00742DC7">
        <w:trPr>
          <w:trHeight w:val="754"/>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8</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ACCESSORIES</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EACH TRAY LENGTH SHALL BE SUPPLIED WITHSUITABLE COUPLER PLATES, NUTS, BOLTS AND WASHERS.</w:t>
            </w:r>
          </w:p>
        </w:tc>
      </w:tr>
      <w:tr w:rsidR="00BC63CA" w:rsidRPr="00E90E2B" w:rsidTr="00742DC7">
        <w:trPr>
          <w:trHeight w:val="246"/>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9</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GALVANIZING STANDARD.</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AS PER IS 2629 &amp; IS 4759</w:t>
            </w:r>
          </w:p>
        </w:tc>
      </w:tr>
      <w:tr w:rsidR="00BC63CA" w:rsidRPr="00E90E2B" w:rsidTr="00742DC7">
        <w:trPr>
          <w:trHeight w:val="246"/>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10</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PURITY OF ZINC</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99.5% AS Per IS 209, 1992.</w:t>
            </w:r>
          </w:p>
        </w:tc>
      </w:tr>
      <w:tr w:rsidR="00BC63CA" w:rsidRPr="00E90E2B" w:rsidTr="00742DC7">
        <w:trPr>
          <w:trHeight w:val="62"/>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11</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THICKNESS &amp; MASS OF ZINC COATING</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 xml:space="preserve">75-micron average &amp; 610 </w:t>
            </w:r>
            <w:proofErr w:type="spellStart"/>
            <w:r w:rsidRPr="00E90E2B">
              <w:rPr>
                <w:rFonts w:asciiTheme="minorHAnsi" w:hAnsiTheme="minorHAnsi" w:cstheme="minorHAnsi"/>
                <w:sz w:val="24"/>
                <w:szCs w:val="24"/>
              </w:rPr>
              <w:t>gms</w:t>
            </w:r>
            <w:proofErr w:type="spellEnd"/>
            <w:r w:rsidRPr="00E90E2B">
              <w:rPr>
                <w:rFonts w:asciiTheme="minorHAnsi" w:hAnsiTheme="minorHAnsi" w:cstheme="minorHAnsi"/>
                <w:sz w:val="24"/>
                <w:szCs w:val="24"/>
              </w:rPr>
              <w:t>/m2</w:t>
            </w:r>
          </w:p>
        </w:tc>
      </w:tr>
      <w:tr w:rsidR="00BC63CA" w:rsidRPr="00E90E2B" w:rsidTr="00742DC7">
        <w:trPr>
          <w:trHeight w:val="246"/>
        </w:trPr>
        <w:tc>
          <w:tcPr>
            <w:tcW w:w="630"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12</w:t>
            </w:r>
          </w:p>
        </w:tc>
        <w:tc>
          <w:tcPr>
            <w:tcW w:w="3932"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FINISH</w:t>
            </w:r>
          </w:p>
        </w:tc>
        <w:tc>
          <w:tcPr>
            <w:tcW w:w="4596" w:type="dxa"/>
          </w:tcPr>
          <w:p w:rsidR="00BC63CA" w:rsidRPr="00E90E2B" w:rsidRDefault="00BC63CA" w:rsidP="00F05971">
            <w:pPr>
              <w:rPr>
                <w:rFonts w:asciiTheme="minorHAnsi" w:hAnsiTheme="minorHAnsi" w:cstheme="minorHAnsi"/>
                <w:sz w:val="24"/>
                <w:szCs w:val="24"/>
              </w:rPr>
            </w:pPr>
            <w:r w:rsidRPr="00E90E2B">
              <w:rPr>
                <w:rFonts w:asciiTheme="minorHAnsi" w:hAnsiTheme="minorHAnsi" w:cstheme="minorHAnsi"/>
                <w:sz w:val="24"/>
                <w:szCs w:val="24"/>
              </w:rPr>
              <w:t>A. Perforated tray – Hot dip galvanized B. Nut, Bolt</w:t>
            </w:r>
          </w:p>
        </w:tc>
      </w:tr>
    </w:tbl>
    <w:p w:rsidR="001E5224" w:rsidRPr="007A49A6" w:rsidRDefault="001E5224" w:rsidP="00BC63CA">
      <w:pPr>
        <w:shd w:val="clear" w:color="auto" w:fill="FFFFFF"/>
        <w:spacing w:line="330" w:lineRule="atLeast"/>
        <w:rPr>
          <w:sz w:val="2"/>
        </w:rPr>
      </w:pPr>
    </w:p>
    <w:p w:rsidR="001E35DC" w:rsidRPr="008065E8" w:rsidRDefault="008065E8" w:rsidP="00352ADA">
      <w:pPr>
        <w:pStyle w:val="ListParagraph"/>
        <w:numPr>
          <w:ilvl w:val="0"/>
          <w:numId w:val="17"/>
        </w:numPr>
        <w:ind w:left="1134" w:hanging="567"/>
        <w:rPr>
          <w:rFonts w:cstheme="minorHAnsi"/>
          <w:b/>
          <w:bCs/>
          <w:sz w:val="28"/>
          <w:szCs w:val="28"/>
          <w:u w:val="single"/>
        </w:rPr>
      </w:pPr>
      <w:r w:rsidRPr="00D63CA5">
        <w:rPr>
          <w:rFonts w:cstheme="minorHAnsi"/>
          <w:b/>
          <w:bCs/>
          <w:sz w:val="28"/>
          <w:szCs w:val="28"/>
          <w:u w:val="single"/>
        </w:rPr>
        <w:t xml:space="preserve">TECHNICAL SPECIFICATIONS FOR ITEM NO. </w:t>
      </w:r>
      <w:r>
        <w:rPr>
          <w:rFonts w:cstheme="minorHAnsi"/>
          <w:b/>
          <w:bCs/>
          <w:sz w:val="28"/>
          <w:szCs w:val="28"/>
          <w:u w:val="single"/>
        </w:rPr>
        <w:t>11</w:t>
      </w:r>
      <w:r w:rsidRPr="00D63CA5">
        <w:rPr>
          <w:rFonts w:cstheme="minorHAnsi"/>
          <w:b/>
          <w:bCs/>
          <w:sz w:val="28"/>
          <w:szCs w:val="28"/>
          <w:u w:val="single"/>
        </w:rPr>
        <w:t>.</w:t>
      </w:r>
    </w:p>
    <w:p w:rsidR="00BC63CA" w:rsidRPr="001F303A" w:rsidRDefault="00BC63CA" w:rsidP="001E35DC">
      <w:pPr>
        <w:spacing w:after="0" w:line="240" w:lineRule="auto"/>
        <w:ind w:left="993"/>
        <w:jc w:val="both"/>
        <w:rPr>
          <w:rFonts w:eastAsia="Times New Roman" w:cstheme="minorHAnsi"/>
          <w:sz w:val="24"/>
          <w:szCs w:val="24"/>
        </w:rPr>
      </w:pPr>
      <w:r w:rsidRPr="001F303A">
        <w:rPr>
          <w:rFonts w:eastAsia="Times New Roman" w:cstheme="minorHAnsi"/>
          <w:sz w:val="24"/>
          <w:szCs w:val="24"/>
        </w:rPr>
        <w:t xml:space="preserve">This include fabrication &amp; Installation of perforated type cable trays including horizontal, vertical bends, reducers, tees, cross members &amp; other accessories as required and duly suspended from the ceiling and /or fix to steel/RCC columns, beams or any other structure members with MS suspenders, angles, channels with all required material, accessories and </w:t>
      </w:r>
      <w:proofErr w:type="spellStart"/>
      <w:r w:rsidRPr="001F303A">
        <w:rPr>
          <w:rFonts w:eastAsia="Times New Roman" w:cstheme="minorHAnsi"/>
          <w:sz w:val="24"/>
          <w:szCs w:val="24"/>
        </w:rPr>
        <w:t>labors</w:t>
      </w:r>
      <w:proofErr w:type="spellEnd"/>
      <w:r w:rsidRPr="001F303A">
        <w:rPr>
          <w:rFonts w:eastAsia="Times New Roman" w:cstheme="minorHAnsi"/>
          <w:sz w:val="24"/>
          <w:szCs w:val="24"/>
        </w:rPr>
        <w:t xml:space="preserve"> as directed by Engineer-In-charge.</w:t>
      </w:r>
    </w:p>
    <w:p w:rsidR="00742DC7" w:rsidRPr="001F303A" w:rsidRDefault="00742DC7" w:rsidP="001E35DC">
      <w:pPr>
        <w:spacing w:after="0" w:line="240" w:lineRule="auto"/>
        <w:ind w:left="993"/>
        <w:jc w:val="both"/>
        <w:rPr>
          <w:rFonts w:eastAsia="Times New Roman" w:cstheme="minorHAnsi"/>
          <w:sz w:val="24"/>
          <w:szCs w:val="24"/>
        </w:rPr>
      </w:pPr>
    </w:p>
    <w:p w:rsidR="008065E8" w:rsidRPr="001F303A" w:rsidRDefault="008065E8" w:rsidP="00352ADA">
      <w:pPr>
        <w:pStyle w:val="ListParagraph"/>
        <w:numPr>
          <w:ilvl w:val="0"/>
          <w:numId w:val="17"/>
        </w:numPr>
        <w:ind w:left="993" w:hanging="567"/>
        <w:rPr>
          <w:rFonts w:asciiTheme="minorHAnsi" w:hAnsiTheme="minorHAnsi" w:cstheme="minorHAnsi"/>
          <w:b/>
          <w:bCs/>
          <w:sz w:val="28"/>
          <w:szCs w:val="28"/>
          <w:u w:val="single"/>
        </w:rPr>
      </w:pPr>
      <w:r w:rsidRPr="001F303A">
        <w:rPr>
          <w:rFonts w:asciiTheme="minorHAnsi" w:hAnsiTheme="minorHAnsi" w:cstheme="minorHAnsi"/>
          <w:b/>
          <w:bCs/>
          <w:sz w:val="28"/>
          <w:szCs w:val="28"/>
          <w:u w:val="single"/>
        </w:rPr>
        <w:lastRenderedPageBreak/>
        <w:t>TECHNICAL SPECIFICATIONS FOR ITEM NO. 12.</w:t>
      </w:r>
    </w:p>
    <w:p w:rsidR="00742DC7" w:rsidRPr="001F303A" w:rsidRDefault="00742DC7" w:rsidP="00742DC7">
      <w:pPr>
        <w:autoSpaceDE w:val="0"/>
        <w:autoSpaceDN w:val="0"/>
        <w:adjustRightInd w:val="0"/>
        <w:spacing w:after="100" w:afterAutospacing="1"/>
        <w:ind w:left="993"/>
        <w:jc w:val="both"/>
        <w:rPr>
          <w:rFonts w:eastAsia="BookmanOldStyle" w:cstheme="minorHAnsi"/>
          <w:sz w:val="24"/>
          <w:szCs w:val="24"/>
          <w:lang w:bidi="hi-IN"/>
        </w:rPr>
      </w:pPr>
      <w:r w:rsidRPr="001F303A">
        <w:rPr>
          <w:rFonts w:eastAsia="BookmanOldStyle" w:cstheme="minorHAnsi"/>
          <w:sz w:val="24"/>
          <w:szCs w:val="24"/>
          <w:lang w:bidi="hi-IN"/>
        </w:rPr>
        <w:t xml:space="preserve">This includes design, manufacture and supply at site Out door type Main Vertical </w:t>
      </w:r>
      <w:r w:rsidRPr="001F303A">
        <w:rPr>
          <w:rFonts w:eastAsia="BookmanOldStyle" w:cstheme="minorHAnsi"/>
          <w:color w:val="FF0000"/>
          <w:sz w:val="24"/>
          <w:szCs w:val="24"/>
          <w:lang w:bidi="hi-IN"/>
        </w:rPr>
        <w:t>1</w:t>
      </w:r>
      <w:r w:rsidR="008065E8" w:rsidRPr="001F303A">
        <w:rPr>
          <w:rFonts w:eastAsia="BookmanOldStyle" w:cstheme="minorHAnsi"/>
          <w:color w:val="FF0000"/>
          <w:sz w:val="24"/>
          <w:szCs w:val="24"/>
          <w:lang w:bidi="hi-IN"/>
        </w:rPr>
        <w:t xml:space="preserve">8 </w:t>
      </w:r>
      <w:r w:rsidRPr="001F303A">
        <w:rPr>
          <w:rFonts w:eastAsia="BookmanOldStyle" w:cstheme="minorHAnsi"/>
          <w:color w:val="FF0000"/>
          <w:sz w:val="24"/>
          <w:szCs w:val="24"/>
          <w:lang w:bidi="hi-IN"/>
        </w:rPr>
        <w:t xml:space="preserve">Way LT Distribution Panel </w:t>
      </w:r>
      <w:r w:rsidRPr="001F303A">
        <w:rPr>
          <w:rFonts w:eastAsia="BookmanOldStyle" w:cstheme="minorHAnsi"/>
          <w:sz w:val="24"/>
          <w:szCs w:val="24"/>
          <w:lang w:bidi="hi-IN"/>
        </w:rPr>
        <w:t>suitable for 415 Volts, 3</w:t>
      </w:r>
      <w:r w:rsidRPr="001F303A">
        <w:rPr>
          <w:rFonts w:cstheme="minorHAnsi"/>
          <w:sz w:val="24"/>
          <w:szCs w:val="24"/>
          <w:lang w:bidi="hi-IN"/>
        </w:rPr>
        <w:t>ph</w:t>
      </w:r>
      <w:r w:rsidRPr="001F303A">
        <w:rPr>
          <w:rFonts w:eastAsia="BookmanOldStyle" w:cstheme="minorHAnsi"/>
          <w:sz w:val="24"/>
          <w:szCs w:val="24"/>
          <w:lang w:bidi="hi-IN"/>
        </w:rPr>
        <w:t xml:space="preserve">, 4 wire, 50 Hz. AC supply system including all switchgears and internal wiring. The panel shall be dust and vermin proof, single front type, indoor type, and fabricated from CRCA sheet steel of 2.0 mm. thickness. The panel shall be mounted on 75 mm. x 40 mm. “C” Channel. The panel shall be painted with SIEMENS grey paint. Before painting the panel, the surface treatment shall be carried out by 7-tank process. The panel shall be provided with metallic engraved/Radium film labels on front for identification of Incoming &amp; Outgoing feeders as directed. The neoprene gaskets shall be provided on the periphery of the doors of all feeders. The sleeved electrolytic copper </w:t>
      </w:r>
      <w:proofErr w:type="spellStart"/>
      <w:r w:rsidRPr="001F303A">
        <w:rPr>
          <w:rFonts w:eastAsia="BookmanOldStyle" w:cstheme="minorHAnsi"/>
          <w:sz w:val="24"/>
          <w:szCs w:val="24"/>
          <w:lang w:bidi="hi-IN"/>
        </w:rPr>
        <w:t>busbars</w:t>
      </w:r>
      <w:proofErr w:type="spellEnd"/>
      <w:r w:rsidRPr="001F303A">
        <w:rPr>
          <w:rFonts w:eastAsia="BookmanOldStyle" w:cstheme="minorHAnsi"/>
          <w:sz w:val="24"/>
          <w:szCs w:val="24"/>
          <w:lang w:bidi="hi-IN"/>
        </w:rPr>
        <w:t xml:space="preserve"> with epoxy insulators with Bakelite support and separators shall be provided with colour code. The panel shall be complete in all respect with cable glands, lugs for incoming &amp; outgoing cables and also shall be provided with 2 nos. of earthing terminals. </w:t>
      </w:r>
    </w:p>
    <w:p w:rsidR="00742DC7" w:rsidRPr="001F303A" w:rsidRDefault="00742DC7" w:rsidP="00742DC7">
      <w:pPr>
        <w:autoSpaceDE w:val="0"/>
        <w:autoSpaceDN w:val="0"/>
        <w:adjustRightInd w:val="0"/>
        <w:spacing w:after="100" w:afterAutospacing="1"/>
        <w:ind w:left="993"/>
        <w:rPr>
          <w:rFonts w:eastAsia="BookmanOldStyle" w:cstheme="minorHAnsi"/>
          <w:sz w:val="24"/>
          <w:szCs w:val="24"/>
          <w:lang w:bidi="hi-IN"/>
        </w:rPr>
      </w:pPr>
      <w:r w:rsidRPr="001F303A">
        <w:rPr>
          <w:rFonts w:eastAsia="BookmanOldStyle" w:cstheme="minorHAnsi"/>
          <w:sz w:val="24"/>
          <w:szCs w:val="24"/>
          <w:lang w:bidi="hi-IN"/>
        </w:rPr>
        <w:t>The panel shall be comprised with following accessories:</w:t>
      </w:r>
    </w:p>
    <w:p w:rsidR="00742DC7" w:rsidRPr="001F303A" w:rsidRDefault="00742DC7" w:rsidP="00742DC7">
      <w:pPr>
        <w:autoSpaceDE w:val="0"/>
        <w:autoSpaceDN w:val="0"/>
        <w:adjustRightInd w:val="0"/>
        <w:spacing w:after="100" w:afterAutospacing="1"/>
        <w:ind w:left="993"/>
        <w:rPr>
          <w:rFonts w:cstheme="minorHAnsi"/>
          <w:b/>
          <w:bCs/>
          <w:lang w:bidi="hi-IN"/>
        </w:rPr>
      </w:pPr>
      <w:r w:rsidRPr="001F303A">
        <w:rPr>
          <w:rFonts w:cstheme="minorHAnsi"/>
          <w:b/>
          <w:bCs/>
          <w:lang w:bidi="hi-IN"/>
        </w:rPr>
        <w:t>1. INCOMER FEEDERS</w:t>
      </w:r>
    </w:p>
    <w:p w:rsidR="00742DC7" w:rsidRPr="001F303A" w:rsidRDefault="00742DC7" w:rsidP="00742DC7">
      <w:pPr>
        <w:autoSpaceDE w:val="0"/>
        <w:autoSpaceDN w:val="0"/>
        <w:adjustRightInd w:val="0"/>
        <w:spacing w:after="100" w:afterAutospacing="1"/>
        <w:ind w:left="993"/>
        <w:rPr>
          <w:rFonts w:cstheme="minorHAnsi"/>
          <w:b/>
          <w:bCs/>
          <w:lang w:bidi="hi-IN"/>
        </w:rPr>
      </w:pPr>
      <w:r w:rsidRPr="001F303A">
        <w:rPr>
          <w:rFonts w:cstheme="minorHAnsi"/>
          <w:b/>
          <w:bCs/>
          <w:lang w:bidi="hi-IN"/>
        </w:rPr>
        <w:t>Incomer Feeders 2 nos.</w:t>
      </w:r>
    </w:p>
    <w:p w:rsidR="00742DC7" w:rsidRPr="001F303A" w:rsidRDefault="00742DC7" w:rsidP="00742DC7">
      <w:pPr>
        <w:autoSpaceDE w:val="0"/>
        <w:autoSpaceDN w:val="0"/>
        <w:adjustRightInd w:val="0"/>
        <w:spacing w:after="100" w:afterAutospacing="1"/>
        <w:ind w:left="993"/>
        <w:jc w:val="both"/>
        <w:rPr>
          <w:rFonts w:eastAsia="BookmanOldStyle" w:cstheme="minorHAnsi"/>
          <w:sz w:val="24"/>
          <w:szCs w:val="24"/>
          <w:lang w:bidi="hi-IN"/>
        </w:rPr>
      </w:pPr>
      <w:r w:rsidRPr="001F303A">
        <w:rPr>
          <w:rFonts w:eastAsia="BookmanOldStyle" w:cstheme="minorHAnsi"/>
          <w:sz w:val="24"/>
          <w:szCs w:val="24"/>
          <w:lang w:bidi="hi-IN"/>
        </w:rPr>
        <w:t xml:space="preserve">The Main Incomer Feeder shall be provided with 1 nos. 800 Amps. X 415 Volts Triple Pole – MDO (Draw out type) ACBs (Air Circuit Breaker) with over current, Short circuit and Earth fault relay for each feeder. The Digital </w:t>
      </w:r>
      <w:r w:rsidR="008065E8" w:rsidRPr="001F303A">
        <w:rPr>
          <w:rFonts w:eastAsia="BookmanOldStyle" w:cstheme="minorHAnsi"/>
          <w:sz w:val="24"/>
          <w:szCs w:val="24"/>
          <w:lang w:bidi="hi-IN"/>
        </w:rPr>
        <w:t>Multi-</w:t>
      </w:r>
      <w:r w:rsidR="007A49A6" w:rsidRPr="001F303A">
        <w:rPr>
          <w:rFonts w:eastAsia="BookmanOldStyle" w:cstheme="minorHAnsi"/>
          <w:sz w:val="24"/>
          <w:szCs w:val="24"/>
          <w:lang w:bidi="hi-IN"/>
        </w:rPr>
        <w:t>Function</w:t>
      </w:r>
      <w:r w:rsidRPr="001F303A">
        <w:rPr>
          <w:rFonts w:eastAsia="BookmanOldStyle" w:cstheme="minorHAnsi"/>
          <w:sz w:val="24"/>
          <w:szCs w:val="24"/>
          <w:lang w:bidi="hi-IN"/>
        </w:rPr>
        <w:t xml:space="preserve"> Meter 1 No. for each feeder with </w:t>
      </w:r>
      <w:proofErr w:type="spellStart"/>
      <w:r w:rsidRPr="001F303A">
        <w:rPr>
          <w:rFonts w:eastAsia="BookmanOldStyle" w:cstheme="minorHAnsi"/>
          <w:sz w:val="24"/>
          <w:szCs w:val="24"/>
          <w:lang w:bidi="hi-IN"/>
        </w:rPr>
        <w:t>analog</w:t>
      </w:r>
      <w:proofErr w:type="spellEnd"/>
      <w:r w:rsidRPr="001F303A">
        <w:rPr>
          <w:rFonts w:eastAsia="BookmanOldStyle" w:cstheme="minorHAnsi"/>
          <w:sz w:val="24"/>
          <w:szCs w:val="24"/>
          <w:lang w:bidi="hi-IN"/>
        </w:rPr>
        <w:t xml:space="preserve"> Voltmeter and Amp. meter of size 120 x 120mm.</w:t>
      </w:r>
    </w:p>
    <w:p w:rsidR="00742DC7" w:rsidRPr="001F303A" w:rsidRDefault="00742DC7" w:rsidP="00742DC7">
      <w:pPr>
        <w:autoSpaceDE w:val="0"/>
        <w:autoSpaceDN w:val="0"/>
        <w:adjustRightInd w:val="0"/>
        <w:spacing w:after="100" w:afterAutospacing="1"/>
        <w:ind w:left="993"/>
        <w:jc w:val="both"/>
        <w:rPr>
          <w:rFonts w:eastAsia="BookmanOldStyle" w:cstheme="minorHAnsi"/>
          <w:sz w:val="24"/>
          <w:szCs w:val="24"/>
          <w:lang w:bidi="hi-IN"/>
        </w:rPr>
      </w:pPr>
      <w:r w:rsidRPr="001F303A">
        <w:rPr>
          <w:rFonts w:eastAsia="BookmanOldStyle" w:cstheme="minorHAnsi"/>
          <w:sz w:val="24"/>
          <w:szCs w:val="24"/>
          <w:lang w:bidi="hi-IN"/>
        </w:rPr>
        <w:t>The LED Indication lamps 6 nos. for R, Y, B, ON, OFF and trip indication shall be provided on each feeder. CTs 3 nos. having ratio of 800/5 Amps shall be provided for metering on each feeder. Control fuses / neutral links 4 nos. are to be provided with each incomer. The control wiring shall be done with copper wire. The Incomers shall be mechanically and electrically interlocked.</w:t>
      </w:r>
    </w:p>
    <w:p w:rsidR="00742DC7" w:rsidRPr="001F303A" w:rsidRDefault="00742DC7" w:rsidP="00742DC7">
      <w:pPr>
        <w:autoSpaceDE w:val="0"/>
        <w:autoSpaceDN w:val="0"/>
        <w:adjustRightInd w:val="0"/>
        <w:spacing w:after="100" w:afterAutospacing="1"/>
        <w:ind w:left="993"/>
        <w:rPr>
          <w:rFonts w:cstheme="minorHAnsi"/>
          <w:b/>
          <w:bCs/>
          <w:sz w:val="24"/>
          <w:szCs w:val="24"/>
        </w:rPr>
      </w:pPr>
      <w:r w:rsidRPr="001F303A">
        <w:rPr>
          <w:rFonts w:cstheme="minorHAnsi"/>
          <w:b/>
          <w:bCs/>
          <w:sz w:val="24"/>
          <w:szCs w:val="24"/>
        </w:rPr>
        <w:t>Bus coupler Feeder: 1 No.</w:t>
      </w:r>
    </w:p>
    <w:p w:rsidR="00742DC7" w:rsidRPr="001F303A" w:rsidRDefault="00742DC7" w:rsidP="00742DC7">
      <w:pPr>
        <w:autoSpaceDE w:val="0"/>
        <w:autoSpaceDN w:val="0"/>
        <w:adjustRightInd w:val="0"/>
        <w:spacing w:after="100" w:afterAutospacing="1"/>
        <w:ind w:left="993"/>
        <w:jc w:val="both"/>
        <w:rPr>
          <w:rFonts w:eastAsia="BookmanOldStyle" w:cstheme="minorHAnsi"/>
          <w:sz w:val="24"/>
          <w:szCs w:val="24"/>
        </w:rPr>
      </w:pPr>
      <w:r w:rsidRPr="001F303A">
        <w:rPr>
          <w:rFonts w:eastAsia="BookmanOldStyle" w:cstheme="minorHAnsi"/>
          <w:sz w:val="24"/>
          <w:szCs w:val="24"/>
        </w:rPr>
        <w:t xml:space="preserve">The Bus Coupler shall be provided with 1 nos. 800 Amps. X 415 Volts Triple Pole – MDO (Draw out type) ACBs (Air Circuit Breaker) with Static Release Over current, Short circuit and instantaneous relay. The LED Indication lamps 3 nos. for ON, OFF and trip indication shall be provided on Bus Coupler feeder. </w:t>
      </w:r>
    </w:p>
    <w:p w:rsidR="00742DC7" w:rsidRPr="001F303A" w:rsidRDefault="00742DC7" w:rsidP="00742DC7">
      <w:pPr>
        <w:autoSpaceDE w:val="0"/>
        <w:autoSpaceDN w:val="0"/>
        <w:adjustRightInd w:val="0"/>
        <w:spacing w:after="100" w:afterAutospacing="1"/>
        <w:ind w:left="993"/>
        <w:jc w:val="both"/>
        <w:rPr>
          <w:rFonts w:eastAsia="BookmanOldStyle" w:cstheme="minorHAnsi"/>
          <w:sz w:val="24"/>
          <w:szCs w:val="24"/>
        </w:rPr>
      </w:pPr>
      <w:r w:rsidRPr="001F303A">
        <w:rPr>
          <w:rFonts w:eastAsia="BookmanOldStyle" w:cstheme="minorHAnsi"/>
          <w:sz w:val="24"/>
          <w:szCs w:val="24"/>
        </w:rPr>
        <w:t>Control fuses and neutral links are to be provided with Bus Coupler &amp; the control wiring shall be done with copper wire. The Bus Coupler shall be mechanically and electrically interlocked.</w:t>
      </w:r>
    </w:p>
    <w:p w:rsidR="00742DC7" w:rsidRPr="001F303A" w:rsidRDefault="00742DC7" w:rsidP="00742DC7">
      <w:pPr>
        <w:autoSpaceDE w:val="0"/>
        <w:autoSpaceDN w:val="0"/>
        <w:adjustRightInd w:val="0"/>
        <w:spacing w:after="100" w:afterAutospacing="1"/>
        <w:ind w:left="993"/>
        <w:rPr>
          <w:rFonts w:cstheme="minorHAnsi"/>
          <w:b/>
          <w:bCs/>
          <w:sz w:val="24"/>
          <w:szCs w:val="24"/>
          <w:lang w:bidi="hi-IN"/>
        </w:rPr>
      </w:pPr>
      <w:r w:rsidRPr="001F303A">
        <w:rPr>
          <w:rFonts w:cstheme="minorHAnsi"/>
          <w:b/>
          <w:bCs/>
          <w:sz w:val="24"/>
          <w:szCs w:val="24"/>
          <w:lang w:bidi="hi-IN"/>
        </w:rPr>
        <w:t>2. OUTGOING FEEDERS</w:t>
      </w:r>
    </w:p>
    <w:p w:rsidR="00742DC7" w:rsidRPr="001F303A" w:rsidRDefault="00742DC7" w:rsidP="00742DC7">
      <w:pPr>
        <w:autoSpaceDE w:val="0"/>
        <w:autoSpaceDN w:val="0"/>
        <w:adjustRightInd w:val="0"/>
        <w:spacing w:after="100" w:afterAutospacing="1"/>
        <w:ind w:left="993"/>
        <w:rPr>
          <w:rFonts w:cstheme="minorHAnsi"/>
          <w:b/>
          <w:bCs/>
          <w:sz w:val="24"/>
          <w:szCs w:val="24"/>
          <w:lang w:bidi="hi-IN"/>
        </w:rPr>
      </w:pPr>
      <w:r w:rsidRPr="001F303A">
        <w:rPr>
          <w:rFonts w:cstheme="minorHAnsi"/>
          <w:b/>
          <w:bCs/>
          <w:sz w:val="24"/>
          <w:szCs w:val="24"/>
          <w:lang w:bidi="hi-IN"/>
        </w:rPr>
        <w:t>A) OUTGOING FEEDERS TYPE-1 (10 Nos.):</w:t>
      </w:r>
    </w:p>
    <w:p w:rsidR="00742DC7" w:rsidRPr="001F303A" w:rsidRDefault="00742DC7" w:rsidP="00742DC7">
      <w:pPr>
        <w:autoSpaceDE w:val="0"/>
        <w:autoSpaceDN w:val="0"/>
        <w:adjustRightInd w:val="0"/>
        <w:spacing w:after="100" w:afterAutospacing="1"/>
        <w:ind w:left="993"/>
        <w:jc w:val="both"/>
        <w:rPr>
          <w:rFonts w:cstheme="minorHAnsi"/>
          <w:b/>
          <w:bCs/>
          <w:sz w:val="24"/>
          <w:szCs w:val="24"/>
          <w:lang w:bidi="hi-IN"/>
        </w:rPr>
      </w:pPr>
      <w:r w:rsidRPr="001F303A">
        <w:rPr>
          <w:rFonts w:eastAsia="BookmanOldStyle" w:cstheme="minorHAnsi"/>
          <w:sz w:val="24"/>
          <w:szCs w:val="24"/>
          <w:lang w:bidi="hi-IN"/>
        </w:rPr>
        <w:t>This type of Outgoing Feeders shall be provided with 1 nos. 400 Amps. X 415 Volts 50KA Breaking capacity MCCB, for each feeder. The LED Indication lamp 1 no. for ON indication shall be provided on each feeder. The control wiring &amp; power wiring shall be done properly and the power wiring shall be brought up to the Power terminal block of suitable ampere capacity</w:t>
      </w:r>
    </w:p>
    <w:p w:rsidR="00742DC7" w:rsidRPr="001F303A" w:rsidRDefault="00742DC7" w:rsidP="00742DC7">
      <w:pPr>
        <w:autoSpaceDE w:val="0"/>
        <w:autoSpaceDN w:val="0"/>
        <w:adjustRightInd w:val="0"/>
        <w:spacing w:after="100" w:afterAutospacing="1"/>
        <w:ind w:left="993"/>
        <w:rPr>
          <w:rFonts w:cstheme="minorHAnsi"/>
          <w:b/>
          <w:bCs/>
          <w:lang w:bidi="hi-IN"/>
        </w:rPr>
      </w:pPr>
      <w:r w:rsidRPr="001F303A">
        <w:rPr>
          <w:rFonts w:cstheme="minorHAnsi"/>
          <w:b/>
          <w:bCs/>
          <w:lang w:bidi="hi-IN"/>
        </w:rPr>
        <w:t>B) OUTGOING FEEDERS TYPE-2 (4 Nos.):</w:t>
      </w:r>
    </w:p>
    <w:p w:rsidR="00742DC7" w:rsidRPr="001F303A" w:rsidRDefault="00742DC7" w:rsidP="00742DC7">
      <w:pPr>
        <w:autoSpaceDE w:val="0"/>
        <w:autoSpaceDN w:val="0"/>
        <w:adjustRightInd w:val="0"/>
        <w:spacing w:after="100" w:afterAutospacing="1"/>
        <w:ind w:left="993"/>
        <w:jc w:val="both"/>
        <w:rPr>
          <w:rFonts w:eastAsia="BookmanOldStyle" w:cstheme="minorHAnsi"/>
          <w:sz w:val="24"/>
          <w:szCs w:val="24"/>
          <w:lang w:bidi="hi-IN"/>
        </w:rPr>
      </w:pPr>
      <w:r w:rsidRPr="001F303A">
        <w:rPr>
          <w:rFonts w:eastAsia="BookmanOldStyle" w:cstheme="minorHAnsi"/>
          <w:sz w:val="24"/>
          <w:szCs w:val="24"/>
          <w:lang w:bidi="hi-IN"/>
        </w:rPr>
        <w:lastRenderedPageBreak/>
        <w:t xml:space="preserve">This type of Outgoing Feeders shall be provided with 1 nos. </w:t>
      </w:r>
      <w:r w:rsidR="003D3DE6">
        <w:rPr>
          <w:rFonts w:eastAsia="BookmanOldStyle" w:cstheme="minorHAnsi"/>
          <w:sz w:val="24"/>
          <w:szCs w:val="24"/>
          <w:lang w:bidi="hi-IN"/>
        </w:rPr>
        <w:t>30</w:t>
      </w:r>
      <w:r w:rsidRPr="001F303A">
        <w:rPr>
          <w:rFonts w:eastAsia="BookmanOldStyle" w:cstheme="minorHAnsi"/>
          <w:sz w:val="24"/>
          <w:szCs w:val="24"/>
          <w:lang w:bidi="hi-IN"/>
        </w:rPr>
        <w:t>0 Amps. X 415 Volts, 50KA Breaking capacity MCCB, for each feeder. The LED Indication lamp 1 no. for ON indication shall be provided on each feeder. The control wiring &amp; power wiring shall be done properly and the power wiring shall be brought up to the Power terminal block of suitable ampere capacity.</w:t>
      </w:r>
    </w:p>
    <w:p w:rsidR="00742DC7" w:rsidRPr="001F303A" w:rsidRDefault="00742DC7" w:rsidP="00742DC7">
      <w:pPr>
        <w:autoSpaceDE w:val="0"/>
        <w:autoSpaceDN w:val="0"/>
        <w:adjustRightInd w:val="0"/>
        <w:spacing w:after="100" w:afterAutospacing="1"/>
        <w:ind w:left="993"/>
        <w:jc w:val="both"/>
        <w:rPr>
          <w:rFonts w:eastAsia="BookmanOldStyle" w:cstheme="minorHAnsi"/>
          <w:lang w:bidi="hi-IN"/>
        </w:rPr>
      </w:pPr>
      <w:r w:rsidRPr="001F303A">
        <w:rPr>
          <w:rFonts w:cstheme="minorHAnsi"/>
          <w:b/>
          <w:bCs/>
          <w:lang w:bidi="hi-IN"/>
        </w:rPr>
        <w:t xml:space="preserve">C) OUTGOING FEEDERS TYPE-3 (1Nos.): </w:t>
      </w:r>
      <w:r w:rsidRPr="001F303A">
        <w:rPr>
          <w:rFonts w:eastAsia="BookmanOldStyle" w:cstheme="minorHAnsi"/>
          <w:lang w:bidi="hi-IN"/>
        </w:rPr>
        <w:t xml:space="preserve">This type of Outgoing Feeders shall be for street light having 1 no digital timer, 1 no </w:t>
      </w:r>
      <w:r w:rsidR="008065E8" w:rsidRPr="001F303A">
        <w:rPr>
          <w:rFonts w:eastAsia="BookmanOldStyle" w:cstheme="minorHAnsi"/>
          <w:lang w:bidi="hi-IN"/>
        </w:rPr>
        <w:t xml:space="preserve">3Pole / 4 pole </w:t>
      </w:r>
      <w:r w:rsidRPr="001F303A">
        <w:rPr>
          <w:rFonts w:eastAsia="BookmanOldStyle" w:cstheme="minorHAnsi"/>
          <w:lang w:bidi="hi-IN"/>
        </w:rPr>
        <w:t>100A contactor having b</w:t>
      </w:r>
      <w:r w:rsidR="008065E8" w:rsidRPr="001F303A">
        <w:rPr>
          <w:rFonts w:eastAsia="BookmanOldStyle" w:cstheme="minorHAnsi"/>
          <w:lang w:bidi="hi-IN"/>
        </w:rPr>
        <w:t xml:space="preserve">oth NO &amp; NC contact 1 no 63A 4 pole with internal wiring </w:t>
      </w:r>
    </w:p>
    <w:p w:rsidR="00742DC7" w:rsidRPr="001F303A" w:rsidRDefault="00742DC7" w:rsidP="008065E8">
      <w:pPr>
        <w:autoSpaceDE w:val="0"/>
        <w:autoSpaceDN w:val="0"/>
        <w:adjustRightInd w:val="0"/>
        <w:spacing w:after="100" w:afterAutospacing="1"/>
        <w:ind w:left="993"/>
        <w:jc w:val="both"/>
        <w:rPr>
          <w:rFonts w:eastAsia="BookmanOldStyle" w:cstheme="minorHAnsi"/>
          <w:lang w:bidi="hi-IN"/>
        </w:rPr>
      </w:pPr>
      <w:r w:rsidRPr="001F303A">
        <w:rPr>
          <w:rFonts w:eastAsia="BookmanOldStyle" w:cstheme="minorHAnsi"/>
          <w:lang w:bidi="hi-IN"/>
        </w:rPr>
        <w:t>The LED Indication lamp 1 no. for ON indication shall be provided on each feeder. The control wiring &amp; power wiring shall be done properly and the power wiring shall be brought up to the Power terminal block of suitable ampere capacity.</w:t>
      </w:r>
    </w:p>
    <w:p w:rsidR="00742DC7" w:rsidRPr="001F303A" w:rsidRDefault="00742DC7" w:rsidP="008065E8">
      <w:pPr>
        <w:autoSpaceDE w:val="0"/>
        <w:autoSpaceDN w:val="0"/>
        <w:adjustRightInd w:val="0"/>
        <w:spacing w:after="100" w:afterAutospacing="1"/>
        <w:ind w:left="993"/>
        <w:jc w:val="both"/>
        <w:rPr>
          <w:rFonts w:eastAsia="BookmanOldStyle" w:cstheme="minorHAnsi"/>
          <w:lang w:bidi="hi-IN"/>
        </w:rPr>
      </w:pPr>
      <w:r w:rsidRPr="001F303A">
        <w:rPr>
          <w:rFonts w:eastAsia="BookmanOldStyle" w:cstheme="minorHAnsi"/>
          <w:lang w:bidi="hi-IN"/>
        </w:rPr>
        <w:t xml:space="preserve">The panel shall be designed, fabricated and supplied from manufacturers who are having type test certificate holders, i.e. CPRI/ERDA of similar capacity not less than 3 years. </w:t>
      </w:r>
    </w:p>
    <w:p w:rsidR="008065E8" w:rsidRPr="001F303A" w:rsidRDefault="00742DC7" w:rsidP="001F303A">
      <w:pPr>
        <w:autoSpaceDE w:val="0"/>
        <w:autoSpaceDN w:val="0"/>
        <w:adjustRightInd w:val="0"/>
        <w:spacing w:after="100" w:afterAutospacing="1"/>
        <w:ind w:left="993"/>
        <w:jc w:val="both"/>
        <w:rPr>
          <w:rFonts w:eastAsia="BookmanOldStyle" w:cstheme="minorHAnsi"/>
          <w:lang w:bidi="hi-IN"/>
        </w:rPr>
      </w:pPr>
      <w:r w:rsidRPr="001F303A">
        <w:rPr>
          <w:rFonts w:eastAsia="BookmanOldStyle" w:cstheme="minorHAnsi"/>
          <w:lang w:bidi="hi-IN"/>
        </w:rPr>
        <w:t>The design of the panel should be such that it should accommodate in the existing Substation accordingly before fabrication / design of panel. The contractor should visit the site and submit the drawing and BOQ of panel with their make &amp; line diagram along with dimension of the panel for approval of Engineer-in-Charge. The Contractor shall manufacture the panel only after getting written approval from Engineer-in-charge. The material shall be used from KPT approved make.</w:t>
      </w:r>
    </w:p>
    <w:p w:rsidR="008065E8" w:rsidRDefault="008065E8" w:rsidP="00352ADA">
      <w:pPr>
        <w:pStyle w:val="ListParagraph"/>
        <w:numPr>
          <w:ilvl w:val="0"/>
          <w:numId w:val="17"/>
        </w:numPr>
        <w:ind w:hanging="501"/>
        <w:rPr>
          <w:rFonts w:cstheme="minorHAnsi"/>
          <w:b/>
          <w:bCs/>
          <w:sz w:val="28"/>
          <w:szCs w:val="28"/>
          <w:u w:val="single"/>
        </w:rPr>
      </w:pPr>
      <w:r w:rsidRPr="00D63CA5">
        <w:rPr>
          <w:rFonts w:cstheme="minorHAnsi"/>
          <w:b/>
          <w:bCs/>
          <w:sz w:val="28"/>
          <w:szCs w:val="28"/>
          <w:u w:val="single"/>
        </w:rPr>
        <w:t xml:space="preserve">TECHNICAL SPECIFICATIONS FOR ITEM NO. </w:t>
      </w:r>
      <w:r>
        <w:rPr>
          <w:rFonts w:cstheme="minorHAnsi"/>
          <w:b/>
          <w:bCs/>
          <w:sz w:val="28"/>
          <w:szCs w:val="28"/>
          <w:u w:val="single"/>
        </w:rPr>
        <w:t>13</w:t>
      </w:r>
      <w:r w:rsidRPr="00D63CA5">
        <w:rPr>
          <w:rFonts w:cstheme="minorHAnsi"/>
          <w:b/>
          <w:bCs/>
          <w:sz w:val="28"/>
          <w:szCs w:val="28"/>
          <w:u w:val="single"/>
        </w:rPr>
        <w:t>.</w:t>
      </w:r>
    </w:p>
    <w:p w:rsidR="00257D25" w:rsidRPr="00D63CA5" w:rsidRDefault="00257D25" w:rsidP="00257D25">
      <w:pPr>
        <w:pStyle w:val="ListParagraph"/>
        <w:ind w:left="927" w:firstLine="0"/>
        <w:rPr>
          <w:rFonts w:cstheme="minorHAnsi"/>
          <w:b/>
          <w:bCs/>
          <w:sz w:val="28"/>
          <w:szCs w:val="28"/>
          <w:u w:val="single"/>
        </w:rPr>
      </w:pPr>
    </w:p>
    <w:p w:rsidR="00742DC7" w:rsidRPr="007A49A6" w:rsidRDefault="00742DC7" w:rsidP="008065E8">
      <w:pPr>
        <w:pStyle w:val="BodyText"/>
        <w:spacing w:after="100" w:afterAutospacing="1"/>
        <w:ind w:left="851"/>
        <w:jc w:val="both"/>
        <w:rPr>
          <w:rFonts w:asciiTheme="minorHAnsi" w:hAnsiTheme="minorHAnsi" w:cstheme="minorHAnsi"/>
          <w:b/>
          <w:bCs/>
          <w:sz w:val="24"/>
          <w:szCs w:val="24"/>
        </w:rPr>
      </w:pPr>
      <w:r w:rsidRPr="007A49A6">
        <w:rPr>
          <w:rFonts w:asciiTheme="minorHAnsi" w:hAnsiTheme="minorHAnsi" w:cstheme="minorHAnsi"/>
          <w:sz w:val="24"/>
          <w:szCs w:val="24"/>
        </w:rPr>
        <w:t>This includes Erection / Installation, testing and commissioning of supplied L.T distribution panel, dust and vermin proof, free standing, compartmentalized, fabricated from 2mm thick SWG CRCA sheet steel.</w:t>
      </w:r>
    </w:p>
    <w:p w:rsidR="00742DC7" w:rsidRPr="007A49A6" w:rsidRDefault="00742DC7" w:rsidP="008065E8">
      <w:pPr>
        <w:spacing w:after="100" w:afterAutospacing="1"/>
        <w:ind w:left="851"/>
        <w:jc w:val="both"/>
        <w:rPr>
          <w:rFonts w:cstheme="minorHAnsi"/>
          <w:sz w:val="24"/>
          <w:szCs w:val="24"/>
        </w:rPr>
      </w:pPr>
      <w:r w:rsidRPr="007A49A6">
        <w:rPr>
          <w:rFonts w:cstheme="minorHAnsi"/>
          <w:sz w:val="24"/>
          <w:szCs w:val="24"/>
        </w:rPr>
        <w:t xml:space="preserve">The panel shall be firmly installed in existing </w:t>
      </w:r>
      <w:r w:rsidR="008065E8" w:rsidRPr="007A49A6">
        <w:rPr>
          <w:rFonts w:cstheme="minorHAnsi"/>
          <w:sz w:val="24"/>
          <w:szCs w:val="24"/>
        </w:rPr>
        <w:t xml:space="preserve">approach </w:t>
      </w:r>
      <w:r w:rsidR="00BF530B" w:rsidRPr="007A49A6">
        <w:rPr>
          <w:rFonts w:cstheme="minorHAnsi"/>
          <w:sz w:val="24"/>
          <w:szCs w:val="24"/>
        </w:rPr>
        <w:t>of the</w:t>
      </w:r>
      <w:r w:rsidR="008065E8" w:rsidRPr="007A49A6">
        <w:rPr>
          <w:rFonts w:cstheme="minorHAnsi"/>
          <w:sz w:val="24"/>
          <w:szCs w:val="24"/>
        </w:rPr>
        <w:t xml:space="preserve"> SNA jetty</w:t>
      </w:r>
      <w:r w:rsidRPr="007A49A6">
        <w:rPr>
          <w:rFonts w:cstheme="minorHAnsi"/>
          <w:sz w:val="24"/>
          <w:szCs w:val="24"/>
        </w:rPr>
        <w:t xml:space="preserve"> </w:t>
      </w:r>
      <w:r w:rsidR="008065E8" w:rsidRPr="007A49A6">
        <w:rPr>
          <w:rFonts w:cstheme="minorHAnsi"/>
          <w:sz w:val="24"/>
          <w:szCs w:val="24"/>
        </w:rPr>
        <w:t>at the existing location over</w:t>
      </w:r>
      <w:r w:rsidRPr="007A49A6">
        <w:rPr>
          <w:rFonts w:cstheme="minorHAnsi"/>
          <w:sz w:val="24"/>
          <w:szCs w:val="24"/>
        </w:rPr>
        <w:t xml:space="preserve"> trench line with proper size of foundation bolts on “C” channel of 75 x50 x 6 mm size after proper alignment of the panel.  </w:t>
      </w:r>
      <w:r w:rsidR="008065E8" w:rsidRPr="007A49A6">
        <w:rPr>
          <w:rFonts w:cstheme="minorHAnsi"/>
          <w:sz w:val="24"/>
          <w:szCs w:val="24"/>
        </w:rPr>
        <w:t xml:space="preserve">If required necessary </w:t>
      </w:r>
      <w:r w:rsidRPr="007A49A6">
        <w:rPr>
          <w:rFonts w:cstheme="minorHAnsi"/>
          <w:sz w:val="24"/>
          <w:szCs w:val="24"/>
        </w:rPr>
        <w:t xml:space="preserve">CC foundation </w:t>
      </w:r>
      <w:r w:rsidR="008065E8" w:rsidRPr="007A49A6">
        <w:rPr>
          <w:rFonts w:cstheme="minorHAnsi"/>
          <w:sz w:val="24"/>
          <w:szCs w:val="24"/>
        </w:rPr>
        <w:t xml:space="preserve">of suitable height should be constructed over which the fabricated channel shall be properly grouted on the floor </w:t>
      </w:r>
      <w:r w:rsidRPr="007A49A6">
        <w:rPr>
          <w:rFonts w:cstheme="minorHAnsi"/>
          <w:sz w:val="24"/>
          <w:szCs w:val="24"/>
        </w:rPr>
        <w:t>usin</w:t>
      </w:r>
      <w:r w:rsidR="008065E8" w:rsidRPr="007A49A6">
        <w:rPr>
          <w:rFonts w:cstheme="minorHAnsi"/>
          <w:sz w:val="24"/>
          <w:szCs w:val="24"/>
        </w:rPr>
        <w:t xml:space="preserve">g proper size of grouting bolts, along with this the contractor has to provide </w:t>
      </w:r>
      <w:r w:rsidR="006001A3" w:rsidRPr="007A49A6">
        <w:rPr>
          <w:rFonts w:cstheme="minorHAnsi"/>
          <w:sz w:val="24"/>
          <w:szCs w:val="24"/>
        </w:rPr>
        <w:t>shed using box channel</w:t>
      </w:r>
      <w:r w:rsidR="00BF530B">
        <w:rPr>
          <w:rFonts w:cstheme="minorHAnsi"/>
          <w:sz w:val="24"/>
          <w:szCs w:val="24"/>
        </w:rPr>
        <w:t xml:space="preserve"> of suitable size</w:t>
      </w:r>
      <w:r w:rsidR="006001A3" w:rsidRPr="007A49A6">
        <w:rPr>
          <w:rFonts w:cstheme="minorHAnsi"/>
          <w:sz w:val="24"/>
          <w:szCs w:val="24"/>
        </w:rPr>
        <w:t xml:space="preserve"> </w:t>
      </w:r>
      <w:r w:rsidR="00BF530B" w:rsidRPr="007A49A6">
        <w:rPr>
          <w:rFonts w:cstheme="minorHAnsi"/>
          <w:sz w:val="24"/>
          <w:szCs w:val="24"/>
        </w:rPr>
        <w:t>over</w:t>
      </w:r>
      <w:r w:rsidR="006001A3" w:rsidRPr="007A49A6">
        <w:rPr>
          <w:rFonts w:cstheme="minorHAnsi"/>
          <w:sz w:val="24"/>
          <w:szCs w:val="24"/>
        </w:rPr>
        <w:t xml:space="preserve"> the panel to safe guard from heavy rains the size &amp; height of the shed should be </w:t>
      </w:r>
      <w:r w:rsidR="007A49A6" w:rsidRPr="007A49A6">
        <w:rPr>
          <w:rFonts w:cstheme="minorHAnsi"/>
          <w:sz w:val="24"/>
          <w:szCs w:val="24"/>
        </w:rPr>
        <w:t>approved by</w:t>
      </w:r>
      <w:r w:rsidRPr="007A49A6">
        <w:rPr>
          <w:rFonts w:cstheme="minorHAnsi"/>
          <w:sz w:val="24"/>
          <w:szCs w:val="24"/>
        </w:rPr>
        <w:t xml:space="preserve"> Engineer-in-charge.</w:t>
      </w:r>
    </w:p>
    <w:p w:rsidR="00BC63CA" w:rsidRPr="007A49A6" w:rsidRDefault="00742DC7" w:rsidP="006D4108">
      <w:pPr>
        <w:tabs>
          <w:tab w:val="left" w:pos="993"/>
        </w:tabs>
        <w:spacing w:after="100" w:afterAutospacing="1"/>
        <w:ind w:left="851" w:right="-30"/>
        <w:jc w:val="both"/>
        <w:rPr>
          <w:rFonts w:eastAsia="BookmanOldStyle" w:cstheme="minorHAnsi"/>
          <w:sz w:val="24"/>
          <w:szCs w:val="24"/>
          <w:lang w:bidi="hi-IN"/>
        </w:rPr>
      </w:pPr>
      <w:r w:rsidRPr="007A49A6">
        <w:rPr>
          <w:rFonts w:eastAsia="BookmanOldStyle" w:cstheme="minorHAnsi"/>
          <w:sz w:val="24"/>
          <w:szCs w:val="24"/>
          <w:lang w:bidi="hi-IN"/>
        </w:rPr>
        <w:t>This</w:t>
      </w:r>
      <w:r w:rsidR="006001A3" w:rsidRPr="007A49A6">
        <w:rPr>
          <w:rFonts w:eastAsia="BookmanOldStyle" w:cstheme="minorHAnsi"/>
          <w:sz w:val="24"/>
          <w:szCs w:val="24"/>
          <w:lang w:bidi="hi-IN"/>
        </w:rPr>
        <w:t xml:space="preserve"> work</w:t>
      </w:r>
      <w:r w:rsidRPr="007A49A6">
        <w:rPr>
          <w:rFonts w:eastAsia="BookmanOldStyle" w:cstheme="minorHAnsi"/>
          <w:sz w:val="24"/>
          <w:szCs w:val="24"/>
          <w:lang w:bidi="hi-IN"/>
        </w:rPr>
        <w:t xml:space="preserve"> includes end terminations of Incoming and outgoing cables in all respect with cable glands, lugs for incoming &amp; outgoing cables and also connections of earthing with 2 nos. of earthing terminals with supplied panel. The panel shall be commissioned </w:t>
      </w:r>
      <w:r w:rsidRPr="007A49A6">
        <w:rPr>
          <w:rFonts w:cstheme="minorHAnsi"/>
          <w:sz w:val="24"/>
          <w:szCs w:val="24"/>
        </w:rPr>
        <w:t xml:space="preserve">as per relevant IS specification and IE rules-1956 with update amendments. The results of the test shall be confirming to the relevant IS specification and copies of the results shall be furnished to Engineer-in-charge </w:t>
      </w:r>
      <w:r w:rsidRPr="007A49A6">
        <w:rPr>
          <w:rFonts w:eastAsia="BookmanOldStyle" w:cstheme="minorHAnsi"/>
          <w:sz w:val="24"/>
          <w:szCs w:val="24"/>
          <w:lang w:bidi="hi-IN"/>
        </w:rPr>
        <w:t>by Contractor. The work includes all labour and material including</w:t>
      </w:r>
      <w:r w:rsidR="006D4108" w:rsidRPr="007A49A6">
        <w:rPr>
          <w:rFonts w:eastAsia="BookmanOldStyle" w:cstheme="minorHAnsi"/>
          <w:sz w:val="24"/>
          <w:szCs w:val="24"/>
          <w:lang w:bidi="hi-IN"/>
        </w:rPr>
        <w:t xml:space="preserve"> necessary civil work as directed by Engineer-in-Charge.</w:t>
      </w:r>
    </w:p>
    <w:p w:rsidR="00E553A3" w:rsidRDefault="00E553A3" w:rsidP="00352ADA">
      <w:pPr>
        <w:pStyle w:val="ListParagraph"/>
        <w:numPr>
          <w:ilvl w:val="0"/>
          <w:numId w:val="17"/>
        </w:numPr>
        <w:ind w:hanging="501"/>
        <w:rPr>
          <w:rFonts w:cstheme="minorHAnsi"/>
          <w:b/>
          <w:bCs/>
          <w:sz w:val="28"/>
          <w:szCs w:val="28"/>
          <w:u w:val="single"/>
        </w:rPr>
      </w:pPr>
      <w:r w:rsidRPr="00D63CA5">
        <w:rPr>
          <w:rFonts w:cstheme="minorHAnsi"/>
          <w:b/>
          <w:bCs/>
          <w:sz w:val="28"/>
          <w:szCs w:val="28"/>
          <w:u w:val="single"/>
        </w:rPr>
        <w:t xml:space="preserve">TECHNICAL SPECIFICATIONS FOR ITEM NO. </w:t>
      </w:r>
      <w:r>
        <w:rPr>
          <w:rFonts w:cstheme="minorHAnsi"/>
          <w:b/>
          <w:bCs/>
          <w:sz w:val="28"/>
          <w:szCs w:val="28"/>
          <w:u w:val="single"/>
        </w:rPr>
        <w:t>14</w:t>
      </w:r>
      <w:r w:rsidRPr="00D63CA5">
        <w:rPr>
          <w:rFonts w:cstheme="minorHAnsi"/>
          <w:b/>
          <w:bCs/>
          <w:sz w:val="28"/>
          <w:szCs w:val="28"/>
          <w:u w:val="single"/>
        </w:rPr>
        <w:t>.</w:t>
      </w:r>
    </w:p>
    <w:p w:rsidR="00257D25" w:rsidRDefault="00257D25" w:rsidP="00257D25">
      <w:pPr>
        <w:pStyle w:val="ListParagraph"/>
        <w:ind w:left="927" w:firstLine="0"/>
        <w:rPr>
          <w:rFonts w:cstheme="minorHAnsi"/>
          <w:b/>
          <w:bCs/>
          <w:sz w:val="28"/>
          <w:szCs w:val="28"/>
          <w:u w:val="single"/>
        </w:rPr>
      </w:pPr>
    </w:p>
    <w:p w:rsidR="00E553A3" w:rsidRPr="00E553A3" w:rsidRDefault="00E553A3" w:rsidP="0069392D">
      <w:pPr>
        <w:pStyle w:val="BodyTextIndent2"/>
        <w:spacing w:after="100" w:afterAutospacing="1" w:line="240" w:lineRule="auto"/>
        <w:ind w:left="851"/>
        <w:jc w:val="both"/>
        <w:rPr>
          <w:rFonts w:asciiTheme="minorHAnsi" w:hAnsiTheme="minorHAnsi" w:cstheme="minorHAnsi"/>
          <w:sz w:val="24"/>
          <w:szCs w:val="24"/>
        </w:rPr>
      </w:pPr>
      <w:r w:rsidRPr="00E553A3">
        <w:rPr>
          <w:rFonts w:asciiTheme="minorHAnsi" w:hAnsiTheme="minorHAnsi" w:cstheme="minorHAnsi"/>
          <w:sz w:val="24"/>
          <w:szCs w:val="24"/>
        </w:rPr>
        <w:t xml:space="preserve">This includes design, supply at site, installation, testing and commissioning of outdoor pedestal type </w:t>
      </w:r>
      <w:r w:rsidRPr="00E553A3">
        <w:rPr>
          <w:rFonts w:asciiTheme="minorHAnsi" w:hAnsiTheme="minorHAnsi" w:cstheme="minorHAnsi"/>
          <w:color w:val="FF0000"/>
          <w:sz w:val="24"/>
          <w:szCs w:val="24"/>
        </w:rPr>
        <w:t>Main Distribution Panel</w:t>
      </w:r>
      <w:r w:rsidRPr="00E553A3">
        <w:rPr>
          <w:rFonts w:asciiTheme="minorHAnsi" w:hAnsiTheme="minorHAnsi" w:cstheme="minorHAnsi"/>
          <w:sz w:val="24"/>
          <w:szCs w:val="24"/>
        </w:rPr>
        <w:t xml:space="preserve"> with top canopy, double shutter, handle with locking arrangement (pad lock – 5 levers with keys), dust, damp and vermin proof.  </w:t>
      </w:r>
      <w:r w:rsidR="0069392D" w:rsidRPr="001F303A">
        <w:rPr>
          <w:rFonts w:asciiTheme="minorHAnsi" w:eastAsia="BookmanOldStyle" w:hAnsiTheme="minorHAnsi" w:cstheme="minorHAnsi"/>
          <w:sz w:val="24"/>
          <w:szCs w:val="24"/>
          <w:lang w:bidi="hi-IN"/>
        </w:rPr>
        <w:t xml:space="preserve">The panel shall be dust and vermin proof, single front type, indoor type, and fabricated from CRCA sheet steel of 2.0 mm. thickness. </w:t>
      </w:r>
      <w:r w:rsidR="0069392D" w:rsidRPr="001F303A">
        <w:rPr>
          <w:rFonts w:asciiTheme="minorHAnsi" w:eastAsia="BookmanOldStyle" w:hAnsiTheme="minorHAnsi" w:cstheme="minorHAnsi"/>
          <w:sz w:val="24"/>
          <w:szCs w:val="24"/>
          <w:lang w:bidi="hi-IN"/>
        </w:rPr>
        <w:lastRenderedPageBreak/>
        <w:t xml:space="preserve">The panel shall be mounted on 75 mm. x 40 mm. “C” Channel. The panel shall be painted with SIEMENS grey paint. Before painting the panel, the surface treatment shall be carried out by 7-tank process. The panel shall be provided with metallic engraved/Radium film labels on front for identification of Incoming &amp; Outgoing feeders as directed. The neoprene gaskets shall be provided on the periphery of the doors of all feeders. The sleeved electrolytic copper </w:t>
      </w:r>
      <w:proofErr w:type="spellStart"/>
      <w:r w:rsidR="0069392D" w:rsidRPr="001F303A">
        <w:rPr>
          <w:rFonts w:asciiTheme="minorHAnsi" w:eastAsia="BookmanOldStyle" w:hAnsiTheme="minorHAnsi" w:cstheme="minorHAnsi"/>
          <w:sz w:val="24"/>
          <w:szCs w:val="24"/>
          <w:lang w:bidi="hi-IN"/>
        </w:rPr>
        <w:t>busbars</w:t>
      </w:r>
      <w:proofErr w:type="spellEnd"/>
      <w:r w:rsidR="0069392D" w:rsidRPr="001F303A">
        <w:rPr>
          <w:rFonts w:asciiTheme="minorHAnsi" w:eastAsia="BookmanOldStyle" w:hAnsiTheme="minorHAnsi" w:cstheme="minorHAnsi"/>
          <w:sz w:val="24"/>
          <w:szCs w:val="24"/>
          <w:lang w:bidi="hi-IN"/>
        </w:rPr>
        <w:t xml:space="preserve"> with epoxy insulators with Bakelite support and separators shall be provided with colour code. The panel shall be complete in all respect with cable glands, lugs for incoming &amp; outgoing cables and also shall be provided with 2 nos. of earthing terminals. </w:t>
      </w:r>
      <w:r w:rsidRPr="00E553A3">
        <w:rPr>
          <w:rFonts w:asciiTheme="minorHAnsi" w:hAnsiTheme="minorHAnsi" w:cstheme="minorHAnsi"/>
          <w:sz w:val="24"/>
          <w:szCs w:val="24"/>
        </w:rPr>
        <w:t xml:space="preserve"> </w:t>
      </w:r>
    </w:p>
    <w:p w:rsidR="00E553A3" w:rsidRPr="00E553A3" w:rsidRDefault="00E553A3" w:rsidP="0069392D">
      <w:pPr>
        <w:spacing w:after="100" w:afterAutospacing="1"/>
        <w:ind w:left="851" w:right="38" w:hanging="720"/>
        <w:jc w:val="both"/>
        <w:rPr>
          <w:rFonts w:cstheme="minorHAnsi"/>
          <w:sz w:val="24"/>
          <w:szCs w:val="24"/>
        </w:rPr>
      </w:pPr>
      <w:r w:rsidRPr="00E553A3">
        <w:rPr>
          <w:rFonts w:cstheme="minorHAnsi"/>
          <w:sz w:val="24"/>
          <w:szCs w:val="24"/>
        </w:rPr>
        <w:tab/>
        <w:t>The L.T Distribution panel shall be specious for easy maintenance and shall be specious to be provided with all the material mentioned below.</w:t>
      </w:r>
    </w:p>
    <w:p w:rsidR="00E553A3" w:rsidRDefault="003D3DE6" w:rsidP="00352ADA">
      <w:pPr>
        <w:numPr>
          <w:ilvl w:val="0"/>
          <w:numId w:val="20"/>
        </w:numPr>
        <w:tabs>
          <w:tab w:val="clear" w:pos="1440"/>
          <w:tab w:val="num" w:pos="720"/>
        </w:tabs>
        <w:spacing w:after="100" w:afterAutospacing="1" w:line="240" w:lineRule="auto"/>
        <w:ind w:left="720" w:right="45" w:firstLine="272"/>
        <w:jc w:val="both"/>
        <w:rPr>
          <w:rFonts w:cstheme="minorHAnsi"/>
          <w:sz w:val="24"/>
          <w:szCs w:val="24"/>
        </w:rPr>
      </w:pPr>
      <w:r>
        <w:rPr>
          <w:rFonts w:cstheme="minorHAnsi"/>
          <w:sz w:val="24"/>
          <w:szCs w:val="24"/>
        </w:rPr>
        <w:t>4</w:t>
      </w:r>
      <w:r w:rsidR="00E553A3" w:rsidRPr="00E553A3">
        <w:rPr>
          <w:rFonts w:cstheme="minorHAnsi"/>
          <w:sz w:val="24"/>
          <w:szCs w:val="24"/>
        </w:rPr>
        <w:t>00A, 415 Volt 50 Hz Open Execution 4 pole change over Switch</w:t>
      </w:r>
      <w:r w:rsidR="00E553A3" w:rsidRPr="00E553A3">
        <w:rPr>
          <w:rFonts w:cstheme="minorHAnsi"/>
          <w:sz w:val="24"/>
          <w:szCs w:val="24"/>
        </w:rPr>
        <w:tab/>
      </w:r>
      <w:r w:rsidR="00257D25">
        <w:rPr>
          <w:rFonts w:cstheme="minorHAnsi"/>
          <w:sz w:val="24"/>
          <w:szCs w:val="24"/>
        </w:rPr>
        <w:t xml:space="preserve">  </w:t>
      </w:r>
      <w:r w:rsidR="00E553A3" w:rsidRPr="00E553A3">
        <w:rPr>
          <w:rFonts w:cstheme="minorHAnsi"/>
          <w:sz w:val="24"/>
          <w:szCs w:val="24"/>
        </w:rPr>
        <w:t xml:space="preserve">  </w:t>
      </w:r>
      <w:proofErr w:type="gramStart"/>
      <w:r w:rsidR="00E553A3" w:rsidRPr="00E553A3">
        <w:rPr>
          <w:rFonts w:cstheme="minorHAnsi"/>
          <w:sz w:val="24"/>
          <w:szCs w:val="24"/>
        </w:rPr>
        <w:t xml:space="preserve"> </w:t>
      </w:r>
      <w:r w:rsidR="00257D25" w:rsidRPr="00E553A3">
        <w:rPr>
          <w:rFonts w:cstheme="minorHAnsi"/>
          <w:sz w:val="24"/>
          <w:szCs w:val="24"/>
        </w:rPr>
        <w:t xml:space="preserve"> :</w:t>
      </w:r>
      <w:proofErr w:type="gramEnd"/>
      <w:r w:rsidR="00E553A3" w:rsidRPr="00E553A3">
        <w:rPr>
          <w:rFonts w:cstheme="minorHAnsi"/>
          <w:sz w:val="24"/>
          <w:szCs w:val="24"/>
        </w:rPr>
        <w:tab/>
        <w:t>1No.</w:t>
      </w:r>
    </w:p>
    <w:p w:rsidR="00E553A3" w:rsidRDefault="003D3DE6" w:rsidP="00352ADA">
      <w:pPr>
        <w:numPr>
          <w:ilvl w:val="0"/>
          <w:numId w:val="20"/>
        </w:numPr>
        <w:tabs>
          <w:tab w:val="clear" w:pos="1440"/>
          <w:tab w:val="num" w:pos="720"/>
        </w:tabs>
        <w:spacing w:after="100" w:afterAutospacing="1" w:line="240" w:lineRule="auto"/>
        <w:ind w:left="720" w:right="45" w:firstLine="272"/>
        <w:jc w:val="both"/>
        <w:rPr>
          <w:rFonts w:cstheme="minorHAnsi"/>
          <w:sz w:val="24"/>
          <w:szCs w:val="24"/>
        </w:rPr>
      </w:pPr>
      <w:r>
        <w:rPr>
          <w:rFonts w:cstheme="minorHAnsi"/>
          <w:sz w:val="24"/>
          <w:szCs w:val="24"/>
        </w:rPr>
        <w:t>30</w:t>
      </w:r>
      <w:r w:rsidR="0069392D" w:rsidRPr="0069392D">
        <w:rPr>
          <w:rFonts w:cstheme="minorHAnsi"/>
          <w:sz w:val="24"/>
          <w:szCs w:val="24"/>
        </w:rPr>
        <w:t>0</w:t>
      </w:r>
      <w:r w:rsidRPr="0069392D">
        <w:rPr>
          <w:rFonts w:cstheme="minorHAnsi"/>
          <w:sz w:val="24"/>
          <w:szCs w:val="24"/>
        </w:rPr>
        <w:t>A 415</w:t>
      </w:r>
      <w:r w:rsidR="00E553A3" w:rsidRPr="0069392D">
        <w:rPr>
          <w:rFonts w:cstheme="minorHAnsi"/>
          <w:sz w:val="24"/>
          <w:szCs w:val="24"/>
        </w:rPr>
        <w:t xml:space="preserve"> </w:t>
      </w:r>
      <w:proofErr w:type="gramStart"/>
      <w:r w:rsidR="00E553A3" w:rsidRPr="0069392D">
        <w:rPr>
          <w:rFonts w:cstheme="minorHAnsi"/>
          <w:sz w:val="24"/>
          <w:szCs w:val="24"/>
        </w:rPr>
        <w:t>Volt  50</w:t>
      </w:r>
      <w:proofErr w:type="gramEnd"/>
      <w:r w:rsidR="00E553A3" w:rsidRPr="0069392D">
        <w:rPr>
          <w:rFonts w:cstheme="minorHAnsi"/>
          <w:sz w:val="24"/>
          <w:szCs w:val="24"/>
        </w:rPr>
        <w:t xml:space="preserve">Hz </w:t>
      </w:r>
      <w:r w:rsidR="0069392D" w:rsidRPr="0069392D">
        <w:rPr>
          <w:rFonts w:cstheme="minorHAnsi"/>
          <w:sz w:val="24"/>
          <w:szCs w:val="24"/>
        </w:rPr>
        <w:t>35KA breaking capacity MCCB</w:t>
      </w:r>
      <w:r w:rsidR="0069392D" w:rsidRPr="0069392D">
        <w:rPr>
          <w:rFonts w:cstheme="minorHAnsi"/>
          <w:sz w:val="24"/>
          <w:szCs w:val="24"/>
        </w:rPr>
        <w:tab/>
      </w:r>
      <w:r w:rsidR="0069392D" w:rsidRPr="0069392D">
        <w:rPr>
          <w:rFonts w:cstheme="minorHAnsi"/>
          <w:sz w:val="24"/>
          <w:szCs w:val="24"/>
        </w:rPr>
        <w:tab/>
      </w:r>
      <w:r w:rsidR="0069392D" w:rsidRPr="0069392D">
        <w:rPr>
          <w:rFonts w:cstheme="minorHAnsi"/>
          <w:sz w:val="24"/>
          <w:szCs w:val="24"/>
        </w:rPr>
        <w:tab/>
      </w:r>
      <w:r w:rsidR="00257D25">
        <w:rPr>
          <w:rFonts w:cstheme="minorHAnsi"/>
          <w:sz w:val="24"/>
          <w:szCs w:val="24"/>
        </w:rPr>
        <w:t xml:space="preserve">   </w:t>
      </w:r>
      <w:r w:rsidR="0069392D" w:rsidRPr="0069392D">
        <w:rPr>
          <w:rFonts w:cstheme="minorHAnsi"/>
          <w:sz w:val="24"/>
          <w:szCs w:val="24"/>
        </w:rPr>
        <w:t xml:space="preserve">     </w:t>
      </w:r>
      <w:r w:rsidR="00E553A3" w:rsidRPr="0069392D">
        <w:rPr>
          <w:rFonts w:cstheme="minorHAnsi"/>
          <w:sz w:val="24"/>
          <w:szCs w:val="24"/>
        </w:rPr>
        <w:t>:</w:t>
      </w:r>
      <w:r w:rsidR="00E553A3" w:rsidRPr="0069392D">
        <w:rPr>
          <w:rFonts w:cstheme="minorHAnsi"/>
          <w:sz w:val="24"/>
          <w:szCs w:val="24"/>
        </w:rPr>
        <w:tab/>
      </w:r>
      <w:r>
        <w:rPr>
          <w:rFonts w:cstheme="minorHAnsi"/>
          <w:sz w:val="24"/>
          <w:szCs w:val="24"/>
        </w:rPr>
        <w:t>4</w:t>
      </w:r>
      <w:r w:rsidR="00E553A3" w:rsidRPr="0069392D">
        <w:rPr>
          <w:rFonts w:cstheme="minorHAnsi"/>
          <w:sz w:val="24"/>
          <w:szCs w:val="24"/>
        </w:rPr>
        <w:t>No.</w:t>
      </w:r>
    </w:p>
    <w:p w:rsidR="00E553A3" w:rsidRDefault="003D3DE6" w:rsidP="00352ADA">
      <w:pPr>
        <w:numPr>
          <w:ilvl w:val="0"/>
          <w:numId w:val="20"/>
        </w:numPr>
        <w:tabs>
          <w:tab w:val="clear" w:pos="1440"/>
          <w:tab w:val="num" w:pos="720"/>
        </w:tabs>
        <w:spacing w:after="100" w:afterAutospacing="1" w:line="240" w:lineRule="auto"/>
        <w:ind w:left="720" w:right="45" w:firstLine="272"/>
        <w:jc w:val="both"/>
        <w:rPr>
          <w:rFonts w:cstheme="minorHAnsi"/>
          <w:sz w:val="24"/>
          <w:szCs w:val="24"/>
        </w:rPr>
      </w:pPr>
      <w:r>
        <w:rPr>
          <w:rFonts w:cstheme="minorHAnsi"/>
          <w:sz w:val="24"/>
          <w:szCs w:val="24"/>
        </w:rPr>
        <w:t>26</w:t>
      </w:r>
      <w:r w:rsidR="0069392D" w:rsidRPr="0069392D">
        <w:rPr>
          <w:rFonts w:cstheme="minorHAnsi"/>
          <w:sz w:val="24"/>
          <w:szCs w:val="24"/>
        </w:rPr>
        <w:t>0</w:t>
      </w:r>
      <w:r w:rsidR="00E553A3" w:rsidRPr="0069392D">
        <w:rPr>
          <w:rFonts w:cstheme="minorHAnsi"/>
          <w:sz w:val="24"/>
          <w:szCs w:val="24"/>
        </w:rPr>
        <w:t xml:space="preserve">A, 415 Volt 50Hz </w:t>
      </w:r>
      <w:proofErr w:type="spellStart"/>
      <w:r w:rsidR="0069392D" w:rsidRPr="0069392D">
        <w:rPr>
          <w:rFonts w:cstheme="minorHAnsi"/>
          <w:sz w:val="24"/>
          <w:szCs w:val="24"/>
        </w:rPr>
        <w:t>50Hz</w:t>
      </w:r>
      <w:proofErr w:type="spellEnd"/>
      <w:r w:rsidR="0069392D" w:rsidRPr="0069392D">
        <w:rPr>
          <w:rFonts w:cstheme="minorHAnsi"/>
          <w:sz w:val="24"/>
          <w:szCs w:val="24"/>
        </w:rPr>
        <w:t xml:space="preserve"> 35KA breaking capacity MCCB</w:t>
      </w:r>
      <w:r w:rsidR="0069392D" w:rsidRPr="0069392D">
        <w:rPr>
          <w:rFonts w:cstheme="minorHAnsi"/>
          <w:sz w:val="24"/>
          <w:szCs w:val="24"/>
        </w:rPr>
        <w:tab/>
      </w:r>
      <w:r w:rsidR="0069392D" w:rsidRPr="0069392D">
        <w:rPr>
          <w:rFonts w:cstheme="minorHAnsi"/>
          <w:sz w:val="24"/>
          <w:szCs w:val="24"/>
        </w:rPr>
        <w:tab/>
        <w:t xml:space="preserve">    </w:t>
      </w:r>
      <w:proofErr w:type="gramStart"/>
      <w:r w:rsidR="0069392D" w:rsidRPr="0069392D">
        <w:rPr>
          <w:rFonts w:cstheme="minorHAnsi"/>
          <w:sz w:val="24"/>
          <w:szCs w:val="24"/>
        </w:rPr>
        <w:t xml:space="preserve">  :</w:t>
      </w:r>
      <w:proofErr w:type="gramEnd"/>
      <w:r w:rsidR="00E553A3" w:rsidRPr="0069392D">
        <w:rPr>
          <w:rFonts w:cstheme="minorHAnsi"/>
          <w:sz w:val="24"/>
          <w:szCs w:val="24"/>
        </w:rPr>
        <w:tab/>
      </w:r>
      <w:r w:rsidR="0069392D" w:rsidRPr="0069392D">
        <w:rPr>
          <w:rFonts w:cstheme="minorHAnsi"/>
          <w:sz w:val="24"/>
          <w:szCs w:val="24"/>
        </w:rPr>
        <w:t>2</w:t>
      </w:r>
      <w:r w:rsidR="00E553A3" w:rsidRPr="0069392D">
        <w:rPr>
          <w:rFonts w:cstheme="minorHAnsi"/>
          <w:sz w:val="24"/>
          <w:szCs w:val="24"/>
        </w:rPr>
        <w:t>No..</w:t>
      </w:r>
    </w:p>
    <w:p w:rsidR="00E553A3" w:rsidRDefault="00E553A3" w:rsidP="00352ADA">
      <w:pPr>
        <w:numPr>
          <w:ilvl w:val="0"/>
          <w:numId w:val="20"/>
        </w:numPr>
        <w:tabs>
          <w:tab w:val="clear" w:pos="1440"/>
          <w:tab w:val="num" w:pos="720"/>
        </w:tabs>
        <w:spacing w:after="100" w:afterAutospacing="1" w:line="240" w:lineRule="auto"/>
        <w:ind w:left="720" w:right="45" w:firstLine="272"/>
        <w:jc w:val="both"/>
        <w:rPr>
          <w:rFonts w:cstheme="minorHAnsi"/>
          <w:sz w:val="24"/>
          <w:szCs w:val="24"/>
        </w:rPr>
      </w:pPr>
      <w:r w:rsidRPr="0069392D">
        <w:rPr>
          <w:rFonts w:cstheme="minorHAnsi"/>
          <w:sz w:val="24"/>
          <w:szCs w:val="24"/>
        </w:rPr>
        <w:t xml:space="preserve">Suitable size ammeter &amp; Voltmeter for the above panel                    </w:t>
      </w:r>
      <w:r w:rsidR="0069392D" w:rsidRPr="0069392D">
        <w:rPr>
          <w:rFonts w:cstheme="minorHAnsi"/>
          <w:sz w:val="24"/>
          <w:szCs w:val="24"/>
        </w:rPr>
        <w:t xml:space="preserve">  </w:t>
      </w:r>
      <w:r w:rsidRPr="0069392D">
        <w:rPr>
          <w:rFonts w:cstheme="minorHAnsi"/>
          <w:sz w:val="24"/>
          <w:szCs w:val="24"/>
        </w:rPr>
        <w:t xml:space="preserve">    </w:t>
      </w:r>
      <w:proofErr w:type="gramStart"/>
      <w:r w:rsidRPr="0069392D">
        <w:rPr>
          <w:rFonts w:cstheme="minorHAnsi"/>
          <w:sz w:val="24"/>
          <w:szCs w:val="24"/>
        </w:rPr>
        <w:t xml:space="preserve">  :</w:t>
      </w:r>
      <w:proofErr w:type="gramEnd"/>
      <w:r w:rsidRPr="0069392D">
        <w:rPr>
          <w:rFonts w:cstheme="minorHAnsi"/>
          <w:sz w:val="24"/>
          <w:szCs w:val="24"/>
        </w:rPr>
        <w:tab/>
      </w:r>
      <w:r w:rsidR="0069392D">
        <w:rPr>
          <w:rFonts w:cstheme="minorHAnsi"/>
          <w:sz w:val="24"/>
          <w:szCs w:val="24"/>
        </w:rPr>
        <w:t>1 each</w:t>
      </w:r>
    </w:p>
    <w:p w:rsidR="00E553A3" w:rsidRDefault="00E553A3" w:rsidP="00352ADA">
      <w:pPr>
        <w:numPr>
          <w:ilvl w:val="0"/>
          <w:numId w:val="20"/>
        </w:numPr>
        <w:tabs>
          <w:tab w:val="clear" w:pos="1440"/>
          <w:tab w:val="num" w:pos="720"/>
        </w:tabs>
        <w:spacing w:after="100" w:afterAutospacing="1" w:line="240" w:lineRule="auto"/>
        <w:ind w:left="720" w:right="45" w:firstLine="272"/>
        <w:jc w:val="both"/>
        <w:rPr>
          <w:rFonts w:cstheme="minorHAnsi"/>
          <w:sz w:val="24"/>
          <w:szCs w:val="24"/>
        </w:rPr>
      </w:pPr>
      <w:r w:rsidRPr="0069392D">
        <w:rPr>
          <w:rFonts w:cstheme="minorHAnsi"/>
          <w:sz w:val="24"/>
          <w:szCs w:val="24"/>
        </w:rPr>
        <w:t>4 Way Selector switch unit complete for Voltmeter/</w:t>
      </w:r>
      <w:proofErr w:type="gramStart"/>
      <w:r w:rsidR="0069392D" w:rsidRPr="0069392D">
        <w:rPr>
          <w:rFonts w:cstheme="minorHAnsi"/>
          <w:sz w:val="24"/>
          <w:szCs w:val="24"/>
        </w:rPr>
        <w:t xml:space="preserve">Ammeter.  </w:t>
      </w:r>
      <w:r w:rsidRPr="0069392D">
        <w:rPr>
          <w:rFonts w:cstheme="minorHAnsi"/>
          <w:sz w:val="24"/>
          <w:szCs w:val="24"/>
        </w:rPr>
        <w:t xml:space="preserve"> </w:t>
      </w:r>
      <w:proofErr w:type="gramEnd"/>
      <w:r w:rsidRPr="0069392D">
        <w:rPr>
          <w:rFonts w:cstheme="minorHAnsi"/>
          <w:sz w:val="24"/>
          <w:szCs w:val="24"/>
        </w:rPr>
        <w:t xml:space="preserve">     </w:t>
      </w:r>
      <w:r w:rsidR="0069392D" w:rsidRPr="0069392D">
        <w:rPr>
          <w:rFonts w:cstheme="minorHAnsi"/>
          <w:sz w:val="24"/>
          <w:szCs w:val="24"/>
        </w:rPr>
        <w:t xml:space="preserve">        </w:t>
      </w:r>
      <w:r w:rsidRPr="0069392D">
        <w:rPr>
          <w:rFonts w:cstheme="minorHAnsi"/>
          <w:sz w:val="24"/>
          <w:szCs w:val="24"/>
        </w:rPr>
        <w:t>:</w:t>
      </w:r>
      <w:r w:rsidRPr="0069392D">
        <w:rPr>
          <w:rFonts w:cstheme="minorHAnsi"/>
          <w:sz w:val="24"/>
          <w:szCs w:val="24"/>
        </w:rPr>
        <w:tab/>
        <w:t>2 Nos.</w:t>
      </w:r>
    </w:p>
    <w:p w:rsidR="0069392D" w:rsidRDefault="00E553A3" w:rsidP="00352ADA">
      <w:pPr>
        <w:numPr>
          <w:ilvl w:val="0"/>
          <w:numId w:val="20"/>
        </w:numPr>
        <w:tabs>
          <w:tab w:val="clear" w:pos="1440"/>
          <w:tab w:val="num" w:pos="720"/>
        </w:tabs>
        <w:spacing w:after="100" w:afterAutospacing="1" w:line="240" w:lineRule="auto"/>
        <w:ind w:left="720" w:right="45" w:firstLine="272"/>
        <w:jc w:val="both"/>
        <w:rPr>
          <w:rFonts w:cstheme="minorHAnsi"/>
          <w:sz w:val="24"/>
          <w:szCs w:val="24"/>
        </w:rPr>
      </w:pPr>
      <w:r w:rsidRPr="0069392D">
        <w:rPr>
          <w:rFonts w:cstheme="minorHAnsi"/>
          <w:sz w:val="24"/>
          <w:szCs w:val="24"/>
        </w:rPr>
        <w:t xml:space="preserve">LED Indication </w:t>
      </w:r>
      <w:proofErr w:type="gramStart"/>
      <w:r w:rsidRPr="0069392D">
        <w:rPr>
          <w:rFonts w:cstheme="minorHAnsi"/>
          <w:sz w:val="24"/>
          <w:szCs w:val="24"/>
        </w:rPr>
        <w:t>lamps</w:t>
      </w:r>
      <w:proofErr w:type="gramEnd"/>
      <w:r w:rsidRPr="0069392D">
        <w:rPr>
          <w:rFonts w:cstheme="minorHAnsi"/>
          <w:sz w:val="24"/>
          <w:szCs w:val="24"/>
        </w:rPr>
        <w:t xml:space="preserve"> Red, gr</w:t>
      </w:r>
      <w:r w:rsidR="00257D25">
        <w:rPr>
          <w:rFonts w:cstheme="minorHAnsi"/>
          <w:sz w:val="24"/>
          <w:szCs w:val="24"/>
        </w:rPr>
        <w:t xml:space="preserve">een and amber blue </w:t>
      </w:r>
      <w:r w:rsidRPr="0069392D">
        <w:rPr>
          <w:rFonts w:cstheme="minorHAnsi"/>
          <w:sz w:val="24"/>
          <w:szCs w:val="24"/>
        </w:rPr>
        <w:t>230/240v AC for each feeder</w:t>
      </w:r>
    </w:p>
    <w:p w:rsidR="00E553A3" w:rsidRPr="0069392D" w:rsidRDefault="0069392D" w:rsidP="00352ADA">
      <w:pPr>
        <w:numPr>
          <w:ilvl w:val="0"/>
          <w:numId w:val="20"/>
        </w:numPr>
        <w:tabs>
          <w:tab w:val="clear" w:pos="1440"/>
          <w:tab w:val="num" w:pos="720"/>
        </w:tabs>
        <w:spacing w:after="100" w:afterAutospacing="1" w:line="240" w:lineRule="auto"/>
        <w:ind w:left="720" w:right="45" w:firstLine="272"/>
        <w:jc w:val="both"/>
        <w:rPr>
          <w:rFonts w:cstheme="minorHAnsi"/>
          <w:sz w:val="24"/>
          <w:szCs w:val="24"/>
        </w:rPr>
      </w:pPr>
      <w:r w:rsidRPr="0069392D">
        <w:rPr>
          <w:rFonts w:cstheme="minorHAnsi"/>
          <w:sz w:val="24"/>
          <w:szCs w:val="24"/>
        </w:rPr>
        <w:t xml:space="preserve">Digital Multifunction </w:t>
      </w:r>
      <w:r w:rsidR="00257D25" w:rsidRPr="0069392D">
        <w:rPr>
          <w:rFonts w:cstheme="minorHAnsi"/>
          <w:sz w:val="24"/>
          <w:szCs w:val="24"/>
        </w:rPr>
        <w:t>Meter</w:t>
      </w:r>
      <w:r w:rsidR="00257D25">
        <w:rPr>
          <w:rFonts w:cstheme="minorHAnsi"/>
          <w:sz w:val="24"/>
          <w:szCs w:val="24"/>
        </w:rPr>
        <w:t xml:space="preserve"> suitable</w:t>
      </w:r>
      <w:r>
        <w:rPr>
          <w:rFonts w:cstheme="minorHAnsi"/>
          <w:sz w:val="24"/>
          <w:szCs w:val="24"/>
        </w:rPr>
        <w:t xml:space="preserve"> for above panel</w:t>
      </w:r>
      <w:r>
        <w:rPr>
          <w:rFonts w:cstheme="minorHAnsi"/>
          <w:sz w:val="24"/>
          <w:szCs w:val="24"/>
        </w:rPr>
        <w:tab/>
      </w:r>
      <w:r>
        <w:rPr>
          <w:rFonts w:cstheme="minorHAnsi"/>
          <w:sz w:val="24"/>
          <w:szCs w:val="24"/>
        </w:rPr>
        <w:tab/>
        <w:t xml:space="preserve">      </w:t>
      </w:r>
      <w:proofErr w:type="gramStart"/>
      <w:r>
        <w:rPr>
          <w:rFonts w:cstheme="minorHAnsi"/>
          <w:sz w:val="24"/>
          <w:szCs w:val="24"/>
        </w:rPr>
        <w:t xml:space="preserve">  </w:t>
      </w:r>
      <w:r w:rsidR="00E553A3" w:rsidRPr="0069392D">
        <w:rPr>
          <w:rFonts w:cstheme="minorHAnsi"/>
          <w:sz w:val="24"/>
          <w:szCs w:val="24"/>
        </w:rPr>
        <w:t>:</w:t>
      </w:r>
      <w:proofErr w:type="gramEnd"/>
      <w:r w:rsidR="00E553A3" w:rsidRPr="0069392D">
        <w:rPr>
          <w:rFonts w:cstheme="minorHAnsi"/>
          <w:sz w:val="24"/>
          <w:szCs w:val="24"/>
        </w:rPr>
        <w:t xml:space="preserve">         1No.</w:t>
      </w:r>
    </w:p>
    <w:p w:rsidR="00E553A3" w:rsidRPr="00E553A3" w:rsidRDefault="00E553A3" w:rsidP="00352ADA">
      <w:pPr>
        <w:numPr>
          <w:ilvl w:val="0"/>
          <w:numId w:val="20"/>
        </w:numPr>
        <w:tabs>
          <w:tab w:val="left" w:pos="284"/>
        </w:tabs>
        <w:spacing w:after="100" w:afterAutospacing="1" w:line="240" w:lineRule="auto"/>
        <w:ind w:left="1418" w:right="43" w:hanging="425"/>
        <w:jc w:val="both"/>
        <w:rPr>
          <w:rFonts w:cstheme="minorHAnsi"/>
          <w:sz w:val="24"/>
          <w:szCs w:val="24"/>
        </w:rPr>
      </w:pPr>
      <w:r w:rsidRPr="00E553A3">
        <w:rPr>
          <w:rFonts w:cstheme="minorHAnsi"/>
          <w:sz w:val="24"/>
          <w:szCs w:val="24"/>
        </w:rPr>
        <w:t>Electrolytic grade copper bus bar for Phase &amp; Neutral, PVC sleeved with colour code, Danger Board, tie belt, M.S Wall mounted stand etc.</w:t>
      </w:r>
    </w:p>
    <w:p w:rsidR="00E553A3" w:rsidRPr="00E553A3" w:rsidRDefault="00E553A3" w:rsidP="0069392D">
      <w:pPr>
        <w:tabs>
          <w:tab w:val="num" w:pos="1418"/>
        </w:tabs>
        <w:spacing w:after="100" w:afterAutospacing="1"/>
        <w:ind w:left="993" w:right="38" w:firstLine="273"/>
        <w:jc w:val="both"/>
        <w:rPr>
          <w:rFonts w:cstheme="minorHAnsi"/>
          <w:sz w:val="24"/>
          <w:szCs w:val="24"/>
        </w:rPr>
      </w:pPr>
      <w:r w:rsidRPr="00E553A3">
        <w:rPr>
          <w:rFonts w:cstheme="minorHAnsi"/>
          <w:sz w:val="24"/>
          <w:szCs w:val="24"/>
        </w:rPr>
        <w:t>All these components shall be mounted in the panel by means of suitable cadmium passivated hardware.  The panel shall be complete in all respects with cable glands, lugs for incoming and outgoing cables including interconnection with PVC insulated cable single core, standard copper conductor of 650/1100V grade.</w:t>
      </w:r>
    </w:p>
    <w:p w:rsidR="00E553A3" w:rsidRPr="00E553A3" w:rsidRDefault="00E553A3" w:rsidP="0069392D">
      <w:pPr>
        <w:tabs>
          <w:tab w:val="left" w:pos="180"/>
        </w:tabs>
        <w:spacing w:after="100" w:afterAutospacing="1"/>
        <w:ind w:left="993" w:right="40" w:firstLine="273"/>
        <w:jc w:val="both"/>
        <w:rPr>
          <w:rFonts w:cstheme="minorHAnsi"/>
          <w:sz w:val="24"/>
          <w:szCs w:val="24"/>
        </w:rPr>
      </w:pPr>
      <w:r w:rsidRPr="00E553A3">
        <w:rPr>
          <w:rFonts w:cstheme="minorHAnsi"/>
          <w:sz w:val="24"/>
          <w:szCs w:val="24"/>
        </w:rPr>
        <w:tab/>
      </w:r>
      <w:r w:rsidRPr="00E553A3">
        <w:rPr>
          <w:rFonts w:cstheme="minorHAnsi"/>
          <w:sz w:val="24"/>
          <w:szCs w:val="24"/>
        </w:rPr>
        <w:tab/>
        <w:t xml:space="preserve">The panel shall be tested as per IS.  The panel shall be provided with 2 Nos. S.S. terminals for earthing. The Panel shall be manufactured from type test holder having type test certificate of feeder panel of similar or above ratings. </w:t>
      </w:r>
    </w:p>
    <w:p w:rsidR="0069392D" w:rsidRDefault="0069392D" w:rsidP="0069392D">
      <w:pPr>
        <w:tabs>
          <w:tab w:val="left" w:pos="180"/>
        </w:tabs>
        <w:spacing w:after="100" w:afterAutospacing="1"/>
        <w:ind w:left="993" w:right="40" w:hanging="142"/>
        <w:jc w:val="both"/>
        <w:rPr>
          <w:rFonts w:ascii="Bookman Old Style" w:hAnsi="Bookman Old Style"/>
          <w:b/>
          <w:bCs/>
        </w:rPr>
      </w:pPr>
      <w:r>
        <w:rPr>
          <w:rFonts w:eastAsia="BookmanOldStyle" w:cstheme="minorHAnsi"/>
          <w:sz w:val="24"/>
          <w:szCs w:val="24"/>
          <w:lang w:bidi="hi-IN"/>
        </w:rPr>
        <w:tab/>
      </w:r>
      <w:r w:rsidR="00E553A3" w:rsidRPr="00E553A3">
        <w:rPr>
          <w:rFonts w:eastAsia="BookmanOldStyle" w:cstheme="minorHAnsi"/>
          <w:sz w:val="24"/>
          <w:szCs w:val="24"/>
          <w:lang w:bidi="hi-IN"/>
        </w:rPr>
        <w:t xml:space="preserve">The design of the panel should be such that it should accommodate the switch gears indicated above. The contractor should visit the site and submit the drawing and BOQ of panel with their make &amp; line diagram along with dimension of the panel for approval of Engineer-in-Charge. The Contractor shall manufacture the panel only after getting written approval from Engineer-in-charge. The material shall be used from </w:t>
      </w:r>
      <w:r>
        <w:rPr>
          <w:rFonts w:eastAsia="BookmanOldStyle" w:cstheme="minorHAnsi"/>
          <w:sz w:val="24"/>
          <w:szCs w:val="24"/>
          <w:lang w:bidi="hi-IN"/>
        </w:rPr>
        <w:t>DPA</w:t>
      </w:r>
      <w:r w:rsidR="00E553A3" w:rsidRPr="00E553A3">
        <w:rPr>
          <w:rFonts w:eastAsia="BookmanOldStyle" w:cstheme="minorHAnsi"/>
          <w:sz w:val="24"/>
          <w:szCs w:val="24"/>
          <w:lang w:bidi="hi-IN"/>
        </w:rPr>
        <w:t xml:space="preserve"> approved make.</w:t>
      </w:r>
      <w:r w:rsidRPr="0069392D">
        <w:rPr>
          <w:rFonts w:ascii="Bookman Old Style" w:hAnsi="Bookman Old Style"/>
          <w:b/>
          <w:bCs/>
        </w:rPr>
        <w:t xml:space="preserve"> </w:t>
      </w:r>
      <w:r w:rsidRPr="005C6DE1">
        <w:rPr>
          <w:rFonts w:ascii="Bookman Old Style" w:hAnsi="Bookman Old Style"/>
          <w:b/>
          <w:bCs/>
        </w:rPr>
        <w:tab/>
      </w:r>
    </w:p>
    <w:p w:rsidR="0069392D" w:rsidRDefault="0069392D" w:rsidP="00352ADA">
      <w:pPr>
        <w:pStyle w:val="ListParagraph"/>
        <w:numPr>
          <w:ilvl w:val="0"/>
          <w:numId w:val="17"/>
        </w:numPr>
        <w:ind w:hanging="501"/>
        <w:rPr>
          <w:rFonts w:cstheme="minorHAnsi"/>
          <w:b/>
          <w:bCs/>
          <w:sz w:val="28"/>
          <w:szCs w:val="28"/>
          <w:u w:val="single"/>
        </w:rPr>
      </w:pPr>
      <w:r w:rsidRPr="0069392D">
        <w:rPr>
          <w:rFonts w:cstheme="minorHAnsi"/>
          <w:b/>
          <w:bCs/>
          <w:sz w:val="28"/>
          <w:szCs w:val="28"/>
          <w:u w:val="single"/>
        </w:rPr>
        <w:t>TECHNICAL SPECIFICATIONS FOR ITEM NO. 1</w:t>
      </w:r>
      <w:r>
        <w:rPr>
          <w:rFonts w:cstheme="minorHAnsi"/>
          <w:b/>
          <w:bCs/>
          <w:sz w:val="28"/>
          <w:szCs w:val="28"/>
          <w:u w:val="single"/>
        </w:rPr>
        <w:t>5</w:t>
      </w:r>
      <w:r w:rsidRPr="0069392D">
        <w:rPr>
          <w:rFonts w:cstheme="minorHAnsi"/>
          <w:b/>
          <w:bCs/>
          <w:sz w:val="28"/>
          <w:szCs w:val="28"/>
          <w:u w:val="single"/>
        </w:rPr>
        <w:t>.</w:t>
      </w:r>
    </w:p>
    <w:p w:rsidR="00257D25" w:rsidRDefault="00257D25" w:rsidP="00257D25">
      <w:pPr>
        <w:pStyle w:val="BodyTextIndent2"/>
        <w:spacing w:after="100" w:afterAutospacing="1" w:line="240" w:lineRule="auto"/>
        <w:ind w:left="927"/>
        <w:jc w:val="both"/>
        <w:rPr>
          <w:rFonts w:asciiTheme="minorHAnsi" w:hAnsiTheme="minorHAnsi" w:cstheme="minorHAnsi"/>
          <w:sz w:val="24"/>
          <w:szCs w:val="24"/>
        </w:rPr>
      </w:pPr>
      <w:r w:rsidRPr="00E553A3">
        <w:rPr>
          <w:rFonts w:asciiTheme="minorHAnsi" w:hAnsiTheme="minorHAnsi" w:cstheme="minorHAnsi"/>
          <w:sz w:val="24"/>
          <w:szCs w:val="24"/>
        </w:rPr>
        <w:t xml:space="preserve">This includes design, supply at site, installation, testing and commissioning of outdoor pedestal type </w:t>
      </w:r>
      <w:r w:rsidR="00196217" w:rsidRPr="001D1373">
        <w:rPr>
          <w:rFonts w:asciiTheme="minorHAnsi" w:hAnsiTheme="minorHAnsi" w:cstheme="minorHAnsi"/>
          <w:color w:val="FF0000"/>
          <w:sz w:val="24"/>
          <w:szCs w:val="24"/>
          <w:u w:val="single"/>
        </w:rPr>
        <w:t>1</w:t>
      </w:r>
      <w:r w:rsidR="001D1373" w:rsidRPr="001D1373">
        <w:rPr>
          <w:rFonts w:asciiTheme="minorHAnsi" w:hAnsiTheme="minorHAnsi" w:cstheme="minorHAnsi"/>
          <w:color w:val="FF0000"/>
          <w:sz w:val="24"/>
          <w:szCs w:val="24"/>
          <w:u w:val="single"/>
        </w:rPr>
        <w:t>60</w:t>
      </w:r>
      <w:r w:rsidR="00196217" w:rsidRPr="001D1373">
        <w:rPr>
          <w:rFonts w:asciiTheme="minorHAnsi" w:hAnsiTheme="minorHAnsi" w:cstheme="minorHAnsi"/>
          <w:color w:val="FF0000"/>
          <w:sz w:val="24"/>
          <w:szCs w:val="24"/>
          <w:u w:val="single"/>
        </w:rPr>
        <w:t>A, 50</w:t>
      </w:r>
      <w:proofErr w:type="gramStart"/>
      <w:r w:rsidR="00196217" w:rsidRPr="001D1373">
        <w:rPr>
          <w:rFonts w:asciiTheme="minorHAnsi" w:hAnsiTheme="minorHAnsi" w:cstheme="minorHAnsi"/>
          <w:color w:val="FF0000"/>
          <w:sz w:val="24"/>
          <w:szCs w:val="24"/>
          <w:u w:val="single"/>
        </w:rPr>
        <w:t xml:space="preserve">HZ </w:t>
      </w:r>
      <w:r w:rsidR="00BF530B">
        <w:rPr>
          <w:rFonts w:asciiTheme="minorHAnsi" w:hAnsiTheme="minorHAnsi" w:cstheme="minorHAnsi"/>
          <w:color w:val="FF0000"/>
          <w:sz w:val="24"/>
          <w:szCs w:val="24"/>
          <w:u w:val="single"/>
        </w:rPr>
        <w:t>,</w:t>
      </w:r>
      <w:proofErr w:type="gramEnd"/>
      <w:r w:rsidR="00BF530B">
        <w:rPr>
          <w:rFonts w:asciiTheme="minorHAnsi" w:hAnsiTheme="minorHAnsi" w:cstheme="minorHAnsi"/>
          <w:color w:val="FF0000"/>
          <w:sz w:val="24"/>
          <w:szCs w:val="24"/>
          <w:u w:val="single"/>
        </w:rPr>
        <w:t xml:space="preserve"> </w:t>
      </w:r>
      <w:r w:rsidR="00196217" w:rsidRPr="001D1373">
        <w:rPr>
          <w:rFonts w:asciiTheme="minorHAnsi" w:hAnsiTheme="minorHAnsi" w:cstheme="minorHAnsi"/>
          <w:color w:val="FF0000"/>
          <w:sz w:val="24"/>
          <w:szCs w:val="24"/>
          <w:u w:val="single"/>
        </w:rPr>
        <w:t>440V</w:t>
      </w:r>
      <w:r w:rsidR="001D1373" w:rsidRPr="001D1373">
        <w:rPr>
          <w:rFonts w:cstheme="minorHAnsi"/>
          <w:color w:val="FF0000"/>
          <w:u w:val="single"/>
        </w:rPr>
        <w:t xml:space="preserve"> Heavy duty industrial metal Plug &amp;Socket for</w:t>
      </w:r>
      <w:r w:rsidR="00196217" w:rsidRPr="001D1373">
        <w:rPr>
          <w:rFonts w:asciiTheme="minorHAnsi" w:hAnsiTheme="minorHAnsi" w:cstheme="minorHAnsi"/>
          <w:color w:val="FF0000"/>
          <w:sz w:val="24"/>
          <w:szCs w:val="24"/>
          <w:u w:val="single"/>
        </w:rPr>
        <w:t xml:space="preserve"> Power plug point pane</w:t>
      </w:r>
      <w:r w:rsidR="00196217">
        <w:rPr>
          <w:rFonts w:asciiTheme="minorHAnsi" w:hAnsiTheme="minorHAnsi" w:cstheme="minorHAnsi"/>
          <w:color w:val="FF0000"/>
          <w:sz w:val="24"/>
          <w:szCs w:val="24"/>
        </w:rPr>
        <w:t>l</w:t>
      </w:r>
      <w:r w:rsidRPr="00E553A3">
        <w:rPr>
          <w:rFonts w:asciiTheme="minorHAnsi" w:hAnsiTheme="minorHAnsi" w:cstheme="minorHAnsi"/>
          <w:sz w:val="24"/>
          <w:szCs w:val="24"/>
        </w:rPr>
        <w:t xml:space="preserve"> with top canopy, double shutter, handle with locking arrangement (pad lock – 5 levers with keys), dust, damp and vermin proof.  </w:t>
      </w:r>
      <w:r w:rsidRPr="001F303A">
        <w:rPr>
          <w:rFonts w:asciiTheme="minorHAnsi" w:eastAsia="BookmanOldStyle" w:hAnsiTheme="minorHAnsi" w:cstheme="minorHAnsi"/>
          <w:sz w:val="24"/>
          <w:szCs w:val="24"/>
          <w:lang w:bidi="hi-IN"/>
        </w:rPr>
        <w:t xml:space="preserve">The panel shall be dust and vermin proof, single front type, indoor type, and fabricated from CRCA sheet steel of 2.0 mm. thickness. The panel shall be mounted on 75 mm. x 40 mm. “C” Channel. The panel shall be painted with SIEMENS grey paint. Before painting the panel, the surface treatment shall be carried out by 7-tank process. The panel shall be provided with metallic engraved/Radium film labels on front for identification of Incoming &amp; Outgoing feeders as directed. The neoprene gaskets shall be provided on the periphery of the doors of all feeders. The sleeved electrolytic copper </w:t>
      </w:r>
      <w:proofErr w:type="spellStart"/>
      <w:r w:rsidRPr="001F303A">
        <w:rPr>
          <w:rFonts w:asciiTheme="minorHAnsi" w:eastAsia="BookmanOldStyle" w:hAnsiTheme="minorHAnsi" w:cstheme="minorHAnsi"/>
          <w:sz w:val="24"/>
          <w:szCs w:val="24"/>
          <w:lang w:bidi="hi-IN"/>
        </w:rPr>
        <w:t>busbars</w:t>
      </w:r>
      <w:proofErr w:type="spellEnd"/>
      <w:r w:rsidRPr="001F303A">
        <w:rPr>
          <w:rFonts w:asciiTheme="minorHAnsi" w:eastAsia="BookmanOldStyle" w:hAnsiTheme="minorHAnsi" w:cstheme="minorHAnsi"/>
          <w:sz w:val="24"/>
          <w:szCs w:val="24"/>
          <w:lang w:bidi="hi-IN"/>
        </w:rPr>
        <w:t xml:space="preserve"> with epoxy insulators with Bakelite support and separators shall be provided with colour code. The panel shall be complete in all respect with cable glands, lugs for incoming &amp; outgoing cables and also shall be provided with 2 nos. of earthing terminals. </w:t>
      </w:r>
      <w:r w:rsidRPr="00E553A3">
        <w:rPr>
          <w:rFonts w:asciiTheme="minorHAnsi" w:hAnsiTheme="minorHAnsi" w:cstheme="minorHAnsi"/>
          <w:sz w:val="24"/>
          <w:szCs w:val="24"/>
        </w:rPr>
        <w:t xml:space="preserve"> </w:t>
      </w:r>
    </w:p>
    <w:p w:rsidR="0084339D" w:rsidRPr="008826B5" w:rsidRDefault="003D3DE6" w:rsidP="0084339D">
      <w:pPr>
        <w:numPr>
          <w:ilvl w:val="0"/>
          <w:numId w:val="30"/>
        </w:numPr>
        <w:spacing w:after="100" w:afterAutospacing="1" w:line="240" w:lineRule="auto"/>
        <w:ind w:right="45" w:hanging="447"/>
        <w:jc w:val="both"/>
        <w:rPr>
          <w:rFonts w:cstheme="minorHAnsi"/>
        </w:rPr>
      </w:pPr>
      <w:r>
        <w:rPr>
          <w:rFonts w:cstheme="minorHAnsi"/>
        </w:rPr>
        <w:lastRenderedPageBreak/>
        <w:t>26</w:t>
      </w:r>
      <w:r w:rsidR="00D96829" w:rsidRPr="008826B5">
        <w:rPr>
          <w:rFonts w:cstheme="minorHAnsi"/>
        </w:rPr>
        <w:t>0</w:t>
      </w:r>
      <w:r w:rsidR="00452387" w:rsidRPr="008826B5">
        <w:rPr>
          <w:rFonts w:cstheme="minorHAnsi"/>
        </w:rPr>
        <w:t>A 415</w:t>
      </w:r>
      <w:r w:rsidR="00D96829" w:rsidRPr="008826B5">
        <w:rPr>
          <w:rFonts w:cstheme="minorHAnsi"/>
        </w:rPr>
        <w:t xml:space="preserve"> </w:t>
      </w:r>
      <w:r w:rsidR="00452387" w:rsidRPr="008826B5">
        <w:rPr>
          <w:rFonts w:cstheme="minorHAnsi"/>
        </w:rPr>
        <w:t>Volt 50</w:t>
      </w:r>
      <w:r w:rsidR="00D96829" w:rsidRPr="008826B5">
        <w:rPr>
          <w:rFonts w:cstheme="minorHAnsi"/>
        </w:rPr>
        <w:t xml:space="preserve">Hz </w:t>
      </w:r>
      <w:r>
        <w:rPr>
          <w:rFonts w:cstheme="minorHAnsi"/>
        </w:rPr>
        <w:t>35</w:t>
      </w:r>
      <w:r w:rsidR="00D96829" w:rsidRPr="008826B5">
        <w:rPr>
          <w:rFonts w:cstheme="minorHAnsi"/>
        </w:rPr>
        <w:t xml:space="preserve"> KA breaking capacity MCCB</w:t>
      </w:r>
      <w:r w:rsidR="00D96829" w:rsidRPr="008826B5">
        <w:rPr>
          <w:rFonts w:cstheme="minorHAnsi"/>
        </w:rPr>
        <w:tab/>
      </w:r>
      <w:r w:rsidR="00D96829" w:rsidRPr="008826B5">
        <w:rPr>
          <w:rFonts w:cstheme="minorHAnsi"/>
        </w:rPr>
        <w:tab/>
        <w:t xml:space="preserve">           </w:t>
      </w:r>
      <w:r w:rsidR="00452387" w:rsidRPr="008826B5">
        <w:rPr>
          <w:rFonts w:cstheme="minorHAnsi"/>
        </w:rPr>
        <w:t xml:space="preserve">             </w:t>
      </w:r>
      <w:r w:rsidR="00D96829" w:rsidRPr="008826B5">
        <w:rPr>
          <w:rFonts w:cstheme="minorHAnsi"/>
        </w:rPr>
        <w:t xml:space="preserve">  </w:t>
      </w:r>
      <w:r w:rsidR="00452387" w:rsidRPr="008826B5">
        <w:rPr>
          <w:rFonts w:cstheme="minorHAnsi"/>
        </w:rPr>
        <w:t xml:space="preserve"> </w:t>
      </w:r>
      <w:r w:rsidR="00BF530B">
        <w:rPr>
          <w:rFonts w:cstheme="minorHAnsi"/>
        </w:rPr>
        <w:t xml:space="preserve"> </w:t>
      </w:r>
      <w:r w:rsidR="00452387" w:rsidRPr="008826B5">
        <w:rPr>
          <w:rFonts w:cstheme="minorHAnsi"/>
        </w:rPr>
        <w:t xml:space="preserve">  </w:t>
      </w:r>
      <w:proofErr w:type="gramStart"/>
      <w:r w:rsidR="00BF530B">
        <w:rPr>
          <w:rFonts w:cstheme="minorHAnsi"/>
        </w:rPr>
        <w:t xml:space="preserve"> </w:t>
      </w:r>
      <w:r w:rsidR="00BF530B" w:rsidRPr="008826B5">
        <w:rPr>
          <w:rFonts w:cstheme="minorHAnsi"/>
        </w:rPr>
        <w:t xml:space="preserve"> :</w:t>
      </w:r>
      <w:proofErr w:type="gramEnd"/>
      <w:r w:rsidR="00D96829" w:rsidRPr="008826B5">
        <w:rPr>
          <w:rFonts w:cstheme="minorHAnsi"/>
        </w:rPr>
        <w:tab/>
      </w:r>
      <w:r w:rsidR="00452387" w:rsidRPr="008826B5">
        <w:rPr>
          <w:rFonts w:cstheme="minorHAnsi"/>
        </w:rPr>
        <w:t xml:space="preserve">    </w:t>
      </w:r>
      <w:r w:rsidR="00D96829" w:rsidRPr="008826B5">
        <w:rPr>
          <w:rFonts w:cstheme="minorHAnsi"/>
        </w:rPr>
        <w:t>1No.</w:t>
      </w:r>
      <w:r w:rsidR="0084339D" w:rsidRPr="008826B5">
        <w:rPr>
          <w:rFonts w:cstheme="minorHAnsi"/>
        </w:rPr>
        <w:t xml:space="preserve"> </w:t>
      </w:r>
    </w:p>
    <w:p w:rsidR="00D96829" w:rsidRPr="006D4108" w:rsidRDefault="0084339D" w:rsidP="006D4108">
      <w:pPr>
        <w:numPr>
          <w:ilvl w:val="0"/>
          <w:numId w:val="30"/>
        </w:numPr>
        <w:spacing w:after="100" w:afterAutospacing="1" w:line="240" w:lineRule="auto"/>
        <w:ind w:right="45" w:hanging="447"/>
        <w:jc w:val="both"/>
        <w:rPr>
          <w:rFonts w:cstheme="minorHAnsi"/>
        </w:rPr>
      </w:pPr>
      <w:r w:rsidRPr="008826B5">
        <w:rPr>
          <w:rFonts w:cstheme="minorHAnsi"/>
        </w:rPr>
        <w:t>200A, 415 Volt 50 Hz Open Execution 4 pole change over Switch</w:t>
      </w:r>
      <w:r w:rsidRPr="008826B5">
        <w:rPr>
          <w:rFonts w:cstheme="minorHAnsi"/>
        </w:rPr>
        <w:tab/>
        <w:t xml:space="preserve">               </w:t>
      </w:r>
      <w:r w:rsidR="003D3DE6">
        <w:rPr>
          <w:rFonts w:cstheme="minorHAnsi"/>
        </w:rPr>
        <w:t xml:space="preserve">  </w:t>
      </w:r>
      <w:r w:rsidR="008826B5">
        <w:rPr>
          <w:rFonts w:cstheme="minorHAnsi"/>
        </w:rPr>
        <w:t xml:space="preserve">        </w:t>
      </w:r>
      <w:r w:rsidR="00BF530B">
        <w:rPr>
          <w:rFonts w:cstheme="minorHAnsi"/>
        </w:rPr>
        <w:t xml:space="preserve"> </w:t>
      </w:r>
      <w:r w:rsidR="008826B5">
        <w:rPr>
          <w:rFonts w:cstheme="minorHAnsi"/>
        </w:rPr>
        <w:t xml:space="preserve"> </w:t>
      </w:r>
      <w:r w:rsidR="00BF530B">
        <w:rPr>
          <w:rFonts w:cstheme="minorHAnsi"/>
        </w:rPr>
        <w:t xml:space="preserve"> </w:t>
      </w:r>
      <w:r w:rsidR="008826B5">
        <w:rPr>
          <w:rFonts w:cstheme="minorHAnsi"/>
        </w:rPr>
        <w:t xml:space="preserve"> </w:t>
      </w:r>
      <w:proofErr w:type="gramStart"/>
      <w:r w:rsidRPr="008826B5">
        <w:rPr>
          <w:rFonts w:cstheme="minorHAnsi"/>
        </w:rPr>
        <w:t xml:space="preserve"> </w:t>
      </w:r>
      <w:r w:rsidR="00BF530B" w:rsidRPr="008826B5">
        <w:rPr>
          <w:rFonts w:cstheme="minorHAnsi"/>
        </w:rPr>
        <w:t xml:space="preserve"> :</w:t>
      </w:r>
      <w:proofErr w:type="gramEnd"/>
      <w:r w:rsidRPr="008826B5">
        <w:rPr>
          <w:rFonts w:cstheme="minorHAnsi"/>
        </w:rPr>
        <w:tab/>
        <w:t xml:space="preserve">    1No.</w:t>
      </w:r>
    </w:p>
    <w:p w:rsidR="008826B5" w:rsidRPr="008826B5" w:rsidRDefault="008826B5" w:rsidP="008826B5">
      <w:pPr>
        <w:numPr>
          <w:ilvl w:val="0"/>
          <w:numId w:val="30"/>
        </w:numPr>
        <w:spacing w:after="100" w:afterAutospacing="1" w:line="240" w:lineRule="auto"/>
        <w:ind w:left="1418" w:right="45" w:hanging="425"/>
        <w:rPr>
          <w:rFonts w:cstheme="minorHAnsi"/>
        </w:rPr>
      </w:pPr>
      <w:r>
        <w:rPr>
          <w:rFonts w:cstheme="minorHAnsi"/>
        </w:rPr>
        <w:t xml:space="preserve">Heavy duty industrial metal plug </w:t>
      </w:r>
      <w:r w:rsidR="00D96829" w:rsidRPr="008826B5">
        <w:rPr>
          <w:rFonts w:cstheme="minorHAnsi"/>
        </w:rPr>
        <w:t>Surface mounted 1</w:t>
      </w:r>
      <w:r w:rsidRPr="008826B5">
        <w:rPr>
          <w:rFonts w:cstheme="minorHAnsi"/>
        </w:rPr>
        <w:t xml:space="preserve">60 </w:t>
      </w:r>
      <w:r w:rsidR="00D96829" w:rsidRPr="008826B5">
        <w:rPr>
          <w:rFonts w:cstheme="minorHAnsi"/>
        </w:rPr>
        <w:t>A</w:t>
      </w:r>
      <w:r w:rsidRPr="008826B5">
        <w:rPr>
          <w:rFonts w:cstheme="minorHAnsi"/>
        </w:rPr>
        <w:t>mp High voltage 4 pin Socket</w:t>
      </w:r>
      <w:r>
        <w:rPr>
          <w:rFonts w:cstheme="minorHAnsi"/>
        </w:rPr>
        <w:t xml:space="preserve">                                                        380V 50Hz,</w:t>
      </w:r>
      <w:r w:rsidRPr="008826B5">
        <w:rPr>
          <w:rFonts w:cstheme="minorHAnsi"/>
        </w:rPr>
        <w:t xml:space="preserve"> Protection IP 67</w:t>
      </w:r>
      <w:proofErr w:type="gramStart"/>
      <w:r w:rsidRPr="008826B5">
        <w:rPr>
          <w:rFonts w:cstheme="minorHAnsi"/>
        </w:rPr>
        <w:t xml:space="preserve"> </w:t>
      </w:r>
      <w:r w:rsidR="003D3DE6">
        <w:rPr>
          <w:rFonts w:cstheme="minorHAnsi"/>
        </w:rPr>
        <w:t xml:space="preserve"> </w:t>
      </w:r>
      <w:r>
        <w:rPr>
          <w:rFonts w:cstheme="minorHAnsi"/>
        </w:rPr>
        <w:t xml:space="preserve"> (</w:t>
      </w:r>
      <w:proofErr w:type="gramEnd"/>
      <w:r>
        <w:rPr>
          <w:rFonts w:cstheme="minorHAnsi"/>
        </w:rPr>
        <w:t>make Power &amp; pack</w:t>
      </w:r>
      <w:r w:rsidR="003D3DE6">
        <w:rPr>
          <w:rFonts w:cstheme="minorHAnsi"/>
        </w:rPr>
        <w:t xml:space="preserve"> /Schneider)</w:t>
      </w:r>
      <w:r w:rsidR="003D3DE6">
        <w:rPr>
          <w:rFonts w:cstheme="minorHAnsi"/>
        </w:rPr>
        <w:tab/>
      </w:r>
      <w:r w:rsidR="003D3DE6">
        <w:rPr>
          <w:rFonts w:cstheme="minorHAnsi"/>
        </w:rPr>
        <w:tab/>
      </w:r>
      <w:r w:rsidR="003D3DE6">
        <w:rPr>
          <w:rFonts w:cstheme="minorHAnsi"/>
        </w:rPr>
        <w:tab/>
      </w:r>
      <w:r w:rsidR="00BF530B">
        <w:rPr>
          <w:rFonts w:cstheme="minorHAnsi"/>
        </w:rPr>
        <w:t xml:space="preserve">   </w:t>
      </w:r>
      <w:r>
        <w:rPr>
          <w:rFonts w:cstheme="minorHAnsi"/>
        </w:rPr>
        <w:t xml:space="preserve">: </w:t>
      </w:r>
      <w:r w:rsidR="00BF530B">
        <w:rPr>
          <w:rFonts w:cstheme="minorHAnsi"/>
        </w:rPr>
        <w:t xml:space="preserve">  </w:t>
      </w:r>
      <w:r>
        <w:rPr>
          <w:rFonts w:cstheme="minorHAnsi"/>
        </w:rPr>
        <w:tab/>
      </w:r>
      <w:r w:rsidR="00BF530B">
        <w:rPr>
          <w:rFonts w:cstheme="minorHAnsi"/>
        </w:rPr>
        <w:t xml:space="preserve">     </w:t>
      </w:r>
      <w:r w:rsidR="00452387" w:rsidRPr="008826B5">
        <w:rPr>
          <w:rFonts w:cstheme="minorHAnsi"/>
        </w:rPr>
        <w:t>2No.</w:t>
      </w:r>
    </w:p>
    <w:p w:rsidR="008826B5" w:rsidRPr="008826B5" w:rsidRDefault="008826B5" w:rsidP="008826B5">
      <w:pPr>
        <w:numPr>
          <w:ilvl w:val="0"/>
          <w:numId w:val="30"/>
        </w:numPr>
        <w:spacing w:after="100" w:afterAutospacing="1" w:line="240" w:lineRule="auto"/>
        <w:ind w:left="1418" w:right="45" w:hanging="425"/>
        <w:rPr>
          <w:rFonts w:cstheme="minorHAnsi"/>
        </w:rPr>
      </w:pPr>
      <w:r>
        <w:rPr>
          <w:rFonts w:cstheme="minorHAnsi"/>
        </w:rPr>
        <w:t xml:space="preserve">Heavy duty industrial metal Socket </w:t>
      </w:r>
      <w:r w:rsidRPr="008826B5">
        <w:rPr>
          <w:rFonts w:cstheme="minorHAnsi"/>
        </w:rPr>
        <w:t>Surface mounted 160 Amp High voltage 4 pin Socket</w:t>
      </w:r>
      <w:r>
        <w:rPr>
          <w:rFonts w:cstheme="minorHAnsi"/>
        </w:rPr>
        <w:t xml:space="preserve">                                                        380V 50Hz,</w:t>
      </w:r>
      <w:r w:rsidRPr="008826B5">
        <w:rPr>
          <w:rFonts w:cstheme="minorHAnsi"/>
        </w:rPr>
        <w:t xml:space="preserve"> Protection IP 67</w:t>
      </w:r>
      <w:r w:rsidR="003D3DE6">
        <w:rPr>
          <w:rFonts w:cstheme="minorHAnsi"/>
        </w:rPr>
        <w:t>(make Power &amp; pack /</w:t>
      </w:r>
      <w:proofErr w:type="gramStart"/>
      <w:r w:rsidR="003D3DE6">
        <w:rPr>
          <w:rFonts w:cstheme="minorHAnsi"/>
        </w:rPr>
        <w:t>Schneider)</w:t>
      </w:r>
      <w:r>
        <w:rPr>
          <w:rFonts w:cstheme="minorHAnsi"/>
        </w:rPr>
        <w:t xml:space="preserve">   </w:t>
      </w:r>
      <w:proofErr w:type="gramEnd"/>
      <w:r>
        <w:rPr>
          <w:rFonts w:cstheme="minorHAnsi"/>
        </w:rPr>
        <w:t xml:space="preserve"> </w:t>
      </w:r>
      <w:r w:rsidR="003D3DE6">
        <w:rPr>
          <w:rFonts w:cstheme="minorHAnsi"/>
        </w:rPr>
        <w:tab/>
      </w:r>
      <w:r w:rsidR="003D3DE6">
        <w:rPr>
          <w:rFonts w:cstheme="minorHAnsi"/>
        </w:rPr>
        <w:tab/>
      </w:r>
      <w:r w:rsidR="003D3DE6">
        <w:rPr>
          <w:rFonts w:cstheme="minorHAnsi"/>
        </w:rPr>
        <w:tab/>
      </w:r>
      <w:r w:rsidR="00BF530B">
        <w:rPr>
          <w:rFonts w:cstheme="minorHAnsi"/>
        </w:rPr>
        <w:t xml:space="preserve">    </w:t>
      </w:r>
      <w:r>
        <w:rPr>
          <w:rFonts w:cstheme="minorHAnsi"/>
        </w:rPr>
        <w:t>:</w:t>
      </w:r>
      <w:r>
        <w:rPr>
          <w:rFonts w:cstheme="minorHAnsi"/>
        </w:rPr>
        <w:tab/>
      </w:r>
      <w:r w:rsidR="00BF530B">
        <w:rPr>
          <w:rFonts w:cstheme="minorHAnsi"/>
        </w:rPr>
        <w:t xml:space="preserve">     </w:t>
      </w:r>
      <w:r w:rsidRPr="008826B5">
        <w:rPr>
          <w:rFonts w:cstheme="minorHAnsi"/>
        </w:rPr>
        <w:t>2No.</w:t>
      </w:r>
    </w:p>
    <w:p w:rsidR="00452387" w:rsidRPr="008826B5" w:rsidRDefault="00452387" w:rsidP="00452387">
      <w:pPr>
        <w:numPr>
          <w:ilvl w:val="0"/>
          <w:numId w:val="30"/>
        </w:numPr>
        <w:spacing w:after="100" w:afterAutospacing="1" w:line="240" w:lineRule="auto"/>
        <w:ind w:left="720" w:right="45" w:firstLine="272"/>
        <w:jc w:val="both"/>
        <w:rPr>
          <w:rFonts w:cstheme="minorHAnsi"/>
        </w:rPr>
      </w:pPr>
      <w:r w:rsidRPr="008826B5">
        <w:rPr>
          <w:rFonts w:ascii="Calibri" w:eastAsia="Times New Roman" w:hAnsi="Calibri" w:cs="Calibri"/>
          <w:color w:val="000000"/>
          <w:lang w:eastAsia="en-IN"/>
        </w:rPr>
        <w:t xml:space="preserve">3 Phase 4 wire, </w:t>
      </w:r>
      <w:r w:rsidR="0084339D" w:rsidRPr="008826B5">
        <w:rPr>
          <w:rFonts w:ascii="Calibri" w:eastAsia="Times New Roman" w:hAnsi="Calibri" w:cs="Calibri"/>
          <w:color w:val="000000"/>
          <w:lang w:eastAsia="en-IN"/>
        </w:rPr>
        <w:t>-</w:t>
      </w:r>
      <w:r w:rsidR="00AD483F" w:rsidRPr="008826B5">
        <w:rPr>
          <w:rFonts w:ascii="Calibri" w:eastAsia="Times New Roman" w:hAnsi="Calibri" w:cs="Calibri"/>
          <w:color w:val="000000"/>
          <w:lang w:eastAsia="en-IN"/>
        </w:rPr>
        <w:t>/</w:t>
      </w:r>
      <w:r w:rsidRPr="008826B5">
        <w:rPr>
          <w:rFonts w:ascii="Calibri" w:eastAsia="Times New Roman" w:hAnsi="Calibri" w:cs="Calibri"/>
          <w:color w:val="000000"/>
          <w:lang w:eastAsia="en-IN"/>
        </w:rPr>
        <w:t>5A, LTCT operated or</w:t>
      </w:r>
      <w:r w:rsidRPr="008826B5">
        <w:rPr>
          <w:color w:val="000000"/>
          <w:lang w:eastAsia="en-IN"/>
        </w:rPr>
        <w:t xml:space="preserve"> </w:t>
      </w:r>
      <w:r w:rsidRPr="008826B5">
        <w:rPr>
          <w:rFonts w:ascii="Calibri" w:eastAsia="Times New Roman" w:hAnsi="Calibri" w:cs="Calibri"/>
          <w:color w:val="000000"/>
          <w:lang w:eastAsia="en-IN"/>
        </w:rPr>
        <w:t>direct reading with range</w:t>
      </w:r>
      <w:r w:rsidR="0084339D" w:rsidRPr="008826B5">
        <w:rPr>
          <w:rFonts w:ascii="Calibri" w:eastAsia="Times New Roman" w:hAnsi="Calibri" w:cs="Calibri"/>
          <w:color w:val="000000"/>
          <w:lang w:eastAsia="en-IN"/>
        </w:rPr>
        <w:tab/>
        <w:t xml:space="preserve"> 200/5                  </w:t>
      </w:r>
      <w:r w:rsidR="00BF530B">
        <w:rPr>
          <w:rFonts w:ascii="Calibri" w:eastAsia="Times New Roman" w:hAnsi="Calibri" w:cs="Calibri"/>
          <w:color w:val="000000"/>
          <w:lang w:eastAsia="en-IN"/>
        </w:rPr>
        <w:t xml:space="preserve"> </w:t>
      </w:r>
      <w:r w:rsidR="0084339D" w:rsidRPr="008826B5">
        <w:rPr>
          <w:rFonts w:ascii="Calibri" w:eastAsia="Times New Roman" w:hAnsi="Calibri" w:cs="Calibri"/>
          <w:color w:val="000000"/>
          <w:lang w:eastAsia="en-IN"/>
        </w:rPr>
        <w:t xml:space="preserve"> </w:t>
      </w:r>
      <w:proofErr w:type="gramStart"/>
      <w:r w:rsidR="0084339D" w:rsidRPr="008826B5">
        <w:rPr>
          <w:rFonts w:ascii="Calibri" w:eastAsia="Times New Roman" w:hAnsi="Calibri" w:cs="Calibri"/>
          <w:color w:val="000000"/>
          <w:lang w:eastAsia="en-IN"/>
        </w:rPr>
        <w:t xml:space="preserve">  </w:t>
      </w:r>
      <w:r w:rsidR="008826B5">
        <w:rPr>
          <w:rFonts w:ascii="Calibri" w:eastAsia="Times New Roman" w:hAnsi="Calibri" w:cs="Calibri"/>
          <w:color w:val="000000"/>
          <w:lang w:eastAsia="en-IN"/>
        </w:rPr>
        <w:t>:</w:t>
      </w:r>
      <w:proofErr w:type="gramEnd"/>
      <w:r w:rsidR="008826B5">
        <w:rPr>
          <w:rFonts w:ascii="Calibri" w:eastAsia="Times New Roman" w:hAnsi="Calibri" w:cs="Calibri"/>
          <w:color w:val="000000"/>
          <w:lang w:eastAsia="en-IN"/>
        </w:rPr>
        <w:t xml:space="preserve">         </w:t>
      </w:r>
      <w:r w:rsidRPr="008826B5">
        <w:rPr>
          <w:rFonts w:ascii="Calibri" w:eastAsia="Times New Roman" w:hAnsi="Calibri" w:cs="Calibri"/>
          <w:color w:val="000000"/>
          <w:lang w:eastAsia="en-IN"/>
        </w:rPr>
        <w:t xml:space="preserve"> </w:t>
      </w:r>
      <w:r w:rsidR="00BF530B">
        <w:rPr>
          <w:rFonts w:ascii="Calibri" w:eastAsia="Times New Roman" w:hAnsi="Calibri" w:cs="Calibri"/>
          <w:color w:val="000000"/>
          <w:lang w:eastAsia="en-IN"/>
        </w:rPr>
        <w:t xml:space="preserve">    </w:t>
      </w:r>
      <w:r w:rsidRPr="008826B5">
        <w:rPr>
          <w:rFonts w:ascii="Calibri" w:eastAsia="Times New Roman" w:hAnsi="Calibri" w:cs="Calibri"/>
          <w:color w:val="000000"/>
          <w:lang w:eastAsia="en-IN"/>
        </w:rPr>
        <w:t>1 No</w:t>
      </w:r>
    </w:p>
    <w:p w:rsidR="00D96829" w:rsidRPr="008826B5" w:rsidRDefault="00D96829" w:rsidP="00D96829">
      <w:pPr>
        <w:numPr>
          <w:ilvl w:val="0"/>
          <w:numId w:val="30"/>
        </w:numPr>
        <w:spacing w:after="100" w:afterAutospacing="1" w:line="240" w:lineRule="auto"/>
        <w:ind w:left="720" w:right="45" w:firstLine="272"/>
        <w:jc w:val="both"/>
        <w:rPr>
          <w:rFonts w:cstheme="minorHAnsi"/>
        </w:rPr>
      </w:pPr>
      <w:r w:rsidRPr="008826B5">
        <w:rPr>
          <w:rFonts w:cstheme="minorHAnsi"/>
        </w:rPr>
        <w:t>Voltmeter</w:t>
      </w:r>
      <w:r w:rsidR="00452387" w:rsidRPr="008826B5">
        <w:rPr>
          <w:rFonts w:cstheme="minorHAnsi"/>
        </w:rPr>
        <w:t xml:space="preserve"> &amp; Ammeter along with selector switch</w:t>
      </w:r>
      <w:r w:rsidRPr="008826B5">
        <w:rPr>
          <w:rFonts w:cstheme="minorHAnsi"/>
        </w:rPr>
        <w:t xml:space="preserve">           </w:t>
      </w:r>
      <w:r w:rsidR="00452387" w:rsidRPr="008826B5">
        <w:rPr>
          <w:rFonts w:cstheme="minorHAnsi"/>
        </w:rPr>
        <w:t xml:space="preserve">                                      </w:t>
      </w:r>
      <w:r w:rsidR="00BF530B">
        <w:rPr>
          <w:rFonts w:cstheme="minorHAnsi"/>
        </w:rPr>
        <w:t xml:space="preserve">           </w:t>
      </w:r>
      <w:proofErr w:type="gramStart"/>
      <w:r w:rsidR="00BF530B">
        <w:rPr>
          <w:rFonts w:cstheme="minorHAnsi"/>
        </w:rPr>
        <w:t xml:space="preserve">  </w:t>
      </w:r>
      <w:r w:rsidR="00452387" w:rsidRPr="008826B5">
        <w:rPr>
          <w:rFonts w:cstheme="minorHAnsi"/>
        </w:rPr>
        <w:t>:</w:t>
      </w:r>
      <w:proofErr w:type="gramEnd"/>
      <w:r w:rsidR="00BF530B">
        <w:rPr>
          <w:rFonts w:cstheme="minorHAnsi"/>
        </w:rPr>
        <w:t xml:space="preserve">  </w:t>
      </w:r>
      <w:r w:rsidR="00452387" w:rsidRPr="008826B5">
        <w:rPr>
          <w:rFonts w:cstheme="minorHAnsi"/>
        </w:rPr>
        <w:t>Comp Set</w:t>
      </w:r>
      <w:r w:rsidRPr="008826B5">
        <w:rPr>
          <w:rFonts w:cstheme="minorHAnsi"/>
        </w:rPr>
        <w:t>.</w:t>
      </w:r>
    </w:p>
    <w:p w:rsidR="00D96829" w:rsidRPr="008826B5" w:rsidRDefault="00D96829" w:rsidP="00D96829">
      <w:pPr>
        <w:numPr>
          <w:ilvl w:val="0"/>
          <w:numId w:val="30"/>
        </w:numPr>
        <w:spacing w:after="100" w:afterAutospacing="1" w:line="240" w:lineRule="auto"/>
        <w:ind w:left="720" w:right="45" w:firstLine="272"/>
        <w:jc w:val="both"/>
        <w:rPr>
          <w:rFonts w:cstheme="minorHAnsi"/>
        </w:rPr>
      </w:pPr>
      <w:r w:rsidRPr="008826B5">
        <w:rPr>
          <w:rFonts w:cstheme="minorHAnsi"/>
        </w:rPr>
        <w:t xml:space="preserve">LED Indication </w:t>
      </w:r>
      <w:proofErr w:type="gramStart"/>
      <w:r w:rsidRPr="008826B5">
        <w:rPr>
          <w:rFonts w:cstheme="minorHAnsi"/>
        </w:rPr>
        <w:t>lamps</w:t>
      </w:r>
      <w:proofErr w:type="gramEnd"/>
      <w:r w:rsidRPr="008826B5">
        <w:rPr>
          <w:rFonts w:cstheme="minorHAnsi"/>
        </w:rPr>
        <w:t xml:space="preserve"> Red, green and amber blue 230/240v AC for each feeder</w:t>
      </w:r>
    </w:p>
    <w:p w:rsidR="00D96829" w:rsidRPr="008826B5" w:rsidRDefault="00D96829" w:rsidP="00D96829">
      <w:pPr>
        <w:numPr>
          <w:ilvl w:val="0"/>
          <w:numId w:val="30"/>
        </w:numPr>
        <w:tabs>
          <w:tab w:val="left" w:pos="284"/>
        </w:tabs>
        <w:spacing w:after="100" w:afterAutospacing="1" w:line="240" w:lineRule="auto"/>
        <w:ind w:left="1418" w:right="43" w:hanging="425"/>
        <w:jc w:val="both"/>
        <w:rPr>
          <w:rFonts w:cstheme="minorHAnsi"/>
        </w:rPr>
      </w:pPr>
      <w:r w:rsidRPr="008826B5">
        <w:rPr>
          <w:rFonts w:cstheme="minorHAnsi"/>
        </w:rPr>
        <w:t>Electrolytic grade copper bus bar for Phase &amp; Neutral, PVC sleeved with colour code, Danger Board, tie belt, M.S Wall mounted stand etc.</w:t>
      </w:r>
    </w:p>
    <w:p w:rsidR="00D96829" w:rsidRPr="00E553A3" w:rsidRDefault="00D96829" w:rsidP="00D96829">
      <w:pPr>
        <w:tabs>
          <w:tab w:val="num" w:pos="1418"/>
        </w:tabs>
        <w:spacing w:after="100" w:afterAutospacing="1"/>
        <w:ind w:left="993" w:right="38" w:firstLine="273"/>
        <w:jc w:val="both"/>
        <w:rPr>
          <w:rFonts w:cstheme="minorHAnsi"/>
          <w:sz w:val="24"/>
          <w:szCs w:val="24"/>
        </w:rPr>
      </w:pPr>
      <w:r w:rsidRPr="00E553A3">
        <w:rPr>
          <w:rFonts w:cstheme="minorHAnsi"/>
          <w:sz w:val="24"/>
          <w:szCs w:val="24"/>
        </w:rPr>
        <w:t>All these components shall be mounted in the panel by means of suitable cadmium passivated hardware.  The panel shall be complete in all respects with cable glands, lugs for incoming and outgoing cables including interconnection with PVC insulated cable single core, standard copper conductor of 650/1100V grade.</w:t>
      </w:r>
    </w:p>
    <w:p w:rsidR="00D96829" w:rsidRPr="00E553A3" w:rsidRDefault="00D96829" w:rsidP="00D96829">
      <w:pPr>
        <w:tabs>
          <w:tab w:val="left" w:pos="180"/>
        </w:tabs>
        <w:spacing w:after="100" w:afterAutospacing="1"/>
        <w:ind w:left="993" w:right="40" w:firstLine="273"/>
        <w:jc w:val="both"/>
        <w:rPr>
          <w:rFonts w:cstheme="minorHAnsi"/>
          <w:sz w:val="24"/>
          <w:szCs w:val="24"/>
        </w:rPr>
      </w:pPr>
      <w:r w:rsidRPr="00E553A3">
        <w:rPr>
          <w:rFonts w:cstheme="minorHAnsi"/>
          <w:sz w:val="24"/>
          <w:szCs w:val="24"/>
        </w:rPr>
        <w:tab/>
      </w:r>
      <w:r w:rsidRPr="00E553A3">
        <w:rPr>
          <w:rFonts w:cstheme="minorHAnsi"/>
          <w:sz w:val="24"/>
          <w:szCs w:val="24"/>
        </w:rPr>
        <w:tab/>
        <w:t xml:space="preserve">The panel shall be tested as per IS.  The panel shall be provided with 2 Nos. S.S. terminals for earthing. The Panel shall be manufactured from type test holder having type test certificate of feeder panel of similar or above ratings. </w:t>
      </w:r>
    </w:p>
    <w:p w:rsidR="00C25656" w:rsidRPr="008826B5" w:rsidRDefault="00D96829" w:rsidP="008826B5">
      <w:pPr>
        <w:pStyle w:val="BodyTextIndent2"/>
        <w:spacing w:after="100" w:afterAutospacing="1" w:line="240" w:lineRule="auto"/>
        <w:ind w:left="927"/>
        <w:jc w:val="both"/>
        <w:rPr>
          <w:rFonts w:asciiTheme="minorHAnsi" w:hAnsiTheme="minorHAnsi" w:cstheme="minorHAnsi"/>
          <w:sz w:val="24"/>
          <w:szCs w:val="24"/>
        </w:rPr>
      </w:pPr>
      <w:r>
        <w:rPr>
          <w:rFonts w:eastAsia="BookmanOldStyle" w:cstheme="minorHAnsi"/>
          <w:sz w:val="24"/>
          <w:szCs w:val="24"/>
          <w:lang w:bidi="hi-IN"/>
        </w:rPr>
        <w:tab/>
      </w:r>
      <w:r w:rsidRPr="00E553A3">
        <w:rPr>
          <w:rFonts w:eastAsia="BookmanOldStyle" w:cstheme="minorHAnsi"/>
          <w:sz w:val="24"/>
          <w:szCs w:val="24"/>
          <w:lang w:bidi="hi-IN"/>
        </w:rPr>
        <w:t xml:space="preserve">The design of the panel should be such that it should accommodate the switch gears indicated above. The contractor should visit the site and submit the drawing and BOQ of panel with their make &amp; line diagram along with dimension of the panel for approval of Engineer-in-Charge. The Contractor shall manufacture the panel only after getting written approval from Engineer-in-charge. The material shall be used from </w:t>
      </w:r>
      <w:r>
        <w:rPr>
          <w:rFonts w:eastAsia="BookmanOldStyle" w:cstheme="minorHAnsi"/>
          <w:sz w:val="24"/>
          <w:szCs w:val="24"/>
          <w:lang w:bidi="hi-IN"/>
        </w:rPr>
        <w:t>DPA</w:t>
      </w:r>
      <w:r w:rsidRPr="00E553A3">
        <w:rPr>
          <w:rFonts w:eastAsia="BookmanOldStyle" w:cstheme="minorHAnsi"/>
          <w:sz w:val="24"/>
          <w:szCs w:val="24"/>
          <w:lang w:bidi="hi-IN"/>
        </w:rPr>
        <w:t xml:space="preserve"> approved make.</w:t>
      </w:r>
    </w:p>
    <w:p w:rsidR="0069392D" w:rsidRPr="00C25656" w:rsidRDefault="00C25656" w:rsidP="00352ADA">
      <w:pPr>
        <w:pStyle w:val="ListParagraph"/>
        <w:numPr>
          <w:ilvl w:val="0"/>
          <w:numId w:val="17"/>
        </w:numPr>
        <w:ind w:hanging="501"/>
        <w:rPr>
          <w:rFonts w:cstheme="minorHAnsi"/>
          <w:b/>
          <w:bCs/>
          <w:sz w:val="28"/>
          <w:szCs w:val="28"/>
          <w:u w:val="single"/>
        </w:rPr>
      </w:pPr>
      <w:r w:rsidRPr="0069392D">
        <w:rPr>
          <w:rFonts w:cstheme="minorHAnsi"/>
          <w:b/>
          <w:bCs/>
          <w:sz w:val="28"/>
          <w:szCs w:val="28"/>
          <w:u w:val="single"/>
        </w:rPr>
        <w:t>TECHNICAL SPECIFICATIONS FOR ITEM NO. 1</w:t>
      </w:r>
      <w:r>
        <w:rPr>
          <w:rFonts w:cstheme="minorHAnsi"/>
          <w:b/>
          <w:bCs/>
          <w:sz w:val="28"/>
          <w:szCs w:val="28"/>
          <w:u w:val="single"/>
        </w:rPr>
        <w:t>6</w:t>
      </w:r>
      <w:r w:rsidRPr="0069392D">
        <w:rPr>
          <w:rFonts w:cstheme="minorHAnsi"/>
          <w:b/>
          <w:bCs/>
          <w:sz w:val="28"/>
          <w:szCs w:val="28"/>
          <w:u w:val="single"/>
        </w:rPr>
        <w:t>.</w:t>
      </w:r>
    </w:p>
    <w:p w:rsidR="0069392D" w:rsidRPr="00C25656" w:rsidRDefault="0069392D" w:rsidP="00C25656">
      <w:pPr>
        <w:tabs>
          <w:tab w:val="left" w:pos="180"/>
          <w:tab w:val="left" w:pos="993"/>
        </w:tabs>
        <w:spacing w:after="100" w:afterAutospacing="1"/>
        <w:ind w:left="851" w:right="-30"/>
        <w:jc w:val="both"/>
        <w:rPr>
          <w:rFonts w:cstheme="minorHAnsi"/>
          <w:sz w:val="24"/>
          <w:szCs w:val="24"/>
        </w:rPr>
      </w:pPr>
      <w:r w:rsidRPr="00C25656">
        <w:rPr>
          <w:rFonts w:cstheme="minorHAnsi"/>
          <w:sz w:val="24"/>
          <w:szCs w:val="24"/>
        </w:rPr>
        <w:t xml:space="preserve">This includes Erection / Installation, testing and commissioning of Main Distribution Panel, </w:t>
      </w:r>
      <w:r w:rsidR="00FA6847">
        <w:rPr>
          <w:rFonts w:cstheme="minorHAnsi"/>
          <w:sz w:val="24"/>
          <w:szCs w:val="24"/>
        </w:rPr>
        <w:t xml:space="preserve">Plug </w:t>
      </w:r>
      <w:r w:rsidRPr="00C25656">
        <w:rPr>
          <w:rFonts w:cstheme="minorHAnsi"/>
          <w:sz w:val="24"/>
          <w:szCs w:val="24"/>
        </w:rPr>
        <w:t xml:space="preserve">Point </w:t>
      </w:r>
      <w:r w:rsidR="00FA6847">
        <w:rPr>
          <w:rFonts w:cstheme="minorHAnsi"/>
          <w:sz w:val="24"/>
          <w:szCs w:val="24"/>
        </w:rPr>
        <w:t xml:space="preserve">Power </w:t>
      </w:r>
      <w:r w:rsidR="00E72F12" w:rsidRPr="00C25656">
        <w:rPr>
          <w:rFonts w:cstheme="minorHAnsi"/>
          <w:sz w:val="24"/>
          <w:szCs w:val="24"/>
        </w:rPr>
        <w:t>Panels.</w:t>
      </w:r>
      <w:r w:rsidRPr="00C25656">
        <w:rPr>
          <w:rFonts w:cstheme="minorHAnsi"/>
          <w:sz w:val="24"/>
          <w:szCs w:val="24"/>
        </w:rPr>
        <w:t xml:space="preserve"> All the panels shall be erected on cement concrete platform duly plastered with tapped collar of suitable size having height of 500 mm above ground level including grouting of </w:t>
      </w:r>
      <w:r w:rsidR="00FA6847">
        <w:rPr>
          <w:rFonts w:cstheme="minorHAnsi"/>
          <w:sz w:val="24"/>
          <w:szCs w:val="24"/>
        </w:rPr>
        <w:t>M.s channel</w:t>
      </w:r>
      <w:r w:rsidRPr="00C25656">
        <w:rPr>
          <w:rFonts w:cstheme="minorHAnsi"/>
          <w:sz w:val="24"/>
          <w:szCs w:val="24"/>
        </w:rPr>
        <w:t xml:space="preserve"> legs </w:t>
      </w:r>
      <w:r w:rsidR="00FA6847">
        <w:rPr>
          <w:rFonts w:cstheme="minorHAnsi"/>
          <w:sz w:val="24"/>
          <w:szCs w:val="24"/>
        </w:rPr>
        <w:t>of suitable size of the</w:t>
      </w:r>
      <w:r w:rsidRPr="00C25656">
        <w:rPr>
          <w:rFonts w:cstheme="minorHAnsi"/>
          <w:sz w:val="24"/>
          <w:szCs w:val="24"/>
        </w:rPr>
        <w:t xml:space="preserve"> feeder pillar in reinforced foundation of suitable design.</w:t>
      </w:r>
    </w:p>
    <w:p w:rsidR="0069392D" w:rsidRDefault="0069392D" w:rsidP="00C25656">
      <w:pPr>
        <w:tabs>
          <w:tab w:val="left" w:pos="993"/>
        </w:tabs>
        <w:spacing w:after="100" w:afterAutospacing="1"/>
        <w:ind w:left="851" w:right="-30"/>
        <w:jc w:val="both"/>
        <w:rPr>
          <w:rFonts w:eastAsia="BookmanOldStyle" w:cstheme="minorHAnsi"/>
          <w:sz w:val="24"/>
          <w:szCs w:val="24"/>
          <w:lang w:bidi="hi-IN"/>
        </w:rPr>
      </w:pPr>
      <w:r w:rsidRPr="00C25656">
        <w:rPr>
          <w:rFonts w:eastAsia="BookmanOldStyle" w:cstheme="minorHAnsi"/>
          <w:sz w:val="24"/>
          <w:szCs w:val="24"/>
          <w:lang w:bidi="hi-IN"/>
        </w:rPr>
        <w:t xml:space="preserve">This includes end terminations of Incoming and outgoing cables in all respect with cable glands, lugs for incoming &amp; outgoing cables and also connections of earthing with 2 nos. of earthing terminals with supplied panel. The panel shall be commissioned </w:t>
      </w:r>
      <w:r w:rsidRPr="00C25656">
        <w:rPr>
          <w:rFonts w:cstheme="minorHAnsi"/>
          <w:sz w:val="24"/>
          <w:szCs w:val="24"/>
        </w:rPr>
        <w:t xml:space="preserve">as per relevant IS specification and IE rules-1956 with update amendments. The results of the test shall be confirming to the relevant IS specification and copies of the results shall be furnished to Engineer-in-charge </w:t>
      </w:r>
      <w:r w:rsidRPr="00C25656">
        <w:rPr>
          <w:rFonts w:eastAsia="BookmanOldStyle" w:cstheme="minorHAnsi"/>
          <w:sz w:val="24"/>
          <w:szCs w:val="24"/>
          <w:lang w:bidi="hi-IN"/>
        </w:rPr>
        <w:t>by Contractor. The work includes all labour and material including necessary civil work as directed by Engineer-in-Charge.</w:t>
      </w:r>
    </w:p>
    <w:p w:rsidR="00692798" w:rsidRDefault="00FA6847" w:rsidP="00692798">
      <w:pPr>
        <w:pStyle w:val="ListParagraph"/>
        <w:numPr>
          <w:ilvl w:val="0"/>
          <w:numId w:val="17"/>
        </w:numPr>
        <w:ind w:hanging="501"/>
        <w:rPr>
          <w:rFonts w:cstheme="minorHAnsi"/>
          <w:b/>
          <w:bCs/>
          <w:sz w:val="28"/>
          <w:szCs w:val="28"/>
          <w:u w:val="single"/>
        </w:rPr>
      </w:pPr>
      <w:r w:rsidRPr="0069392D">
        <w:rPr>
          <w:rFonts w:cstheme="minorHAnsi"/>
          <w:b/>
          <w:bCs/>
          <w:sz w:val="28"/>
          <w:szCs w:val="28"/>
          <w:u w:val="single"/>
        </w:rPr>
        <w:t>TECHNICAL SPECIFICATIONS FOR ITEM NO. 1</w:t>
      </w:r>
      <w:r>
        <w:rPr>
          <w:rFonts w:cstheme="minorHAnsi"/>
          <w:b/>
          <w:bCs/>
          <w:sz w:val="28"/>
          <w:szCs w:val="28"/>
          <w:u w:val="single"/>
        </w:rPr>
        <w:t>7</w:t>
      </w:r>
      <w:r w:rsidRPr="0069392D">
        <w:rPr>
          <w:rFonts w:cstheme="minorHAnsi"/>
          <w:b/>
          <w:bCs/>
          <w:sz w:val="28"/>
          <w:szCs w:val="28"/>
          <w:u w:val="single"/>
        </w:rPr>
        <w:t>.</w:t>
      </w:r>
    </w:p>
    <w:p w:rsidR="004707B3" w:rsidRPr="00E42830" w:rsidRDefault="004707B3" w:rsidP="00E42830">
      <w:pPr>
        <w:ind w:left="993"/>
        <w:jc w:val="both"/>
        <w:rPr>
          <w:sz w:val="24"/>
          <w:szCs w:val="24"/>
        </w:rPr>
      </w:pPr>
      <w:r w:rsidRPr="00E42830">
        <w:rPr>
          <w:sz w:val="24"/>
          <w:szCs w:val="24"/>
        </w:rPr>
        <w:t xml:space="preserve">The Contractor shall have to do the entire work of earth pits required for equipment earthing and for the pits at the corners of earth mat. </w:t>
      </w:r>
    </w:p>
    <w:p w:rsidR="004707B3" w:rsidRPr="00E42830" w:rsidRDefault="004707B3" w:rsidP="00E42830">
      <w:pPr>
        <w:pStyle w:val="ListParagraph"/>
        <w:ind w:left="993" w:firstLine="0"/>
        <w:jc w:val="both"/>
        <w:rPr>
          <w:rFonts w:asciiTheme="minorHAnsi" w:hAnsiTheme="minorHAnsi"/>
          <w:sz w:val="24"/>
          <w:szCs w:val="24"/>
        </w:rPr>
      </w:pPr>
      <w:r w:rsidRPr="00E42830">
        <w:rPr>
          <w:rFonts w:asciiTheme="minorHAnsi" w:hAnsiTheme="minorHAnsi"/>
          <w:b/>
          <w:bCs/>
          <w:sz w:val="24"/>
          <w:szCs w:val="24"/>
        </w:rPr>
        <w:t xml:space="preserve">STANDARDS </w:t>
      </w:r>
    </w:p>
    <w:p w:rsidR="004707B3" w:rsidRPr="00BF530B" w:rsidRDefault="004707B3" w:rsidP="00E42830">
      <w:pPr>
        <w:spacing w:after="120"/>
        <w:ind w:left="993"/>
        <w:jc w:val="both"/>
        <w:rPr>
          <w:sz w:val="4"/>
          <w:szCs w:val="24"/>
        </w:rPr>
      </w:pPr>
    </w:p>
    <w:p w:rsidR="004707B3" w:rsidRPr="00E42830" w:rsidRDefault="004707B3" w:rsidP="00E42830">
      <w:pPr>
        <w:spacing w:after="120"/>
        <w:ind w:left="993"/>
        <w:jc w:val="both"/>
        <w:rPr>
          <w:sz w:val="24"/>
          <w:szCs w:val="24"/>
        </w:rPr>
      </w:pPr>
      <w:r w:rsidRPr="00E42830">
        <w:rPr>
          <w:sz w:val="24"/>
          <w:szCs w:val="24"/>
        </w:rPr>
        <w:t xml:space="preserve">The product and the equipment covered by this specification shall, unless otherwise specified be in line with the requirement of any of the latest applicable standards and will apply in order of priority as listed </w:t>
      </w:r>
      <w:proofErr w:type="gramStart"/>
      <w:r w:rsidRPr="00E42830">
        <w:rPr>
          <w:sz w:val="24"/>
          <w:szCs w:val="24"/>
        </w:rPr>
        <w:t>below:-</w:t>
      </w:r>
      <w:proofErr w:type="gramEnd"/>
      <w:r w:rsidRPr="00E42830">
        <w:rPr>
          <w:sz w:val="24"/>
          <w:szCs w:val="24"/>
        </w:rPr>
        <w:t xml:space="preserve"> </w:t>
      </w:r>
    </w:p>
    <w:p w:rsidR="004707B3" w:rsidRPr="00E42830" w:rsidRDefault="004707B3" w:rsidP="00E42830">
      <w:pPr>
        <w:spacing w:afterLines="50" w:after="120"/>
        <w:ind w:left="993"/>
        <w:jc w:val="both"/>
        <w:rPr>
          <w:sz w:val="24"/>
          <w:szCs w:val="24"/>
        </w:rPr>
      </w:pPr>
      <w:r w:rsidRPr="00E42830">
        <w:rPr>
          <w:sz w:val="24"/>
          <w:szCs w:val="24"/>
        </w:rPr>
        <w:t>a) Indian Standards</w:t>
      </w:r>
    </w:p>
    <w:p w:rsidR="004707B3" w:rsidRPr="00E42830" w:rsidRDefault="004707B3" w:rsidP="00E42830">
      <w:pPr>
        <w:spacing w:afterLines="50" w:after="120"/>
        <w:ind w:left="993"/>
        <w:jc w:val="both"/>
        <w:rPr>
          <w:sz w:val="24"/>
          <w:szCs w:val="24"/>
        </w:rPr>
      </w:pPr>
      <w:r w:rsidRPr="00E42830">
        <w:rPr>
          <w:sz w:val="24"/>
          <w:szCs w:val="24"/>
        </w:rPr>
        <w:lastRenderedPageBreak/>
        <w:t xml:space="preserve">b) IEEE 80 </w:t>
      </w:r>
    </w:p>
    <w:p w:rsidR="004707B3" w:rsidRPr="00E42830" w:rsidRDefault="004707B3" w:rsidP="00E42830">
      <w:pPr>
        <w:spacing w:afterLines="50" w:after="120"/>
        <w:ind w:left="993"/>
        <w:jc w:val="both"/>
        <w:rPr>
          <w:sz w:val="24"/>
          <w:szCs w:val="24"/>
        </w:rPr>
      </w:pPr>
      <w:r w:rsidRPr="00E42830">
        <w:rPr>
          <w:sz w:val="24"/>
          <w:szCs w:val="24"/>
        </w:rPr>
        <w:t>c) ANSI (American National Standards)</w:t>
      </w:r>
    </w:p>
    <w:p w:rsidR="004707B3" w:rsidRPr="00E42830" w:rsidRDefault="004707B3" w:rsidP="00E42830">
      <w:pPr>
        <w:spacing w:afterLines="50" w:after="120"/>
        <w:ind w:left="993"/>
        <w:jc w:val="both"/>
        <w:rPr>
          <w:sz w:val="24"/>
          <w:szCs w:val="24"/>
        </w:rPr>
      </w:pPr>
      <w:r w:rsidRPr="00E42830">
        <w:rPr>
          <w:sz w:val="24"/>
          <w:szCs w:val="24"/>
        </w:rPr>
        <w:t>d) BS (British Standards)</w:t>
      </w:r>
    </w:p>
    <w:p w:rsidR="004707B3" w:rsidRPr="00E42830" w:rsidRDefault="004707B3" w:rsidP="00BF530B">
      <w:pPr>
        <w:spacing w:after="120"/>
        <w:ind w:left="993"/>
        <w:jc w:val="both"/>
        <w:rPr>
          <w:b/>
          <w:bCs/>
          <w:sz w:val="24"/>
          <w:szCs w:val="24"/>
        </w:rPr>
      </w:pPr>
      <w:r w:rsidRPr="00E42830">
        <w:rPr>
          <w:b/>
          <w:bCs/>
          <w:sz w:val="24"/>
          <w:szCs w:val="24"/>
        </w:rPr>
        <w:t xml:space="preserve">EARTH PITS </w:t>
      </w:r>
    </w:p>
    <w:p w:rsidR="004707B3" w:rsidRPr="00E42830" w:rsidRDefault="004707B3" w:rsidP="00BF530B">
      <w:pPr>
        <w:spacing w:after="120"/>
        <w:ind w:left="993"/>
        <w:jc w:val="both"/>
        <w:rPr>
          <w:rFonts w:cs="Tahoma"/>
          <w:sz w:val="24"/>
          <w:szCs w:val="24"/>
          <w:u w:val="single"/>
        </w:rPr>
      </w:pPr>
      <w:r w:rsidRPr="00E42830">
        <w:rPr>
          <w:sz w:val="24"/>
          <w:szCs w:val="24"/>
        </w:rPr>
        <w:t>All the Earth Pit shall be with special Ground electrodes supplied by Reputed Manufacturer. These special electrodes are provided with Ground enhancement material.</w:t>
      </w:r>
    </w:p>
    <w:p w:rsidR="004707B3" w:rsidRPr="00E42830" w:rsidRDefault="004707B3" w:rsidP="00BF530B">
      <w:pPr>
        <w:ind w:left="993"/>
        <w:jc w:val="both"/>
        <w:rPr>
          <w:b/>
          <w:sz w:val="24"/>
          <w:szCs w:val="24"/>
        </w:rPr>
      </w:pPr>
      <w:r w:rsidRPr="00E42830">
        <w:rPr>
          <w:b/>
          <w:sz w:val="24"/>
          <w:szCs w:val="24"/>
        </w:rPr>
        <w:t xml:space="preserve">PIPE or PIP (Pipe-In-Pipe) or Flat-In-Pipe ELECTRODE for 11KV Substations: - </w:t>
      </w:r>
      <w:r w:rsidRPr="00E42830">
        <w:rPr>
          <w:sz w:val="24"/>
          <w:szCs w:val="24"/>
        </w:rPr>
        <w:tab/>
      </w:r>
    </w:p>
    <w:p w:rsidR="004707B3" w:rsidRPr="00E42830" w:rsidRDefault="004707B3" w:rsidP="00BF530B">
      <w:pPr>
        <w:ind w:left="993"/>
        <w:jc w:val="both"/>
        <w:rPr>
          <w:sz w:val="24"/>
          <w:szCs w:val="24"/>
        </w:rPr>
      </w:pPr>
      <w:r w:rsidRPr="00E42830">
        <w:rPr>
          <w:sz w:val="24"/>
          <w:szCs w:val="24"/>
        </w:rPr>
        <w:tab/>
        <w:t>The Pipe or Pipe-In-Pipe or Flat-In-Pipe electrode shall have a nominal (actual) outer dia. of 50 mm &amp; 2.5 mm thickness (Min.) and length of 3 M (Min.). It shall be capable of handling 25 KA 1-Sec Short time current and shall have a molecular bonding of 250 micron of copper as per international standards.</w:t>
      </w:r>
    </w:p>
    <w:tbl>
      <w:tblPr>
        <w:tblW w:w="4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2"/>
        <w:gridCol w:w="1922"/>
      </w:tblGrid>
      <w:tr w:rsidR="004707B3" w:rsidRPr="00E42830" w:rsidTr="005D7D2B">
        <w:trPr>
          <w:trHeight w:val="424"/>
          <w:jc w:val="center"/>
        </w:trPr>
        <w:tc>
          <w:tcPr>
            <w:tcW w:w="2322" w:type="dxa"/>
            <w:tcMar>
              <w:top w:w="45" w:type="dxa"/>
              <w:left w:w="150" w:type="dxa"/>
              <w:bottom w:w="45" w:type="dxa"/>
              <w:right w:w="45" w:type="dxa"/>
            </w:tcMar>
            <w:hideMark/>
          </w:tcPr>
          <w:p w:rsidR="004707B3" w:rsidRPr="00E42830" w:rsidRDefault="004707B3" w:rsidP="005D7D2B">
            <w:pPr>
              <w:spacing w:after="120"/>
              <w:rPr>
                <w:sz w:val="24"/>
                <w:szCs w:val="24"/>
              </w:rPr>
            </w:pPr>
            <w:r w:rsidRPr="00E42830">
              <w:rPr>
                <w:sz w:val="24"/>
                <w:szCs w:val="24"/>
              </w:rPr>
              <w:t>Diameter</w:t>
            </w:r>
          </w:p>
        </w:tc>
        <w:tc>
          <w:tcPr>
            <w:tcW w:w="1922" w:type="dxa"/>
            <w:tcMar>
              <w:top w:w="45" w:type="dxa"/>
              <w:left w:w="150" w:type="dxa"/>
              <w:bottom w:w="45" w:type="dxa"/>
              <w:right w:w="45" w:type="dxa"/>
            </w:tcMar>
            <w:hideMark/>
          </w:tcPr>
          <w:p w:rsidR="004707B3" w:rsidRPr="00E42830" w:rsidRDefault="004707B3" w:rsidP="005D7D2B">
            <w:pPr>
              <w:spacing w:after="120"/>
              <w:rPr>
                <w:sz w:val="24"/>
                <w:szCs w:val="24"/>
              </w:rPr>
            </w:pPr>
            <w:r w:rsidRPr="00E42830">
              <w:rPr>
                <w:sz w:val="24"/>
                <w:szCs w:val="24"/>
              </w:rPr>
              <w:t>50 mm</w:t>
            </w:r>
          </w:p>
        </w:tc>
      </w:tr>
      <w:tr w:rsidR="004707B3" w:rsidRPr="00E42830" w:rsidTr="005D7D2B">
        <w:trPr>
          <w:trHeight w:val="411"/>
          <w:jc w:val="center"/>
        </w:trPr>
        <w:tc>
          <w:tcPr>
            <w:tcW w:w="2322" w:type="dxa"/>
            <w:tcMar>
              <w:top w:w="45" w:type="dxa"/>
              <w:left w:w="150" w:type="dxa"/>
              <w:bottom w:w="45" w:type="dxa"/>
              <w:right w:w="45" w:type="dxa"/>
            </w:tcMar>
            <w:hideMark/>
          </w:tcPr>
          <w:p w:rsidR="004707B3" w:rsidRPr="00E42830" w:rsidRDefault="004707B3" w:rsidP="005D7D2B">
            <w:pPr>
              <w:spacing w:after="120"/>
              <w:rPr>
                <w:sz w:val="24"/>
                <w:szCs w:val="24"/>
              </w:rPr>
            </w:pPr>
            <w:r w:rsidRPr="00E42830">
              <w:rPr>
                <w:sz w:val="24"/>
                <w:szCs w:val="24"/>
              </w:rPr>
              <w:t>Length of Rod</w:t>
            </w:r>
          </w:p>
        </w:tc>
        <w:tc>
          <w:tcPr>
            <w:tcW w:w="1922" w:type="dxa"/>
            <w:tcMar>
              <w:top w:w="45" w:type="dxa"/>
              <w:left w:w="150" w:type="dxa"/>
              <w:bottom w:w="45" w:type="dxa"/>
              <w:right w:w="45" w:type="dxa"/>
            </w:tcMar>
            <w:hideMark/>
          </w:tcPr>
          <w:p w:rsidR="004707B3" w:rsidRPr="00E42830" w:rsidRDefault="004707B3" w:rsidP="005D7D2B">
            <w:pPr>
              <w:spacing w:after="120"/>
              <w:rPr>
                <w:sz w:val="24"/>
                <w:szCs w:val="24"/>
              </w:rPr>
            </w:pPr>
            <w:r w:rsidRPr="00E42830">
              <w:rPr>
                <w:sz w:val="24"/>
                <w:szCs w:val="24"/>
              </w:rPr>
              <w:t xml:space="preserve">3 meter </w:t>
            </w:r>
          </w:p>
        </w:tc>
      </w:tr>
      <w:tr w:rsidR="004707B3" w:rsidRPr="00E42830" w:rsidTr="005D7D2B">
        <w:trPr>
          <w:trHeight w:val="411"/>
          <w:jc w:val="center"/>
        </w:trPr>
        <w:tc>
          <w:tcPr>
            <w:tcW w:w="2322" w:type="dxa"/>
            <w:tcMar>
              <w:top w:w="45" w:type="dxa"/>
              <w:left w:w="150" w:type="dxa"/>
              <w:bottom w:w="45" w:type="dxa"/>
              <w:right w:w="45" w:type="dxa"/>
            </w:tcMar>
            <w:hideMark/>
          </w:tcPr>
          <w:p w:rsidR="004707B3" w:rsidRPr="00E42830" w:rsidRDefault="004707B3" w:rsidP="005D7D2B">
            <w:pPr>
              <w:spacing w:after="120"/>
              <w:rPr>
                <w:sz w:val="24"/>
                <w:szCs w:val="24"/>
              </w:rPr>
            </w:pPr>
            <w:r w:rsidRPr="00E42830">
              <w:rPr>
                <w:sz w:val="24"/>
                <w:szCs w:val="24"/>
              </w:rPr>
              <w:t>Size of Conductor</w:t>
            </w:r>
          </w:p>
        </w:tc>
        <w:tc>
          <w:tcPr>
            <w:tcW w:w="1922" w:type="dxa"/>
            <w:tcMar>
              <w:top w:w="45" w:type="dxa"/>
              <w:left w:w="150" w:type="dxa"/>
              <w:bottom w:w="45" w:type="dxa"/>
              <w:right w:w="45" w:type="dxa"/>
            </w:tcMar>
            <w:hideMark/>
          </w:tcPr>
          <w:p w:rsidR="004707B3" w:rsidRPr="00E42830" w:rsidRDefault="004707B3" w:rsidP="005D7D2B">
            <w:pPr>
              <w:spacing w:after="120"/>
              <w:rPr>
                <w:sz w:val="24"/>
                <w:szCs w:val="24"/>
              </w:rPr>
            </w:pPr>
            <w:r w:rsidRPr="00E42830">
              <w:rPr>
                <w:sz w:val="24"/>
                <w:szCs w:val="24"/>
              </w:rPr>
              <w:t xml:space="preserve">(25x3)mm </w:t>
            </w:r>
          </w:p>
        </w:tc>
      </w:tr>
    </w:tbl>
    <w:p w:rsidR="004707B3" w:rsidRPr="00E42830" w:rsidRDefault="004707B3" w:rsidP="00E42830">
      <w:pPr>
        <w:spacing w:after="120"/>
        <w:ind w:left="567"/>
        <w:jc w:val="both"/>
        <w:rPr>
          <w:sz w:val="24"/>
          <w:szCs w:val="24"/>
        </w:rPr>
      </w:pPr>
    </w:p>
    <w:p w:rsidR="004707B3" w:rsidRPr="00E42830" w:rsidRDefault="004707B3" w:rsidP="00E42830">
      <w:pPr>
        <w:spacing w:after="120"/>
        <w:ind w:left="993"/>
        <w:jc w:val="both"/>
        <w:rPr>
          <w:sz w:val="24"/>
          <w:szCs w:val="24"/>
        </w:rPr>
      </w:pPr>
      <w:r w:rsidRPr="00E42830">
        <w:rPr>
          <w:sz w:val="24"/>
          <w:szCs w:val="24"/>
        </w:rPr>
        <w:t>In case of P-I-P and Flat-In-Pipe, the portion between pipes shall be filled with the conductive material.</w:t>
      </w:r>
    </w:p>
    <w:p w:rsidR="004707B3" w:rsidRPr="00E42830" w:rsidRDefault="004707B3" w:rsidP="00E42830">
      <w:pPr>
        <w:spacing w:after="120"/>
        <w:ind w:left="993"/>
        <w:jc w:val="both"/>
        <w:rPr>
          <w:sz w:val="24"/>
          <w:szCs w:val="24"/>
        </w:rPr>
      </w:pPr>
      <w:r w:rsidRPr="00E42830">
        <w:rPr>
          <w:b/>
          <w:bCs/>
          <w:sz w:val="24"/>
          <w:szCs w:val="24"/>
        </w:rPr>
        <w:t>-</w:t>
      </w:r>
      <w:r w:rsidRPr="00E42830">
        <w:rPr>
          <w:sz w:val="24"/>
          <w:szCs w:val="24"/>
        </w:rPr>
        <w:t xml:space="preserve"> Type test report (tested at NABL accredited laboratory) shall be submitted satisfying minimum STC of 25 KA-1Sec for 11 KV S/S </w:t>
      </w:r>
    </w:p>
    <w:p w:rsidR="004707B3" w:rsidRPr="00E42830" w:rsidRDefault="004707B3" w:rsidP="00E42830">
      <w:pPr>
        <w:spacing w:after="120"/>
        <w:ind w:left="993"/>
        <w:jc w:val="both"/>
        <w:rPr>
          <w:sz w:val="24"/>
          <w:szCs w:val="24"/>
        </w:rPr>
      </w:pPr>
      <w:r w:rsidRPr="00E42830">
        <w:rPr>
          <w:b/>
          <w:bCs/>
          <w:sz w:val="24"/>
          <w:szCs w:val="24"/>
        </w:rPr>
        <w:t>-</w:t>
      </w:r>
      <w:r w:rsidRPr="00E42830">
        <w:rPr>
          <w:sz w:val="24"/>
          <w:szCs w:val="24"/>
        </w:rPr>
        <w:t xml:space="preserve"> Test report (tested at NABL accredited laboratory) of cu-coating shall be submitted satisfying our requirement of </w:t>
      </w:r>
      <w:proofErr w:type="gramStart"/>
      <w:r w:rsidRPr="00E42830">
        <w:rPr>
          <w:sz w:val="24"/>
          <w:szCs w:val="24"/>
        </w:rPr>
        <w:t>250 micron</w:t>
      </w:r>
      <w:proofErr w:type="gramEnd"/>
      <w:r w:rsidRPr="00E42830">
        <w:rPr>
          <w:sz w:val="24"/>
          <w:szCs w:val="24"/>
        </w:rPr>
        <w:t xml:space="preserve"> coating.</w:t>
      </w:r>
    </w:p>
    <w:p w:rsidR="004707B3" w:rsidRPr="00E42830" w:rsidRDefault="004707B3" w:rsidP="00BF530B">
      <w:pPr>
        <w:spacing w:after="120"/>
        <w:ind w:left="993"/>
        <w:jc w:val="both"/>
        <w:rPr>
          <w:sz w:val="24"/>
          <w:szCs w:val="24"/>
        </w:rPr>
      </w:pPr>
      <w:r w:rsidRPr="00E42830">
        <w:rPr>
          <w:b/>
          <w:sz w:val="24"/>
          <w:szCs w:val="24"/>
        </w:rPr>
        <w:t>GROUND ENHANCEMENT MATERIAL/ BACK FILL / GROUNDING COMPOUND</w:t>
      </w:r>
    </w:p>
    <w:p w:rsidR="004707B3" w:rsidRPr="00E42830" w:rsidRDefault="004707B3" w:rsidP="00BF530B">
      <w:pPr>
        <w:spacing w:after="120"/>
        <w:ind w:left="993"/>
        <w:jc w:val="both"/>
        <w:rPr>
          <w:sz w:val="24"/>
          <w:szCs w:val="24"/>
        </w:rPr>
      </w:pPr>
      <w:r w:rsidRPr="00E42830">
        <w:rPr>
          <w:sz w:val="24"/>
          <w:szCs w:val="24"/>
        </w:rPr>
        <w:t>Ground Enhancement Material/ Backfill / Grounding compound shall be permanent and maintenance free. (No re- charging with salts or any other chemicals) and shall maintain its earth resistance with time.</w:t>
      </w:r>
    </w:p>
    <w:p w:rsidR="004707B3" w:rsidRPr="00E42830" w:rsidRDefault="004707B3" w:rsidP="00BF530B">
      <w:pPr>
        <w:spacing w:after="120"/>
        <w:ind w:left="993"/>
        <w:jc w:val="both"/>
        <w:rPr>
          <w:sz w:val="24"/>
          <w:szCs w:val="24"/>
        </w:rPr>
      </w:pPr>
      <w:r w:rsidRPr="00E42830">
        <w:rPr>
          <w:sz w:val="24"/>
          <w:szCs w:val="24"/>
        </w:rPr>
        <w:t xml:space="preserve">Ground Enhancement Material/ Backfill / Grounding compound shall confirm IEEE 80-2000 Clause No.14.5 (d). Ground Enhancement Material/ Backfill / Grounding </w:t>
      </w:r>
      <w:r w:rsidRPr="00E42830">
        <w:rPr>
          <w:sz w:val="24"/>
          <w:szCs w:val="24"/>
        </w:rPr>
        <w:tab/>
        <w:t>compound in its set form shall have a resistivity of not more than 0.12 ohm-m.</w:t>
      </w:r>
    </w:p>
    <w:p w:rsidR="004707B3" w:rsidRPr="00E42830" w:rsidRDefault="004707B3" w:rsidP="00BF530B">
      <w:pPr>
        <w:spacing w:after="120"/>
        <w:ind w:left="993"/>
        <w:jc w:val="both"/>
        <w:rPr>
          <w:sz w:val="24"/>
          <w:szCs w:val="24"/>
        </w:rPr>
      </w:pPr>
      <w:r w:rsidRPr="00E42830">
        <w:rPr>
          <w:sz w:val="24"/>
          <w:szCs w:val="24"/>
        </w:rPr>
        <w:t>Ground Enhancement Material / Backfill / Grounding compound shall comply the requirements and all applicable tests as per part-7 of IEC  62561. The same shall be tested at NABL accredited laboratory and reports are to be verified at site.</w:t>
      </w:r>
    </w:p>
    <w:p w:rsidR="004707B3" w:rsidRPr="00E42830" w:rsidRDefault="004707B3" w:rsidP="00BF530B">
      <w:pPr>
        <w:ind w:left="993"/>
        <w:jc w:val="both"/>
        <w:rPr>
          <w:sz w:val="24"/>
          <w:szCs w:val="24"/>
        </w:rPr>
      </w:pPr>
      <w:r w:rsidRPr="00E42830">
        <w:rPr>
          <w:sz w:val="24"/>
          <w:szCs w:val="24"/>
        </w:rPr>
        <w:t>Resistivity test using soil box</w:t>
      </w:r>
    </w:p>
    <w:p w:rsidR="004707B3" w:rsidRPr="00E42830" w:rsidRDefault="004707B3" w:rsidP="00BF530B">
      <w:pPr>
        <w:ind w:left="993"/>
        <w:jc w:val="both"/>
        <w:rPr>
          <w:sz w:val="24"/>
          <w:szCs w:val="24"/>
        </w:rPr>
      </w:pPr>
      <w:r w:rsidRPr="00E42830">
        <w:rPr>
          <w:sz w:val="24"/>
          <w:szCs w:val="24"/>
        </w:rPr>
        <w:t>Leaching test</w:t>
      </w:r>
    </w:p>
    <w:p w:rsidR="004707B3" w:rsidRPr="00E42830" w:rsidRDefault="004707B3" w:rsidP="00BF530B">
      <w:pPr>
        <w:ind w:left="993"/>
        <w:jc w:val="both"/>
        <w:rPr>
          <w:sz w:val="24"/>
          <w:szCs w:val="24"/>
        </w:rPr>
      </w:pPr>
      <w:r w:rsidRPr="00E42830">
        <w:rPr>
          <w:sz w:val="24"/>
          <w:szCs w:val="24"/>
        </w:rPr>
        <w:t xml:space="preserve">Sulphur determination </w:t>
      </w:r>
    </w:p>
    <w:p w:rsidR="004707B3" w:rsidRPr="00E42830" w:rsidRDefault="004707B3" w:rsidP="00BF530B">
      <w:pPr>
        <w:ind w:left="993"/>
        <w:jc w:val="both"/>
        <w:rPr>
          <w:sz w:val="24"/>
          <w:szCs w:val="24"/>
        </w:rPr>
      </w:pPr>
      <w:r w:rsidRPr="00E42830">
        <w:rPr>
          <w:sz w:val="24"/>
          <w:szCs w:val="24"/>
        </w:rPr>
        <w:t>Corrosion test</w:t>
      </w:r>
    </w:p>
    <w:p w:rsidR="004707B3" w:rsidRPr="00E42830" w:rsidRDefault="004707B3" w:rsidP="00BF530B">
      <w:pPr>
        <w:ind w:left="993"/>
        <w:jc w:val="both"/>
        <w:rPr>
          <w:sz w:val="24"/>
          <w:szCs w:val="24"/>
        </w:rPr>
      </w:pPr>
      <w:r w:rsidRPr="00E42830">
        <w:rPr>
          <w:sz w:val="24"/>
          <w:szCs w:val="24"/>
        </w:rPr>
        <w:t>It must set up firmly and not dissolve or decompose or otherwise pollute the soil or the local water table.</w:t>
      </w:r>
    </w:p>
    <w:p w:rsidR="004707B3" w:rsidRPr="00E42830" w:rsidRDefault="004707B3" w:rsidP="00E42830">
      <w:pPr>
        <w:ind w:left="567"/>
        <w:jc w:val="both"/>
        <w:rPr>
          <w:sz w:val="24"/>
          <w:szCs w:val="24"/>
        </w:rPr>
      </w:pPr>
      <w:r w:rsidRPr="00E42830">
        <w:rPr>
          <w:sz w:val="24"/>
          <w:szCs w:val="24"/>
        </w:rPr>
        <w:lastRenderedPageBreak/>
        <w:t>It shall be suitable for use in dry form or slurry form.</w:t>
      </w:r>
    </w:p>
    <w:p w:rsidR="004707B3" w:rsidRPr="00E42830" w:rsidRDefault="004707B3" w:rsidP="00E42830">
      <w:pPr>
        <w:ind w:left="567"/>
        <w:jc w:val="both"/>
        <w:rPr>
          <w:sz w:val="24"/>
          <w:szCs w:val="24"/>
        </w:rPr>
      </w:pPr>
      <w:r w:rsidRPr="00E42830">
        <w:rPr>
          <w:sz w:val="24"/>
          <w:szCs w:val="24"/>
        </w:rPr>
        <w:t>The Ground Enhancement Material/ Backfill / Grounding compound shall not depend on the continuous presence of water to maintain its conductivity.</w:t>
      </w:r>
    </w:p>
    <w:p w:rsidR="004707B3" w:rsidRPr="00E42830" w:rsidRDefault="004707B3" w:rsidP="00E42830">
      <w:pPr>
        <w:ind w:left="567"/>
        <w:jc w:val="both"/>
        <w:rPr>
          <w:sz w:val="24"/>
          <w:szCs w:val="24"/>
        </w:rPr>
      </w:pPr>
      <w:r w:rsidRPr="00E42830">
        <w:rPr>
          <w:sz w:val="24"/>
          <w:szCs w:val="24"/>
        </w:rPr>
        <w:t>The material shall be carbon based conductive concrete and shall not contain bentonite in any form.</w:t>
      </w:r>
    </w:p>
    <w:p w:rsidR="004707B3" w:rsidRPr="00E42830" w:rsidRDefault="004707B3" w:rsidP="00E42830">
      <w:pPr>
        <w:ind w:left="567"/>
        <w:jc w:val="both"/>
        <w:rPr>
          <w:sz w:val="24"/>
          <w:szCs w:val="24"/>
        </w:rPr>
      </w:pPr>
      <w:r w:rsidRPr="00E42830">
        <w:rPr>
          <w:sz w:val="24"/>
          <w:szCs w:val="24"/>
        </w:rPr>
        <w:t>Same shall be applicable for conductive material used for filling in case of P-I-P and Flat-In-</w:t>
      </w:r>
      <w:r w:rsidRPr="00E42830">
        <w:rPr>
          <w:sz w:val="24"/>
          <w:szCs w:val="24"/>
        </w:rPr>
        <w:tab/>
        <w:t>Pipe type earth electrodes.</w:t>
      </w:r>
    </w:p>
    <w:p w:rsidR="004707B3" w:rsidRPr="00E42830" w:rsidRDefault="004707B3" w:rsidP="00E42830">
      <w:pPr>
        <w:ind w:left="567"/>
        <w:jc w:val="both"/>
        <w:rPr>
          <w:b/>
          <w:sz w:val="24"/>
          <w:szCs w:val="24"/>
        </w:rPr>
      </w:pPr>
      <w:r w:rsidRPr="00E42830">
        <w:rPr>
          <w:b/>
          <w:sz w:val="24"/>
          <w:szCs w:val="24"/>
        </w:rPr>
        <w:t xml:space="preserve">CLAMP </w:t>
      </w:r>
    </w:p>
    <w:p w:rsidR="004707B3" w:rsidRPr="00E42830" w:rsidRDefault="004707B3" w:rsidP="00E42830">
      <w:pPr>
        <w:ind w:left="567"/>
        <w:jc w:val="both"/>
        <w:rPr>
          <w:sz w:val="24"/>
          <w:szCs w:val="24"/>
        </w:rPr>
      </w:pPr>
      <w:r w:rsidRPr="00E42830">
        <w:rPr>
          <w:sz w:val="24"/>
          <w:szCs w:val="24"/>
        </w:rPr>
        <w:t>Each Earth Rod/Pipe/PIP must be provided with a suitable Cu plated clamp OR exothermic welding of Cu plated plate to facilitate Interconnection of rods and connection to Equipment Earth Bar using appropriate copper coated MS strip.</w:t>
      </w:r>
    </w:p>
    <w:p w:rsidR="004707B3" w:rsidRPr="00E42830" w:rsidRDefault="004707B3" w:rsidP="00E42830">
      <w:pPr>
        <w:ind w:left="567"/>
        <w:jc w:val="both"/>
        <w:rPr>
          <w:sz w:val="24"/>
          <w:szCs w:val="24"/>
        </w:rPr>
      </w:pPr>
    </w:p>
    <w:p w:rsidR="004707B3" w:rsidRPr="00E42830" w:rsidRDefault="004707B3" w:rsidP="00E42830">
      <w:pPr>
        <w:pStyle w:val="Heading2"/>
        <w:shd w:val="clear" w:color="auto" w:fill="FFFFFF"/>
        <w:ind w:left="567"/>
        <w:rPr>
          <w:rFonts w:asciiTheme="minorHAnsi" w:hAnsiTheme="minorHAnsi" w:cs="Arial"/>
          <w:sz w:val="24"/>
          <w:szCs w:val="24"/>
        </w:rPr>
      </w:pPr>
      <w:r w:rsidRPr="00E42830">
        <w:rPr>
          <w:rFonts w:asciiTheme="minorHAnsi" w:hAnsiTheme="minorHAnsi" w:cs="Arial"/>
          <w:sz w:val="24"/>
          <w:szCs w:val="24"/>
        </w:rPr>
        <w:t>Earthing Pit</w:t>
      </w:r>
    </w:p>
    <w:p w:rsidR="004707B3" w:rsidRPr="00E42830" w:rsidRDefault="004707B3" w:rsidP="00E42830">
      <w:pPr>
        <w:pStyle w:val="Heading2"/>
        <w:shd w:val="clear" w:color="auto" w:fill="FFFFFF"/>
        <w:ind w:left="567"/>
        <w:rPr>
          <w:rFonts w:asciiTheme="minorHAnsi" w:hAnsiTheme="minorHAnsi" w:cs="Arial"/>
          <w:b/>
          <w:color w:val="3B3B3B"/>
          <w:sz w:val="24"/>
          <w:szCs w:val="24"/>
        </w:rPr>
      </w:pPr>
      <w:r w:rsidRPr="00E42830">
        <w:rPr>
          <w:rFonts w:asciiTheme="minorHAnsi" w:hAnsiTheme="minorHAnsi" w:cs="Arial"/>
          <w:color w:val="BF1015"/>
          <w:sz w:val="24"/>
          <w:szCs w:val="24"/>
        </w:rPr>
        <w:tab/>
      </w:r>
      <w:r w:rsidRPr="00E42830">
        <w:rPr>
          <w:rFonts w:asciiTheme="minorHAnsi" w:hAnsiTheme="minorHAnsi" w:cs="Arial"/>
          <w:sz w:val="24"/>
          <w:szCs w:val="24"/>
        </w:rPr>
        <w:t>-</w:t>
      </w:r>
      <w:r w:rsidRPr="00E42830">
        <w:rPr>
          <w:rFonts w:asciiTheme="minorHAnsi" w:hAnsiTheme="minorHAnsi" w:cs="Arial"/>
          <w:color w:val="BF1015"/>
          <w:sz w:val="24"/>
          <w:szCs w:val="24"/>
        </w:rPr>
        <w:tab/>
      </w:r>
      <w:r w:rsidRPr="00E42830">
        <w:rPr>
          <w:rFonts w:asciiTheme="minorHAnsi" w:hAnsiTheme="minorHAnsi" w:cs="Arial"/>
          <w:color w:val="3B3B3B"/>
          <w:sz w:val="24"/>
          <w:szCs w:val="24"/>
        </w:rPr>
        <w:t>Specially designed for earthing Inspection.</w:t>
      </w:r>
    </w:p>
    <w:p w:rsidR="004707B3" w:rsidRPr="00E42830" w:rsidRDefault="004707B3" w:rsidP="00E42830">
      <w:pPr>
        <w:pStyle w:val="Heading2"/>
        <w:shd w:val="clear" w:color="auto" w:fill="FFFFFF"/>
        <w:ind w:left="567"/>
        <w:rPr>
          <w:rFonts w:asciiTheme="minorHAnsi" w:hAnsiTheme="minorHAnsi" w:cs="Arial"/>
          <w:b/>
          <w:color w:val="3B3B3B"/>
          <w:sz w:val="24"/>
          <w:szCs w:val="24"/>
        </w:rPr>
      </w:pPr>
      <w:r w:rsidRPr="00E42830">
        <w:rPr>
          <w:rFonts w:asciiTheme="minorHAnsi" w:hAnsiTheme="minorHAnsi" w:cs="Arial"/>
          <w:color w:val="3B3B3B"/>
          <w:sz w:val="24"/>
          <w:szCs w:val="24"/>
        </w:rPr>
        <w:tab/>
        <w:t>-</w:t>
      </w:r>
      <w:r w:rsidRPr="00E42830">
        <w:rPr>
          <w:rFonts w:asciiTheme="minorHAnsi" w:hAnsiTheme="minorHAnsi" w:cs="Arial"/>
          <w:color w:val="3B3B3B"/>
          <w:sz w:val="24"/>
          <w:szCs w:val="24"/>
        </w:rPr>
        <w:tab/>
        <w:t>Durable mild FRP cover and body.</w:t>
      </w:r>
    </w:p>
    <w:p w:rsidR="004707B3" w:rsidRPr="00E42830" w:rsidRDefault="004707B3" w:rsidP="00E42830">
      <w:pPr>
        <w:pStyle w:val="Heading2"/>
        <w:shd w:val="clear" w:color="auto" w:fill="FFFFFF"/>
        <w:ind w:left="567"/>
        <w:rPr>
          <w:rFonts w:asciiTheme="minorHAnsi" w:hAnsiTheme="minorHAnsi" w:cs="Arial"/>
          <w:b/>
          <w:color w:val="3B3B3B"/>
          <w:sz w:val="24"/>
          <w:szCs w:val="24"/>
        </w:rPr>
      </w:pPr>
      <w:r w:rsidRPr="00E42830">
        <w:rPr>
          <w:rFonts w:asciiTheme="minorHAnsi" w:hAnsiTheme="minorHAnsi" w:cs="Arial"/>
          <w:color w:val="3B3B3B"/>
          <w:sz w:val="24"/>
          <w:szCs w:val="24"/>
        </w:rPr>
        <w:tab/>
        <w:t>-</w:t>
      </w:r>
      <w:r w:rsidRPr="00E42830">
        <w:rPr>
          <w:rFonts w:asciiTheme="minorHAnsi" w:hAnsiTheme="minorHAnsi" w:cs="Arial"/>
          <w:color w:val="3B3B3B"/>
          <w:sz w:val="24"/>
          <w:szCs w:val="24"/>
        </w:rPr>
        <w:tab/>
        <w:t xml:space="preserve">Square top to aid block </w:t>
      </w:r>
      <w:proofErr w:type="spellStart"/>
      <w:r w:rsidRPr="00E42830">
        <w:rPr>
          <w:rFonts w:asciiTheme="minorHAnsi" w:hAnsiTheme="minorHAnsi" w:cs="Arial"/>
          <w:color w:val="3B3B3B"/>
          <w:sz w:val="24"/>
          <w:szCs w:val="24"/>
        </w:rPr>
        <w:t>pavior</w:t>
      </w:r>
      <w:proofErr w:type="spellEnd"/>
      <w:r w:rsidRPr="00E42830">
        <w:rPr>
          <w:rFonts w:asciiTheme="minorHAnsi" w:hAnsiTheme="minorHAnsi" w:cs="Arial"/>
          <w:color w:val="3B3B3B"/>
          <w:sz w:val="24"/>
          <w:szCs w:val="24"/>
        </w:rPr>
        <w:t xml:space="preserve"> cutting.</w:t>
      </w:r>
    </w:p>
    <w:p w:rsidR="004707B3" w:rsidRPr="00E42830" w:rsidRDefault="004707B3" w:rsidP="00E42830">
      <w:pPr>
        <w:pStyle w:val="Heading2"/>
        <w:shd w:val="clear" w:color="auto" w:fill="FFFFFF"/>
        <w:ind w:left="567"/>
        <w:rPr>
          <w:rFonts w:asciiTheme="minorHAnsi" w:hAnsiTheme="minorHAnsi" w:cs="Arial"/>
          <w:b/>
          <w:color w:val="3B3B3B"/>
          <w:sz w:val="24"/>
          <w:szCs w:val="24"/>
        </w:rPr>
      </w:pPr>
      <w:r w:rsidRPr="00E42830">
        <w:rPr>
          <w:rFonts w:asciiTheme="minorHAnsi" w:hAnsiTheme="minorHAnsi" w:cs="Arial"/>
          <w:color w:val="3B3B3B"/>
          <w:sz w:val="24"/>
          <w:szCs w:val="24"/>
        </w:rPr>
        <w:tab/>
        <w:t>-</w:t>
      </w:r>
      <w:r w:rsidRPr="00E42830">
        <w:rPr>
          <w:rFonts w:asciiTheme="minorHAnsi" w:hAnsiTheme="minorHAnsi" w:cs="Arial"/>
          <w:color w:val="3B3B3B"/>
          <w:sz w:val="24"/>
          <w:szCs w:val="24"/>
        </w:rPr>
        <w:tab/>
        <w:t xml:space="preserve">Giving a neat edge design. Circular </w:t>
      </w:r>
    </w:p>
    <w:p w:rsidR="004707B3" w:rsidRPr="00E42830" w:rsidRDefault="004707B3" w:rsidP="00E42830">
      <w:pPr>
        <w:pStyle w:val="Heading2"/>
        <w:shd w:val="clear" w:color="auto" w:fill="FFFFFF"/>
        <w:ind w:left="567"/>
        <w:rPr>
          <w:rFonts w:asciiTheme="minorHAnsi" w:hAnsiTheme="minorHAnsi" w:cs="Arial"/>
          <w:b/>
          <w:color w:val="3B3B3B"/>
          <w:sz w:val="24"/>
          <w:szCs w:val="24"/>
        </w:rPr>
      </w:pPr>
      <w:r w:rsidRPr="00E42830">
        <w:rPr>
          <w:rFonts w:asciiTheme="minorHAnsi" w:hAnsiTheme="minorHAnsi" w:cs="Arial"/>
          <w:color w:val="3B3B3B"/>
          <w:sz w:val="24"/>
          <w:szCs w:val="24"/>
        </w:rPr>
        <w:tab/>
        <w:t>-</w:t>
      </w:r>
      <w:r w:rsidRPr="00E42830">
        <w:rPr>
          <w:rFonts w:asciiTheme="minorHAnsi" w:hAnsiTheme="minorHAnsi" w:cs="Arial"/>
          <w:color w:val="3B3B3B"/>
          <w:sz w:val="24"/>
          <w:szCs w:val="24"/>
        </w:rPr>
        <w:tab/>
        <w:t>Clear opening to fit inspection chambers.</w:t>
      </w:r>
    </w:p>
    <w:p w:rsidR="004707B3" w:rsidRPr="00E42830" w:rsidRDefault="004707B3" w:rsidP="00E42830">
      <w:pPr>
        <w:pStyle w:val="Heading2"/>
        <w:shd w:val="clear" w:color="auto" w:fill="FFFFFF"/>
        <w:ind w:left="567"/>
        <w:rPr>
          <w:rFonts w:asciiTheme="minorHAnsi" w:hAnsiTheme="minorHAnsi" w:cs="Arial"/>
          <w:b/>
          <w:color w:val="3B3B3B"/>
          <w:sz w:val="24"/>
          <w:szCs w:val="24"/>
        </w:rPr>
      </w:pPr>
      <w:r w:rsidRPr="00E42830">
        <w:rPr>
          <w:rFonts w:asciiTheme="minorHAnsi" w:hAnsiTheme="minorHAnsi" w:cs="Arial"/>
          <w:color w:val="3B3B3B"/>
          <w:sz w:val="24"/>
          <w:szCs w:val="24"/>
        </w:rPr>
        <w:tab/>
        <w:t>-</w:t>
      </w:r>
      <w:r w:rsidRPr="00E42830">
        <w:rPr>
          <w:rFonts w:asciiTheme="minorHAnsi" w:hAnsiTheme="minorHAnsi" w:cs="Arial"/>
          <w:color w:val="3B3B3B"/>
          <w:sz w:val="24"/>
          <w:szCs w:val="24"/>
        </w:rPr>
        <w:tab/>
        <w:t>Solid tray base plate.</w:t>
      </w:r>
    </w:p>
    <w:p w:rsidR="004707B3" w:rsidRPr="00E42830" w:rsidRDefault="004707B3" w:rsidP="00E42830">
      <w:pPr>
        <w:ind w:left="567"/>
        <w:jc w:val="both"/>
        <w:rPr>
          <w:sz w:val="24"/>
          <w:szCs w:val="24"/>
        </w:rPr>
      </w:pPr>
    </w:p>
    <w:p w:rsidR="004707B3" w:rsidRPr="00E42830" w:rsidRDefault="004707B3" w:rsidP="00E42830">
      <w:pPr>
        <w:ind w:left="567"/>
        <w:jc w:val="both"/>
        <w:rPr>
          <w:b/>
          <w:sz w:val="24"/>
          <w:szCs w:val="24"/>
        </w:rPr>
      </w:pPr>
      <w:r w:rsidRPr="00E42830">
        <w:rPr>
          <w:sz w:val="24"/>
          <w:szCs w:val="24"/>
        </w:rPr>
        <w:tab/>
      </w:r>
      <w:r w:rsidRPr="00E42830">
        <w:rPr>
          <w:b/>
          <w:sz w:val="24"/>
          <w:szCs w:val="24"/>
        </w:rPr>
        <w:t>GUARANTEE.</w:t>
      </w:r>
    </w:p>
    <w:p w:rsidR="004707B3" w:rsidRPr="00E42830" w:rsidRDefault="004707B3" w:rsidP="00E42830">
      <w:pPr>
        <w:ind w:left="567"/>
        <w:jc w:val="both"/>
        <w:rPr>
          <w:rFonts w:cstheme="majorHAnsi"/>
          <w:sz w:val="24"/>
          <w:szCs w:val="24"/>
        </w:rPr>
      </w:pPr>
      <w:r w:rsidRPr="00E42830">
        <w:rPr>
          <w:rFonts w:cstheme="majorHAnsi"/>
          <w:sz w:val="24"/>
          <w:szCs w:val="24"/>
        </w:rPr>
        <w:t>The product shall be guaranteed for trouble free operation. Any defect discovered during this period shall be rectified free of charge. The pits shall be drawn with the help of a boring machine, an auger or any other means as required by site conditions and nature of ground strata which shall be in the scope of supplier.</w:t>
      </w:r>
    </w:p>
    <w:p w:rsidR="004707B3" w:rsidRPr="00E42830" w:rsidRDefault="004707B3" w:rsidP="00E42830">
      <w:pPr>
        <w:ind w:left="567"/>
        <w:jc w:val="both"/>
        <w:rPr>
          <w:rFonts w:cstheme="majorHAnsi"/>
          <w:sz w:val="24"/>
          <w:szCs w:val="24"/>
        </w:rPr>
      </w:pPr>
      <w:r w:rsidRPr="00E42830">
        <w:rPr>
          <w:rFonts w:cstheme="majorHAnsi"/>
          <w:sz w:val="24"/>
          <w:szCs w:val="24"/>
        </w:rPr>
        <w:tab/>
        <w:t>A cement concrete (ratio 1:4:8) chamber of at least 30 cm x 30 cm shall be provided just below the surface of ground over the funnel for watering and having RCC/CI cover of suitable size as directed. The pit shall be filled with alternative layer of 15cm each of charcoal and salt. This also includes removal of extra-excavated earth from the site. The work shall be carried out to entire satisfaction of Engineer-in-charge. This work includes all labour and material as directed by Engineer-in-charge.</w:t>
      </w:r>
    </w:p>
    <w:p w:rsidR="00E72F12" w:rsidRDefault="00E72F12" w:rsidP="00E72F12">
      <w:pPr>
        <w:pStyle w:val="ListParagraph"/>
        <w:ind w:left="1571" w:firstLine="0"/>
        <w:jc w:val="both"/>
      </w:pPr>
    </w:p>
    <w:p w:rsidR="00FA6847" w:rsidRPr="00C25656" w:rsidRDefault="00FA6847" w:rsidP="00352ADA">
      <w:pPr>
        <w:pStyle w:val="ListParagraph"/>
        <w:numPr>
          <w:ilvl w:val="0"/>
          <w:numId w:val="17"/>
        </w:numPr>
        <w:ind w:hanging="501"/>
        <w:rPr>
          <w:rFonts w:cstheme="minorHAnsi"/>
          <w:b/>
          <w:bCs/>
          <w:sz w:val="28"/>
          <w:szCs w:val="28"/>
          <w:u w:val="single"/>
        </w:rPr>
      </w:pPr>
      <w:r w:rsidRPr="0069392D">
        <w:rPr>
          <w:rFonts w:cstheme="minorHAnsi"/>
          <w:b/>
          <w:bCs/>
          <w:sz w:val="28"/>
          <w:szCs w:val="28"/>
          <w:u w:val="single"/>
        </w:rPr>
        <w:t>TECHNICAL SPECIFICATIONS FOR ITEM NO. 1</w:t>
      </w:r>
      <w:r w:rsidR="00206596">
        <w:rPr>
          <w:rFonts w:cstheme="minorHAnsi"/>
          <w:b/>
          <w:bCs/>
          <w:sz w:val="28"/>
          <w:szCs w:val="28"/>
          <w:u w:val="single"/>
        </w:rPr>
        <w:t>8</w:t>
      </w:r>
      <w:r w:rsidRPr="0069392D">
        <w:rPr>
          <w:rFonts w:cstheme="minorHAnsi"/>
          <w:b/>
          <w:bCs/>
          <w:sz w:val="28"/>
          <w:szCs w:val="28"/>
          <w:u w:val="single"/>
        </w:rPr>
        <w:t>.</w:t>
      </w:r>
    </w:p>
    <w:p w:rsidR="004707B3" w:rsidRPr="004707B3" w:rsidRDefault="004707B3" w:rsidP="004707B3">
      <w:pPr>
        <w:pStyle w:val="ListParagraph"/>
        <w:numPr>
          <w:ilvl w:val="1"/>
          <w:numId w:val="16"/>
        </w:numPr>
        <w:tabs>
          <w:tab w:val="left" w:pos="1440"/>
        </w:tabs>
        <w:spacing w:after="120"/>
        <w:ind w:right="38"/>
        <w:jc w:val="both"/>
        <w:rPr>
          <w:rFonts w:cstheme="minorHAnsi"/>
          <w:bCs/>
          <w:sz w:val="24"/>
          <w:szCs w:val="24"/>
        </w:rPr>
      </w:pPr>
      <w:r w:rsidRPr="004707B3">
        <w:rPr>
          <w:rFonts w:cstheme="minorHAnsi"/>
          <w:sz w:val="24"/>
          <w:szCs w:val="24"/>
        </w:rPr>
        <w:t xml:space="preserve">This item includes supply at site, laying, fixing and connection of </w:t>
      </w:r>
      <w:r>
        <w:rPr>
          <w:rFonts w:cstheme="minorHAnsi"/>
          <w:sz w:val="24"/>
          <w:szCs w:val="24"/>
        </w:rPr>
        <w:t>Copper</w:t>
      </w:r>
      <w:r w:rsidRPr="004707B3">
        <w:rPr>
          <w:rFonts w:cstheme="minorHAnsi"/>
          <w:sz w:val="24"/>
          <w:szCs w:val="24"/>
        </w:rPr>
        <w:t xml:space="preserve"> strip of size 50x6 mm from earth station to HT RMU Panel/ Distribution Transformer/ LT Distribution Panel/ Load point panel as directed. The GI strip shall be laid and clamped suitably on wall/floor/structure or buried in the ground as directed. This work includes </w:t>
      </w:r>
      <w:r w:rsidRPr="004707B3">
        <w:rPr>
          <w:rFonts w:cstheme="minorHAnsi"/>
          <w:bCs/>
          <w:sz w:val="24"/>
          <w:szCs w:val="24"/>
        </w:rPr>
        <w:t>all material, labour, tools &amp; tackles as directed by Engineer-In-Charge.</w:t>
      </w:r>
    </w:p>
    <w:p w:rsidR="00FA6847" w:rsidRDefault="004707B3" w:rsidP="004707B3">
      <w:pPr>
        <w:pStyle w:val="ListParagraph"/>
        <w:numPr>
          <w:ilvl w:val="1"/>
          <w:numId w:val="16"/>
        </w:numPr>
        <w:tabs>
          <w:tab w:val="left" w:pos="1440"/>
        </w:tabs>
        <w:spacing w:after="120"/>
        <w:ind w:right="38"/>
        <w:jc w:val="both"/>
        <w:rPr>
          <w:rFonts w:cstheme="minorHAnsi"/>
          <w:bCs/>
          <w:sz w:val="24"/>
          <w:szCs w:val="24"/>
        </w:rPr>
      </w:pPr>
      <w:r w:rsidRPr="004707B3">
        <w:rPr>
          <w:rFonts w:cstheme="minorHAnsi"/>
          <w:sz w:val="24"/>
          <w:szCs w:val="24"/>
        </w:rPr>
        <w:t xml:space="preserve">This item includes supply at site, laying, fixing and connection of GI strip of size </w:t>
      </w:r>
      <w:r>
        <w:rPr>
          <w:rFonts w:cstheme="minorHAnsi"/>
          <w:sz w:val="24"/>
          <w:szCs w:val="24"/>
        </w:rPr>
        <w:t>40</w:t>
      </w:r>
      <w:r w:rsidRPr="004707B3">
        <w:rPr>
          <w:rFonts w:cstheme="minorHAnsi"/>
          <w:sz w:val="24"/>
          <w:szCs w:val="24"/>
        </w:rPr>
        <w:t xml:space="preserve">x6 mm from earth station to Feeder Pillar as directed. The GI strip shall be laid and clamped suitably on wall/floor/structure or buried in the ground as directed. This work includes </w:t>
      </w:r>
      <w:r w:rsidRPr="004707B3">
        <w:rPr>
          <w:rFonts w:cstheme="minorHAnsi"/>
          <w:bCs/>
          <w:sz w:val="24"/>
          <w:szCs w:val="24"/>
        </w:rPr>
        <w:t>all material, labour, tools &amp; tackles as directed by Engineer-In-Charge.</w:t>
      </w:r>
    </w:p>
    <w:p w:rsidR="00E42830" w:rsidRPr="004707B3" w:rsidRDefault="00E42830" w:rsidP="00E42830">
      <w:pPr>
        <w:pStyle w:val="ListParagraph"/>
        <w:tabs>
          <w:tab w:val="left" w:pos="1440"/>
        </w:tabs>
        <w:spacing w:after="120"/>
        <w:ind w:left="1159" w:right="38" w:firstLine="0"/>
        <w:jc w:val="both"/>
        <w:rPr>
          <w:rFonts w:cstheme="minorHAnsi"/>
          <w:bCs/>
          <w:sz w:val="24"/>
          <w:szCs w:val="24"/>
        </w:rPr>
      </w:pPr>
    </w:p>
    <w:p w:rsidR="00FA6847" w:rsidRDefault="004707B3" w:rsidP="004707B3">
      <w:pPr>
        <w:pStyle w:val="ListParagraph"/>
        <w:numPr>
          <w:ilvl w:val="0"/>
          <w:numId w:val="17"/>
        </w:numPr>
        <w:rPr>
          <w:rFonts w:cstheme="minorHAnsi"/>
          <w:b/>
          <w:bCs/>
          <w:sz w:val="28"/>
          <w:szCs w:val="28"/>
          <w:u w:val="single"/>
        </w:rPr>
      </w:pPr>
      <w:r>
        <w:rPr>
          <w:rFonts w:cstheme="minorHAnsi"/>
          <w:b/>
          <w:bCs/>
          <w:sz w:val="28"/>
          <w:szCs w:val="28"/>
          <w:u w:val="single"/>
        </w:rPr>
        <w:lastRenderedPageBreak/>
        <w:t xml:space="preserve"> </w:t>
      </w:r>
      <w:r w:rsidR="00FA6847" w:rsidRPr="00FA6847">
        <w:rPr>
          <w:rFonts w:cstheme="minorHAnsi"/>
          <w:b/>
          <w:bCs/>
          <w:sz w:val="28"/>
          <w:szCs w:val="28"/>
          <w:u w:val="single"/>
        </w:rPr>
        <w:t>TECHNICAL SPECIFICATIONS FOR ITEM NO. 1</w:t>
      </w:r>
      <w:r w:rsidR="00206596">
        <w:rPr>
          <w:rFonts w:cstheme="minorHAnsi"/>
          <w:b/>
          <w:bCs/>
          <w:sz w:val="28"/>
          <w:szCs w:val="28"/>
          <w:u w:val="single"/>
        </w:rPr>
        <w:t>9</w:t>
      </w:r>
      <w:r w:rsidR="00FA6847" w:rsidRPr="00FA6847">
        <w:rPr>
          <w:rFonts w:cstheme="minorHAnsi"/>
          <w:b/>
          <w:bCs/>
          <w:sz w:val="28"/>
          <w:szCs w:val="28"/>
          <w:u w:val="single"/>
        </w:rPr>
        <w:t>.</w:t>
      </w:r>
    </w:p>
    <w:p w:rsidR="00E42830" w:rsidRPr="00E42830" w:rsidRDefault="00E42830" w:rsidP="00E42830">
      <w:pPr>
        <w:pStyle w:val="ListParagraph"/>
        <w:ind w:left="927" w:firstLine="0"/>
        <w:jc w:val="both"/>
        <w:rPr>
          <w:rFonts w:asciiTheme="minorHAnsi" w:hAnsiTheme="minorHAnsi" w:cstheme="minorHAnsi"/>
          <w:b/>
          <w:bCs/>
          <w:sz w:val="24"/>
          <w:szCs w:val="24"/>
          <w:u w:val="single"/>
        </w:rPr>
      </w:pPr>
      <w:r w:rsidRPr="00E42830">
        <w:rPr>
          <w:rFonts w:asciiTheme="minorHAnsi" w:hAnsiTheme="minorHAnsi"/>
          <w:bCs/>
          <w:sz w:val="24"/>
          <w:szCs w:val="24"/>
        </w:rPr>
        <w:t xml:space="preserve">This includes supply at site, laying, fixing and connecting of G.I wire of size 8 SWG from earth station/existing earthing system to Junction Boxes/Distribution Boards/lighting accessories etc. as directed. </w:t>
      </w:r>
      <w:r w:rsidRPr="00E42830">
        <w:rPr>
          <w:rFonts w:asciiTheme="minorHAnsi" w:hAnsiTheme="minorHAnsi"/>
          <w:sz w:val="24"/>
          <w:szCs w:val="24"/>
        </w:rPr>
        <w:t xml:space="preserve">The G.I wire also shall be laid from earth station to Junction Boxes/Distribution Boards/lighting accessories etc. directly connected to two separate and distinct main earth as directed and shall be clamped suitably on wall/floor or buried in the ground / </w:t>
      </w:r>
      <w:proofErr w:type="spellStart"/>
      <w:r w:rsidRPr="00E42830">
        <w:rPr>
          <w:rFonts w:asciiTheme="minorHAnsi" w:hAnsiTheme="minorHAnsi"/>
          <w:sz w:val="24"/>
          <w:szCs w:val="24"/>
        </w:rPr>
        <w:t>pucca</w:t>
      </w:r>
      <w:proofErr w:type="spellEnd"/>
      <w:r w:rsidRPr="00E42830">
        <w:rPr>
          <w:rFonts w:asciiTheme="minorHAnsi" w:hAnsiTheme="minorHAnsi"/>
          <w:sz w:val="24"/>
          <w:szCs w:val="24"/>
        </w:rPr>
        <w:t xml:space="preserve"> trench as directed. The work includes all material &amp; labour required shall be done as directed by Engineer-in-charge.</w:t>
      </w:r>
    </w:p>
    <w:p w:rsidR="00FA6847" w:rsidRPr="00FA6847" w:rsidRDefault="00FA6847" w:rsidP="00FA6847">
      <w:pPr>
        <w:tabs>
          <w:tab w:val="left" w:pos="1440"/>
        </w:tabs>
        <w:spacing w:after="0" w:line="240" w:lineRule="auto"/>
        <w:ind w:left="993" w:right="38"/>
        <w:jc w:val="both"/>
        <w:rPr>
          <w:rFonts w:cstheme="minorHAnsi"/>
          <w:bCs/>
          <w:sz w:val="24"/>
          <w:szCs w:val="24"/>
        </w:rPr>
      </w:pPr>
    </w:p>
    <w:p w:rsidR="00FA6847" w:rsidRPr="00E07596" w:rsidRDefault="00E07596" w:rsidP="00E07596">
      <w:pPr>
        <w:pStyle w:val="BodyText3"/>
        <w:spacing w:after="0" w:line="240" w:lineRule="auto"/>
        <w:jc w:val="center"/>
        <w:rPr>
          <w:sz w:val="24"/>
          <w:szCs w:val="24"/>
        </w:rPr>
      </w:pPr>
      <w:r>
        <w:rPr>
          <w:sz w:val="24"/>
          <w:szCs w:val="24"/>
        </w:rPr>
        <w:t xml:space="preserve">                                                                                                                     </w:t>
      </w:r>
      <w:r w:rsidRPr="00E07596">
        <w:rPr>
          <w:sz w:val="24"/>
          <w:szCs w:val="24"/>
        </w:rPr>
        <w:t>---SD--</w:t>
      </w:r>
    </w:p>
    <w:p w:rsidR="00FA6847" w:rsidRPr="00BF530B" w:rsidRDefault="00FA6847" w:rsidP="00FA6847">
      <w:pPr>
        <w:pStyle w:val="ListParagraph"/>
        <w:ind w:left="720" w:firstLine="0"/>
        <w:jc w:val="both"/>
        <w:rPr>
          <w:rFonts w:asciiTheme="minorHAnsi" w:hAnsiTheme="minorHAnsi" w:cs="Segoe UI Historic"/>
          <w:sz w:val="24"/>
          <w:szCs w:val="24"/>
        </w:rPr>
      </w:pPr>
      <w:r w:rsidRPr="00BF530B">
        <w:rPr>
          <w:rFonts w:asciiTheme="minorHAnsi" w:hAnsiTheme="minorHAnsi" w:cs="Segoe UI Historic"/>
          <w:sz w:val="24"/>
          <w:szCs w:val="24"/>
        </w:rPr>
        <w:t>Signature &amp; Seal of Contractor</w:t>
      </w:r>
      <w:r w:rsidRPr="00BF530B">
        <w:rPr>
          <w:rFonts w:asciiTheme="minorHAnsi" w:hAnsiTheme="minorHAnsi" w:cs="Segoe UI Historic"/>
          <w:sz w:val="24"/>
          <w:szCs w:val="24"/>
        </w:rPr>
        <w:tab/>
      </w:r>
      <w:r w:rsidRPr="00BF530B">
        <w:rPr>
          <w:rFonts w:asciiTheme="minorHAnsi" w:hAnsiTheme="minorHAnsi" w:cs="Segoe UI Historic"/>
          <w:sz w:val="24"/>
          <w:szCs w:val="24"/>
        </w:rPr>
        <w:tab/>
        <w:t xml:space="preserve"> </w:t>
      </w:r>
      <w:r w:rsidRPr="00BF530B">
        <w:rPr>
          <w:rFonts w:asciiTheme="minorHAnsi" w:hAnsiTheme="minorHAnsi" w:cs="Segoe UI Historic"/>
          <w:sz w:val="24"/>
          <w:szCs w:val="24"/>
        </w:rPr>
        <w:tab/>
        <w:t xml:space="preserve">  </w:t>
      </w:r>
      <w:r w:rsidR="00BF530B">
        <w:rPr>
          <w:rFonts w:asciiTheme="minorHAnsi" w:hAnsiTheme="minorHAnsi" w:cs="Segoe UI Historic"/>
          <w:sz w:val="24"/>
          <w:szCs w:val="24"/>
        </w:rPr>
        <w:t xml:space="preserve">                   </w:t>
      </w:r>
      <w:r w:rsidRPr="00BF530B">
        <w:rPr>
          <w:rFonts w:asciiTheme="minorHAnsi" w:hAnsiTheme="minorHAnsi" w:cs="Segoe UI Historic"/>
          <w:sz w:val="24"/>
          <w:szCs w:val="24"/>
        </w:rPr>
        <w:t xml:space="preserve">      Executive Engineer (E)</w:t>
      </w:r>
    </w:p>
    <w:p w:rsidR="00FA6847" w:rsidRPr="00BF530B" w:rsidRDefault="00FA6847" w:rsidP="00FA6847">
      <w:pPr>
        <w:pStyle w:val="ListParagraph"/>
        <w:ind w:left="720" w:firstLine="0"/>
        <w:jc w:val="both"/>
        <w:rPr>
          <w:rFonts w:asciiTheme="minorHAnsi" w:hAnsiTheme="minorHAnsi" w:cs="Segoe UI Historic"/>
          <w:sz w:val="24"/>
          <w:szCs w:val="24"/>
        </w:rPr>
      </w:pP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t xml:space="preserve"> Deendayal Port Trust</w:t>
      </w:r>
    </w:p>
    <w:p w:rsidR="00E553A3" w:rsidRPr="00E07596" w:rsidRDefault="00E553A3" w:rsidP="00E553A3">
      <w:pPr>
        <w:tabs>
          <w:tab w:val="left" w:pos="180"/>
        </w:tabs>
        <w:spacing w:after="100" w:afterAutospacing="1"/>
        <w:ind w:left="426" w:right="40" w:firstLine="24"/>
        <w:jc w:val="both"/>
        <w:rPr>
          <w:rFonts w:cstheme="minorHAnsi"/>
          <w:sz w:val="8"/>
          <w:szCs w:val="24"/>
        </w:rPr>
      </w:pPr>
    </w:p>
    <w:p w:rsidR="00E553A3" w:rsidRPr="00D63CA5" w:rsidRDefault="00E553A3" w:rsidP="00E553A3">
      <w:pPr>
        <w:pStyle w:val="ListParagraph"/>
        <w:ind w:left="927" w:firstLine="0"/>
        <w:rPr>
          <w:rFonts w:cstheme="minorHAnsi"/>
          <w:b/>
          <w:bCs/>
          <w:sz w:val="28"/>
          <w:szCs w:val="28"/>
          <w:u w:val="single"/>
        </w:rPr>
      </w:pPr>
    </w:p>
    <w:p w:rsidR="00BC63CA" w:rsidRPr="004F04A4" w:rsidRDefault="004D66ED" w:rsidP="004D66ED">
      <w:pPr>
        <w:pStyle w:val="ListParagraph"/>
        <w:spacing w:after="240"/>
        <w:ind w:left="851" w:firstLine="0"/>
        <w:jc w:val="center"/>
        <w:rPr>
          <w:rFonts w:asciiTheme="minorHAnsi" w:hAnsiTheme="minorHAnsi" w:cstheme="minorHAnsi"/>
          <w:sz w:val="24"/>
          <w:szCs w:val="24"/>
        </w:rPr>
      </w:pPr>
      <w:r>
        <w:rPr>
          <w:rFonts w:asciiTheme="minorHAnsi" w:hAnsiTheme="minorHAnsi" w:cstheme="minorHAnsi"/>
          <w:sz w:val="24"/>
          <w:szCs w:val="24"/>
        </w:rPr>
        <w:t>Fig no 1</w:t>
      </w:r>
    </w:p>
    <w:p w:rsidR="00370344" w:rsidRPr="00370344" w:rsidRDefault="00370344" w:rsidP="00D63CA5">
      <w:pPr>
        <w:pStyle w:val="ListParagraph"/>
        <w:adjustRightInd w:val="0"/>
        <w:ind w:left="876" w:firstLine="0"/>
        <w:jc w:val="both"/>
        <w:rPr>
          <w:rFonts w:asciiTheme="minorHAnsi" w:hAnsiTheme="minorHAnsi" w:cstheme="minorHAnsi"/>
          <w:sz w:val="24"/>
          <w:szCs w:val="24"/>
        </w:rPr>
      </w:pPr>
    </w:p>
    <w:p w:rsidR="00D63CA5" w:rsidRPr="00370344" w:rsidRDefault="004D66ED" w:rsidP="00E42830">
      <w:pPr>
        <w:widowControl w:val="0"/>
        <w:tabs>
          <w:tab w:val="left" w:pos="1560"/>
        </w:tabs>
        <w:autoSpaceDE w:val="0"/>
        <w:autoSpaceDN w:val="0"/>
        <w:spacing w:before="120" w:after="0"/>
        <w:ind w:right="112"/>
        <w:jc w:val="center"/>
        <w:rPr>
          <w:rFonts w:eastAsia="Times New Roman" w:cstheme="minorHAnsi"/>
          <w:sz w:val="24"/>
          <w:szCs w:val="24"/>
          <w:lang w:val="en-US"/>
        </w:rPr>
      </w:pPr>
      <w:r>
        <w:rPr>
          <w:rFonts w:eastAsia="Times New Roman" w:cstheme="minorHAnsi"/>
          <w:noProof/>
          <w:sz w:val="24"/>
          <w:szCs w:val="24"/>
          <w:lang w:eastAsia="en-IN"/>
        </w:rPr>
        <w:drawing>
          <wp:inline distT="0" distB="0" distL="0" distR="0">
            <wp:extent cx="6400331" cy="5798682"/>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6585" cy="5849648"/>
                    </a:xfrm>
                    <a:prstGeom prst="rect">
                      <a:avLst/>
                    </a:prstGeom>
                    <a:noFill/>
                    <a:ln>
                      <a:noFill/>
                    </a:ln>
                  </pic:spPr>
                </pic:pic>
              </a:graphicData>
            </a:graphic>
          </wp:inline>
        </w:drawing>
      </w:r>
    </w:p>
    <w:p w:rsidR="00E67FDC" w:rsidRDefault="00E67FDC" w:rsidP="00E67FDC">
      <w:pPr>
        <w:ind w:left="426"/>
        <w:jc w:val="center"/>
      </w:pPr>
    </w:p>
    <w:p w:rsidR="00C0558E" w:rsidRPr="00E42830" w:rsidRDefault="00C0558E" w:rsidP="00E42830">
      <w:pPr>
        <w:pStyle w:val="ListParagraph"/>
        <w:spacing w:after="240"/>
        <w:ind w:left="851" w:firstLine="0"/>
        <w:jc w:val="center"/>
        <w:rPr>
          <w:rFonts w:asciiTheme="minorHAnsi" w:hAnsiTheme="minorHAnsi" w:cstheme="minorHAnsi"/>
          <w:sz w:val="24"/>
          <w:szCs w:val="24"/>
        </w:rPr>
      </w:pPr>
      <w:r>
        <w:rPr>
          <w:rFonts w:asciiTheme="minorHAnsi" w:hAnsiTheme="minorHAnsi" w:cstheme="minorHAnsi"/>
          <w:sz w:val="24"/>
          <w:szCs w:val="24"/>
        </w:rPr>
        <w:t>Fig no 2</w:t>
      </w:r>
    </w:p>
    <w:p w:rsidR="00C0558E" w:rsidRDefault="00C0558E" w:rsidP="00E67FDC">
      <w:pPr>
        <w:ind w:left="426"/>
        <w:jc w:val="center"/>
      </w:pPr>
      <w:r>
        <w:rPr>
          <w:noProof/>
          <w:lang w:eastAsia="en-IN"/>
        </w:rPr>
        <w:lastRenderedPageBreak/>
        <w:drawing>
          <wp:inline distT="0" distB="0" distL="0" distR="0">
            <wp:extent cx="5634681" cy="4015105"/>
            <wp:effectExtent l="0" t="0" r="4445"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2714" cy="4042206"/>
                    </a:xfrm>
                    <a:prstGeom prst="rect">
                      <a:avLst/>
                    </a:prstGeom>
                    <a:noFill/>
                    <a:ln>
                      <a:noFill/>
                    </a:ln>
                  </pic:spPr>
                </pic:pic>
              </a:graphicData>
            </a:graphic>
          </wp:inline>
        </w:drawing>
      </w:r>
    </w:p>
    <w:p w:rsidR="00C0558E" w:rsidRDefault="00C0558E" w:rsidP="00E67FDC">
      <w:pPr>
        <w:ind w:left="426"/>
        <w:jc w:val="center"/>
      </w:pPr>
      <w:r>
        <w:t>Fig 3</w:t>
      </w:r>
    </w:p>
    <w:p w:rsidR="00C0558E" w:rsidRDefault="00C0558E" w:rsidP="00E67FDC">
      <w:pPr>
        <w:ind w:left="426"/>
        <w:jc w:val="center"/>
      </w:pPr>
      <w:r>
        <w:rPr>
          <w:noProof/>
          <w:lang w:eastAsia="en-IN"/>
        </w:rPr>
        <w:drawing>
          <wp:inline distT="0" distB="0" distL="0" distR="0">
            <wp:extent cx="5733052" cy="4415481"/>
            <wp:effectExtent l="0" t="0" r="127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09509" cy="4474366"/>
                    </a:xfrm>
                    <a:prstGeom prst="rect">
                      <a:avLst/>
                    </a:prstGeom>
                    <a:noFill/>
                    <a:ln>
                      <a:noFill/>
                    </a:ln>
                  </pic:spPr>
                </pic:pic>
              </a:graphicData>
            </a:graphic>
          </wp:inline>
        </w:drawing>
      </w:r>
    </w:p>
    <w:p w:rsidR="00D96829" w:rsidRDefault="00D96829" w:rsidP="00E67FDC">
      <w:pPr>
        <w:ind w:left="426"/>
        <w:jc w:val="center"/>
      </w:pPr>
      <w:r>
        <w:rPr>
          <w:noProof/>
          <w:lang w:eastAsia="en-IN"/>
        </w:rPr>
        <w:lastRenderedPageBreak/>
        <w:drawing>
          <wp:inline distT="0" distB="0" distL="0" distR="0">
            <wp:extent cx="3137998" cy="3977604"/>
            <wp:effectExtent l="0" t="0" r="571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64327" cy="4010977"/>
                    </a:xfrm>
                    <a:prstGeom prst="rect">
                      <a:avLst/>
                    </a:prstGeom>
                    <a:noFill/>
                    <a:ln>
                      <a:noFill/>
                    </a:ln>
                  </pic:spPr>
                </pic:pic>
              </a:graphicData>
            </a:graphic>
          </wp:inline>
        </w:drawing>
      </w:r>
    </w:p>
    <w:p w:rsidR="00D96829" w:rsidRDefault="00D96829" w:rsidP="00E67FDC">
      <w:pPr>
        <w:ind w:left="426"/>
        <w:jc w:val="center"/>
      </w:pPr>
      <w:r>
        <w:t>Power Plug Point Panel at SNA</w:t>
      </w:r>
    </w:p>
    <w:p w:rsidR="00E07596" w:rsidRDefault="00E07596" w:rsidP="00E67FDC">
      <w:pPr>
        <w:ind w:left="426"/>
        <w:jc w:val="center"/>
      </w:pPr>
    </w:p>
    <w:p w:rsidR="00E07596" w:rsidRDefault="00E07596" w:rsidP="00E67FDC">
      <w:pPr>
        <w:ind w:left="426"/>
        <w:jc w:val="center"/>
      </w:pPr>
    </w:p>
    <w:p w:rsidR="00E07596" w:rsidRDefault="00E07596" w:rsidP="00E67FDC">
      <w:pPr>
        <w:ind w:left="426"/>
        <w:jc w:val="center"/>
      </w:pPr>
    </w:p>
    <w:p w:rsidR="00E07596" w:rsidRPr="00E07596" w:rsidRDefault="00E07596" w:rsidP="00E07596">
      <w:pPr>
        <w:pStyle w:val="BodyText3"/>
        <w:spacing w:after="0" w:line="240" w:lineRule="auto"/>
        <w:jc w:val="center"/>
        <w:rPr>
          <w:sz w:val="24"/>
          <w:szCs w:val="24"/>
        </w:rPr>
      </w:pPr>
      <w:r>
        <w:rPr>
          <w:sz w:val="24"/>
          <w:szCs w:val="24"/>
        </w:rPr>
        <w:t xml:space="preserve">                                                                                                                     </w:t>
      </w:r>
      <w:r w:rsidRPr="00E07596">
        <w:rPr>
          <w:sz w:val="24"/>
          <w:szCs w:val="24"/>
        </w:rPr>
        <w:t>---SD--</w:t>
      </w:r>
    </w:p>
    <w:p w:rsidR="00E07596" w:rsidRPr="00BF530B" w:rsidRDefault="00E07596" w:rsidP="00E07596">
      <w:pPr>
        <w:pStyle w:val="ListParagraph"/>
        <w:ind w:left="720" w:firstLine="0"/>
        <w:jc w:val="both"/>
        <w:rPr>
          <w:rFonts w:asciiTheme="minorHAnsi" w:hAnsiTheme="minorHAnsi" w:cs="Segoe UI Historic"/>
          <w:sz w:val="24"/>
          <w:szCs w:val="24"/>
        </w:rPr>
      </w:pPr>
      <w:r w:rsidRPr="00BF530B">
        <w:rPr>
          <w:rFonts w:asciiTheme="minorHAnsi" w:hAnsiTheme="minorHAnsi" w:cs="Segoe UI Historic"/>
          <w:sz w:val="24"/>
          <w:szCs w:val="24"/>
        </w:rPr>
        <w:t>Signature &amp; Seal of Contractor</w:t>
      </w:r>
      <w:r w:rsidRPr="00BF530B">
        <w:rPr>
          <w:rFonts w:asciiTheme="minorHAnsi" w:hAnsiTheme="minorHAnsi" w:cs="Segoe UI Historic"/>
          <w:sz w:val="24"/>
          <w:szCs w:val="24"/>
        </w:rPr>
        <w:tab/>
      </w:r>
      <w:r w:rsidRPr="00BF530B">
        <w:rPr>
          <w:rFonts w:asciiTheme="minorHAnsi" w:hAnsiTheme="minorHAnsi" w:cs="Segoe UI Historic"/>
          <w:sz w:val="24"/>
          <w:szCs w:val="24"/>
        </w:rPr>
        <w:tab/>
        <w:t xml:space="preserve"> </w:t>
      </w:r>
      <w:r w:rsidRPr="00BF530B">
        <w:rPr>
          <w:rFonts w:asciiTheme="minorHAnsi" w:hAnsiTheme="minorHAnsi" w:cs="Segoe UI Historic"/>
          <w:sz w:val="24"/>
          <w:szCs w:val="24"/>
        </w:rPr>
        <w:tab/>
        <w:t xml:space="preserve">  </w:t>
      </w:r>
      <w:r>
        <w:rPr>
          <w:rFonts w:asciiTheme="minorHAnsi" w:hAnsiTheme="minorHAnsi" w:cs="Segoe UI Historic"/>
          <w:sz w:val="24"/>
          <w:szCs w:val="24"/>
        </w:rPr>
        <w:t xml:space="preserve">                   </w:t>
      </w:r>
      <w:r w:rsidRPr="00BF530B">
        <w:rPr>
          <w:rFonts w:asciiTheme="minorHAnsi" w:hAnsiTheme="minorHAnsi" w:cs="Segoe UI Historic"/>
          <w:sz w:val="24"/>
          <w:szCs w:val="24"/>
        </w:rPr>
        <w:t xml:space="preserve">      Executive Engineer (E)</w:t>
      </w:r>
    </w:p>
    <w:p w:rsidR="00E07596" w:rsidRPr="00BF530B" w:rsidRDefault="00E07596" w:rsidP="00E07596">
      <w:pPr>
        <w:pStyle w:val="ListParagraph"/>
        <w:ind w:left="720" w:firstLine="0"/>
        <w:jc w:val="both"/>
        <w:rPr>
          <w:rFonts w:asciiTheme="minorHAnsi" w:hAnsiTheme="minorHAnsi" w:cs="Segoe UI Historic"/>
          <w:sz w:val="24"/>
          <w:szCs w:val="24"/>
        </w:rPr>
      </w:pP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r>
      <w:r w:rsidRPr="00BF530B">
        <w:rPr>
          <w:rFonts w:asciiTheme="minorHAnsi" w:hAnsiTheme="minorHAnsi" w:cs="Segoe UI Historic"/>
          <w:sz w:val="24"/>
          <w:szCs w:val="24"/>
        </w:rPr>
        <w:tab/>
        <w:t xml:space="preserve"> Deendayal Port Trust</w:t>
      </w:r>
    </w:p>
    <w:p w:rsidR="00E07596" w:rsidRDefault="00E07596" w:rsidP="00E67FDC">
      <w:pPr>
        <w:ind w:left="426"/>
        <w:jc w:val="center"/>
      </w:pPr>
      <w:bookmarkStart w:id="0" w:name="_GoBack"/>
      <w:bookmarkEnd w:id="0"/>
    </w:p>
    <w:sectPr w:rsidR="00E07596" w:rsidSect="00A879B0">
      <w:footerReference w:type="default" r:id="rId21"/>
      <w:pgSz w:w="11906" w:h="16838"/>
      <w:pgMar w:top="794" w:right="794" w:bottom="567"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442" w:rsidRDefault="001A4442">
      <w:pPr>
        <w:spacing w:after="0" w:line="240" w:lineRule="auto"/>
      </w:pPr>
      <w:r>
        <w:separator/>
      </w:r>
    </w:p>
  </w:endnote>
  <w:endnote w:type="continuationSeparator" w:id="0">
    <w:p w:rsidR="001A4442" w:rsidRDefault="001A4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OldStyle">
    <w:altName w:val="MS Mincho"/>
    <w:panose1 w:val="00000000000000000000"/>
    <w:charset w:val="80"/>
    <w:family w:val="auto"/>
    <w:notTrueType/>
    <w:pitch w:val="default"/>
    <w:sig w:usb0="00000001" w:usb1="08070000" w:usb2="00000010" w:usb3="00000000" w:csb0="00020000" w:csb1="00000000"/>
  </w:font>
  <w:font w:name="BookmanOldStyle,Bold">
    <w:panose1 w:val="00000000000000000000"/>
    <w:charset w:val="00"/>
    <w:family w:val="auto"/>
    <w:notTrueType/>
    <w:pitch w:val="default"/>
    <w:sig w:usb0="00000003" w:usb1="00000000" w:usb2="00000000" w:usb3="00000000" w:csb0="00000001" w:csb1="00000000"/>
  </w:font>
  <w:font w:name="TTE1DF5CB0t00">
    <w:panose1 w:val="00000000000000000000"/>
    <w:charset w:val="00"/>
    <w:family w:val="auto"/>
    <w:notTrueType/>
    <w:pitch w:val="default"/>
    <w:sig w:usb0="00000003" w:usb1="00000000" w:usb2="00000000" w:usb3="00000000" w:csb0="00000001" w:csb1="00000000"/>
  </w:font>
  <w:font w:name="TTE2860D78t00">
    <w:altName w:val="Malgun Gothic"/>
    <w:panose1 w:val="00000000000000000000"/>
    <w:charset w:val="81"/>
    <w:family w:val="auto"/>
    <w:notTrueType/>
    <w:pitch w:val="default"/>
    <w:sig w:usb0="00000000" w:usb1="09060000" w:usb2="00000010" w:usb3="00000000" w:csb0="00080000" w:csb1="00000000"/>
  </w:font>
  <w:font w:name="Bahnschrift SemiLight">
    <w:panose1 w:val="020B0502040204020203"/>
    <w:charset w:val="00"/>
    <w:family w:val="swiss"/>
    <w:pitch w:val="variable"/>
    <w:sig w:usb0="A00002C7" w:usb1="00000002"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D2B" w:rsidRDefault="005D7D2B">
    <w:pPr>
      <w:pStyle w:val="BodyText"/>
      <w:spacing w:line="14" w:lineRule="auto"/>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442" w:rsidRDefault="001A4442">
      <w:pPr>
        <w:spacing w:after="0" w:line="240" w:lineRule="auto"/>
      </w:pPr>
      <w:r>
        <w:separator/>
      </w:r>
    </w:p>
  </w:footnote>
  <w:footnote w:type="continuationSeparator" w:id="0">
    <w:p w:rsidR="001A4442" w:rsidRDefault="001A4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027"/>
    <w:multiLevelType w:val="hybridMultilevel"/>
    <w:tmpl w:val="D416F65C"/>
    <w:lvl w:ilvl="0" w:tplc="A36CF2B0">
      <w:start w:val="1"/>
      <w:numFmt w:val="decimal"/>
      <w:lvlText w:val="%1."/>
      <w:lvlJc w:val="left"/>
      <w:pPr>
        <w:tabs>
          <w:tab w:val="num" w:pos="1440"/>
        </w:tabs>
        <w:ind w:left="1440" w:hanging="360"/>
      </w:pPr>
      <w:rPr>
        <w:rFonts w:cs="Times New Roman" w:hint="default"/>
      </w:rPr>
    </w:lvl>
    <w:lvl w:ilvl="1" w:tplc="DAD0D8E2">
      <w:start w:val="1"/>
      <w:numFmt w:val="decimal"/>
      <w:lvlText w:val="%2)"/>
      <w:lvlJc w:val="left"/>
      <w:pPr>
        <w:tabs>
          <w:tab w:val="num" w:pos="2160"/>
        </w:tabs>
        <w:ind w:left="2160" w:hanging="36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F3EC484C">
      <w:start w:val="1"/>
      <w:numFmt w:val="lowerRoman"/>
      <w:lvlText w:val="%6)"/>
      <w:lvlJc w:val="left"/>
      <w:pPr>
        <w:tabs>
          <w:tab w:val="num" w:pos="5580"/>
        </w:tabs>
        <w:ind w:left="5580" w:hanging="720"/>
      </w:pPr>
      <w:rPr>
        <w:rFonts w:cs="Times New Roman" w:hint="default"/>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5FF465C"/>
    <w:multiLevelType w:val="hybridMultilevel"/>
    <w:tmpl w:val="DB225C7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853142C"/>
    <w:multiLevelType w:val="hybridMultilevel"/>
    <w:tmpl w:val="EB361082"/>
    <w:lvl w:ilvl="0" w:tplc="BA6EB6BC">
      <w:start w:val="1"/>
      <w:numFmt w:val="lowerRoman"/>
      <w:lvlText w:val="%1)"/>
      <w:lvlJc w:val="left"/>
      <w:pPr>
        <w:ind w:left="1571" w:hanging="72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3" w15:restartNumberingAfterBreak="0">
    <w:nsid w:val="0DBA5B9A"/>
    <w:multiLevelType w:val="hybridMultilevel"/>
    <w:tmpl w:val="6368FAC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4400B40"/>
    <w:multiLevelType w:val="hybridMultilevel"/>
    <w:tmpl w:val="86920B66"/>
    <w:lvl w:ilvl="0" w:tplc="952ACFF4">
      <w:numFmt w:val="bullet"/>
      <w:lvlText w:val="o"/>
      <w:lvlJc w:val="left"/>
      <w:pPr>
        <w:ind w:left="1169" w:hanging="361"/>
      </w:pPr>
      <w:rPr>
        <w:rFonts w:ascii="Courier New" w:eastAsia="Times New Roman" w:hAnsi="Courier New" w:hint="default"/>
        <w:b w:val="0"/>
        <w:i w:val="0"/>
        <w:spacing w:val="0"/>
        <w:w w:val="100"/>
        <w:sz w:val="24"/>
      </w:rPr>
    </w:lvl>
    <w:lvl w:ilvl="1" w:tplc="48D473AC">
      <w:numFmt w:val="bullet"/>
      <w:lvlText w:val="•"/>
      <w:lvlJc w:val="left"/>
      <w:pPr>
        <w:ind w:left="2092" w:hanging="361"/>
      </w:pPr>
      <w:rPr>
        <w:rFonts w:hint="default"/>
      </w:rPr>
    </w:lvl>
    <w:lvl w:ilvl="2" w:tplc="00F87C86">
      <w:numFmt w:val="bullet"/>
      <w:lvlText w:val="•"/>
      <w:lvlJc w:val="left"/>
      <w:pPr>
        <w:ind w:left="3025" w:hanging="361"/>
      </w:pPr>
      <w:rPr>
        <w:rFonts w:hint="default"/>
      </w:rPr>
    </w:lvl>
    <w:lvl w:ilvl="3" w:tplc="967A63AC">
      <w:numFmt w:val="bullet"/>
      <w:lvlText w:val="•"/>
      <w:lvlJc w:val="left"/>
      <w:pPr>
        <w:ind w:left="3958" w:hanging="361"/>
      </w:pPr>
      <w:rPr>
        <w:rFonts w:hint="default"/>
      </w:rPr>
    </w:lvl>
    <w:lvl w:ilvl="4" w:tplc="43C403B6">
      <w:numFmt w:val="bullet"/>
      <w:lvlText w:val="•"/>
      <w:lvlJc w:val="left"/>
      <w:pPr>
        <w:ind w:left="4890" w:hanging="361"/>
      </w:pPr>
      <w:rPr>
        <w:rFonts w:hint="default"/>
      </w:rPr>
    </w:lvl>
    <w:lvl w:ilvl="5" w:tplc="98B03A0A">
      <w:numFmt w:val="bullet"/>
      <w:lvlText w:val="•"/>
      <w:lvlJc w:val="left"/>
      <w:pPr>
        <w:ind w:left="5823" w:hanging="361"/>
      </w:pPr>
      <w:rPr>
        <w:rFonts w:hint="default"/>
      </w:rPr>
    </w:lvl>
    <w:lvl w:ilvl="6" w:tplc="F6A6D362">
      <w:numFmt w:val="bullet"/>
      <w:lvlText w:val="•"/>
      <w:lvlJc w:val="left"/>
      <w:pPr>
        <w:ind w:left="6756" w:hanging="361"/>
      </w:pPr>
      <w:rPr>
        <w:rFonts w:hint="default"/>
      </w:rPr>
    </w:lvl>
    <w:lvl w:ilvl="7" w:tplc="CFC69F76">
      <w:numFmt w:val="bullet"/>
      <w:lvlText w:val="•"/>
      <w:lvlJc w:val="left"/>
      <w:pPr>
        <w:ind w:left="7688" w:hanging="361"/>
      </w:pPr>
      <w:rPr>
        <w:rFonts w:hint="default"/>
      </w:rPr>
    </w:lvl>
    <w:lvl w:ilvl="8" w:tplc="0DEC75C0">
      <w:numFmt w:val="bullet"/>
      <w:lvlText w:val="•"/>
      <w:lvlJc w:val="left"/>
      <w:pPr>
        <w:ind w:left="8621" w:hanging="361"/>
      </w:pPr>
      <w:rPr>
        <w:rFonts w:hint="default"/>
      </w:rPr>
    </w:lvl>
  </w:abstractNum>
  <w:abstractNum w:abstractNumId="5" w15:restartNumberingAfterBreak="0">
    <w:nsid w:val="1C03617B"/>
    <w:multiLevelType w:val="multilevel"/>
    <w:tmpl w:val="D21AB7A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12246A6"/>
    <w:multiLevelType w:val="hybridMultilevel"/>
    <w:tmpl w:val="CB16AAE2"/>
    <w:lvl w:ilvl="0" w:tplc="A392C1F8">
      <w:start w:val="1"/>
      <w:numFmt w:val="lowerLetter"/>
      <w:lvlText w:val="%1)"/>
      <w:lvlJc w:val="left"/>
      <w:pPr>
        <w:ind w:left="640" w:hanging="360"/>
      </w:pPr>
      <w:rPr>
        <w:rFonts w:hint="default"/>
      </w:rPr>
    </w:lvl>
    <w:lvl w:ilvl="1" w:tplc="40090019" w:tentative="1">
      <w:start w:val="1"/>
      <w:numFmt w:val="lowerLetter"/>
      <w:lvlText w:val="%2."/>
      <w:lvlJc w:val="left"/>
      <w:pPr>
        <w:ind w:left="1360" w:hanging="360"/>
      </w:pPr>
    </w:lvl>
    <w:lvl w:ilvl="2" w:tplc="4009001B" w:tentative="1">
      <w:start w:val="1"/>
      <w:numFmt w:val="lowerRoman"/>
      <w:lvlText w:val="%3."/>
      <w:lvlJc w:val="right"/>
      <w:pPr>
        <w:ind w:left="2080" w:hanging="180"/>
      </w:pPr>
    </w:lvl>
    <w:lvl w:ilvl="3" w:tplc="4009000F" w:tentative="1">
      <w:start w:val="1"/>
      <w:numFmt w:val="decimal"/>
      <w:lvlText w:val="%4."/>
      <w:lvlJc w:val="left"/>
      <w:pPr>
        <w:ind w:left="2800" w:hanging="360"/>
      </w:pPr>
    </w:lvl>
    <w:lvl w:ilvl="4" w:tplc="40090019" w:tentative="1">
      <w:start w:val="1"/>
      <w:numFmt w:val="lowerLetter"/>
      <w:lvlText w:val="%5."/>
      <w:lvlJc w:val="left"/>
      <w:pPr>
        <w:ind w:left="3520" w:hanging="360"/>
      </w:pPr>
    </w:lvl>
    <w:lvl w:ilvl="5" w:tplc="4009001B" w:tentative="1">
      <w:start w:val="1"/>
      <w:numFmt w:val="lowerRoman"/>
      <w:lvlText w:val="%6."/>
      <w:lvlJc w:val="right"/>
      <w:pPr>
        <w:ind w:left="4240" w:hanging="180"/>
      </w:pPr>
    </w:lvl>
    <w:lvl w:ilvl="6" w:tplc="4009000F" w:tentative="1">
      <w:start w:val="1"/>
      <w:numFmt w:val="decimal"/>
      <w:lvlText w:val="%7."/>
      <w:lvlJc w:val="left"/>
      <w:pPr>
        <w:ind w:left="4960" w:hanging="360"/>
      </w:pPr>
    </w:lvl>
    <w:lvl w:ilvl="7" w:tplc="40090019" w:tentative="1">
      <w:start w:val="1"/>
      <w:numFmt w:val="lowerLetter"/>
      <w:lvlText w:val="%8."/>
      <w:lvlJc w:val="left"/>
      <w:pPr>
        <w:ind w:left="5680" w:hanging="360"/>
      </w:pPr>
    </w:lvl>
    <w:lvl w:ilvl="8" w:tplc="4009001B" w:tentative="1">
      <w:start w:val="1"/>
      <w:numFmt w:val="lowerRoman"/>
      <w:lvlText w:val="%9."/>
      <w:lvlJc w:val="right"/>
      <w:pPr>
        <w:ind w:left="6400" w:hanging="180"/>
      </w:pPr>
    </w:lvl>
  </w:abstractNum>
  <w:abstractNum w:abstractNumId="7" w15:restartNumberingAfterBreak="0">
    <w:nsid w:val="217E0CE4"/>
    <w:multiLevelType w:val="hybridMultilevel"/>
    <w:tmpl w:val="8BFA97B6"/>
    <w:lvl w:ilvl="0" w:tplc="8DDEDFF0">
      <w:start w:val="1"/>
      <w:numFmt w:val="lowerLetter"/>
      <w:lvlText w:val="(%1)"/>
      <w:lvlJc w:val="left"/>
      <w:pPr>
        <w:ind w:left="876" w:hanging="428"/>
      </w:pPr>
      <w:rPr>
        <w:rFonts w:ascii="Calibri" w:eastAsia="Times New Roman" w:hAnsi="Calibri" w:cs="Calibri" w:hint="default"/>
        <w:b w:val="0"/>
        <w:bCs w:val="0"/>
        <w:i w:val="0"/>
        <w:iCs w:val="0"/>
        <w:spacing w:val="-1"/>
        <w:w w:val="100"/>
        <w:sz w:val="24"/>
        <w:szCs w:val="24"/>
      </w:rPr>
    </w:lvl>
    <w:lvl w:ilvl="1" w:tplc="AF5E2DDA">
      <w:start w:val="1"/>
      <w:numFmt w:val="lowerLetter"/>
      <w:lvlText w:val="%2)"/>
      <w:lvlJc w:val="left"/>
      <w:pPr>
        <w:ind w:left="1159" w:hanging="428"/>
      </w:pPr>
      <w:rPr>
        <w:rFonts w:ascii="Calibri" w:eastAsia="Times New Roman" w:hAnsi="Calibri" w:cs="Calibri" w:hint="default"/>
        <w:b w:val="0"/>
        <w:bCs w:val="0"/>
        <w:i w:val="0"/>
        <w:iCs w:val="0"/>
        <w:spacing w:val="0"/>
        <w:w w:val="100"/>
        <w:sz w:val="24"/>
        <w:szCs w:val="24"/>
      </w:rPr>
    </w:lvl>
    <w:lvl w:ilvl="2" w:tplc="81AC1488">
      <w:start w:val="1"/>
      <w:numFmt w:val="lowerRoman"/>
      <w:lvlText w:val="(%3)"/>
      <w:lvlJc w:val="left"/>
      <w:pPr>
        <w:ind w:left="1298" w:hanging="567"/>
      </w:pPr>
      <w:rPr>
        <w:rFonts w:ascii="Calibri" w:eastAsia="Times New Roman" w:hAnsi="Calibri" w:cs="Calibri" w:hint="default"/>
        <w:b w:val="0"/>
        <w:bCs w:val="0"/>
        <w:i w:val="0"/>
        <w:iCs w:val="0"/>
        <w:spacing w:val="-3"/>
        <w:w w:val="100"/>
        <w:sz w:val="24"/>
        <w:szCs w:val="24"/>
      </w:rPr>
    </w:lvl>
    <w:lvl w:ilvl="3" w:tplc="EC46D72A">
      <w:start w:val="1"/>
      <w:numFmt w:val="lowerLetter"/>
      <w:lvlText w:val="(%4)"/>
      <w:lvlJc w:val="left"/>
      <w:pPr>
        <w:ind w:left="1725" w:hanging="504"/>
      </w:pPr>
      <w:rPr>
        <w:rFonts w:ascii="Calibri" w:eastAsia="Times New Roman" w:hAnsi="Calibri" w:cs="Calibri" w:hint="default"/>
        <w:b w:val="0"/>
        <w:bCs w:val="0"/>
        <w:i w:val="0"/>
        <w:iCs w:val="0"/>
        <w:spacing w:val="-1"/>
        <w:w w:val="100"/>
        <w:sz w:val="24"/>
        <w:szCs w:val="24"/>
      </w:rPr>
    </w:lvl>
    <w:lvl w:ilvl="4" w:tplc="1C846F46">
      <w:numFmt w:val="bullet"/>
      <w:lvlText w:val="•"/>
      <w:lvlJc w:val="left"/>
      <w:pPr>
        <w:ind w:left="1720" w:hanging="504"/>
      </w:pPr>
      <w:rPr>
        <w:rFonts w:hint="default"/>
      </w:rPr>
    </w:lvl>
    <w:lvl w:ilvl="5" w:tplc="461E3EEA">
      <w:numFmt w:val="bullet"/>
      <w:lvlText w:val="•"/>
      <w:lvlJc w:val="left"/>
      <w:pPr>
        <w:ind w:left="3181" w:hanging="504"/>
      </w:pPr>
      <w:rPr>
        <w:rFonts w:hint="default"/>
      </w:rPr>
    </w:lvl>
    <w:lvl w:ilvl="6" w:tplc="2BC6BAB8">
      <w:numFmt w:val="bullet"/>
      <w:lvlText w:val="•"/>
      <w:lvlJc w:val="left"/>
      <w:pPr>
        <w:ind w:left="4642" w:hanging="504"/>
      </w:pPr>
      <w:rPr>
        <w:rFonts w:hint="default"/>
      </w:rPr>
    </w:lvl>
    <w:lvl w:ilvl="7" w:tplc="BF0A9460">
      <w:numFmt w:val="bullet"/>
      <w:lvlText w:val="•"/>
      <w:lvlJc w:val="left"/>
      <w:pPr>
        <w:ind w:left="6103" w:hanging="504"/>
      </w:pPr>
      <w:rPr>
        <w:rFonts w:hint="default"/>
      </w:rPr>
    </w:lvl>
    <w:lvl w:ilvl="8" w:tplc="AA0879D6">
      <w:numFmt w:val="bullet"/>
      <w:lvlText w:val="•"/>
      <w:lvlJc w:val="left"/>
      <w:pPr>
        <w:ind w:left="7564" w:hanging="504"/>
      </w:pPr>
      <w:rPr>
        <w:rFonts w:hint="default"/>
      </w:rPr>
    </w:lvl>
  </w:abstractNum>
  <w:abstractNum w:abstractNumId="8" w15:restartNumberingAfterBreak="0">
    <w:nsid w:val="21EB6987"/>
    <w:multiLevelType w:val="hybridMultilevel"/>
    <w:tmpl w:val="6E42411A"/>
    <w:lvl w:ilvl="0" w:tplc="477CE80A">
      <w:start w:val="1"/>
      <w:numFmt w:val="decimal"/>
      <w:lvlText w:val="%1."/>
      <w:lvlJc w:val="left"/>
      <w:pPr>
        <w:ind w:left="1468" w:hanging="339"/>
      </w:pPr>
      <w:rPr>
        <w:rFonts w:ascii="Calibri" w:eastAsia="Times New Roman" w:hAnsi="Calibri" w:cs="Calibri" w:hint="default"/>
        <w:b/>
        <w:bCs/>
        <w:i w:val="0"/>
        <w:iCs w:val="0"/>
        <w:spacing w:val="-2"/>
        <w:w w:val="101"/>
        <w:sz w:val="24"/>
        <w:szCs w:val="24"/>
      </w:rPr>
    </w:lvl>
    <w:lvl w:ilvl="1" w:tplc="7B8C41C0">
      <w:start w:val="1"/>
      <w:numFmt w:val="lowerRoman"/>
      <w:lvlText w:val="(%2)"/>
      <w:lvlJc w:val="left"/>
      <w:pPr>
        <w:ind w:left="2484" w:hanging="339"/>
      </w:pPr>
      <w:rPr>
        <w:rFonts w:ascii="Calibri" w:eastAsia="Times New Roman" w:hAnsi="Calibri" w:cs="Calibri" w:hint="default"/>
        <w:b w:val="0"/>
        <w:bCs w:val="0"/>
        <w:i w:val="0"/>
        <w:iCs w:val="0"/>
        <w:spacing w:val="-3"/>
        <w:w w:val="101"/>
        <w:sz w:val="24"/>
        <w:szCs w:val="24"/>
      </w:rPr>
    </w:lvl>
    <w:lvl w:ilvl="2" w:tplc="D978704C">
      <w:start w:val="1"/>
      <w:numFmt w:val="decimal"/>
      <w:lvlText w:val="%3."/>
      <w:lvlJc w:val="left"/>
      <w:pPr>
        <w:ind w:left="3444" w:hanging="339"/>
      </w:pPr>
      <w:rPr>
        <w:rFonts w:ascii="Calibri" w:eastAsia="Times New Roman" w:hAnsi="Calibri" w:cs="Calibri" w:hint="default"/>
        <w:b w:val="0"/>
        <w:bCs/>
        <w:i w:val="0"/>
        <w:iCs w:val="0"/>
        <w:spacing w:val="-2"/>
        <w:w w:val="101"/>
        <w:sz w:val="22"/>
        <w:szCs w:val="22"/>
      </w:rPr>
    </w:lvl>
    <w:lvl w:ilvl="3" w:tplc="1FCADF0C">
      <w:numFmt w:val="bullet"/>
      <w:lvlText w:val="•"/>
      <w:lvlJc w:val="left"/>
      <w:pPr>
        <w:ind w:left="4408" w:hanging="339"/>
      </w:pPr>
      <w:rPr>
        <w:rFonts w:hint="default"/>
      </w:rPr>
    </w:lvl>
    <w:lvl w:ilvl="4" w:tplc="93EE912A">
      <w:numFmt w:val="bullet"/>
      <w:lvlText w:val="•"/>
      <w:lvlJc w:val="left"/>
      <w:pPr>
        <w:ind w:left="5373" w:hanging="339"/>
      </w:pPr>
      <w:rPr>
        <w:rFonts w:hint="default"/>
      </w:rPr>
    </w:lvl>
    <w:lvl w:ilvl="5" w:tplc="6E32D65E">
      <w:numFmt w:val="bullet"/>
      <w:lvlText w:val="•"/>
      <w:lvlJc w:val="left"/>
      <w:pPr>
        <w:ind w:left="6337" w:hanging="339"/>
      </w:pPr>
      <w:rPr>
        <w:rFonts w:hint="default"/>
      </w:rPr>
    </w:lvl>
    <w:lvl w:ilvl="6" w:tplc="618CC698">
      <w:numFmt w:val="bullet"/>
      <w:lvlText w:val="•"/>
      <w:lvlJc w:val="left"/>
      <w:pPr>
        <w:ind w:left="7302" w:hanging="339"/>
      </w:pPr>
      <w:rPr>
        <w:rFonts w:hint="default"/>
      </w:rPr>
    </w:lvl>
    <w:lvl w:ilvl="7" w:tplc="6F72D608">
      <w:numFmt w:val="bullet"/>
      <w:lvlText w:val="•"/>
      <w:lvlJc w:val="left"/>
      <w:pPr>
        <w:ind w:left="8266" w:hanging="339"/>
      </w:pPr>
      <w:rPr>
        <w:rFonts w:hint="default"/>
      </w:rPr>
    </w:lvl>
    <w:lvl w:ilvl="8" w:tplc="96B667B6">
      <w:numFmt w:val="bullet"/>
      <w:lvlText w:val="•"/>
      <w:lvlJc w:val="left"/>
      <w:pPr>
        <w:ind w:left="9231" w:hanging="339"/>
      </w:pPr>
      <w:rPr>
        <w:rFonts w:hint="default"/>
      </w:rPr>
    </w:lvl>
  </w:abstractNum>
  <w:abstractNum w:abstractNumId="9" w15:restartNumberingAfterBreak="0">
    <w:nsid w:val="25294F16"/>
    <w:multiLevelType w:val="multilevel"/>
    <w:tmpl w:val="69E4EF3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AD03B6D"/>
    <w:multiLevelType w:val="hybridMultilevel"/>
    <w:tmpl w:val="04B88842"/>
    <w:lvl w:ilvl="0" w:tplc="17C8D140">
      <w:start w:val="1"/>
      <w:numFmt w:val="lowerLetter"/>
      <w:lvlText w:val="(%1)"/>
      <w:lvlJc w:val="left"/>
      <w:pPr>
        <w:ind w:left="720" w:hanging="360"/>
      </w:pPr>
      <w:rPr>
        <w:rFonts w:eastAsia="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27C0520"/>
    <w:multiLevelType w:val="hybridMultilevel"/>
    <w:tmpl w:val="951CF696"/>
    <w:lvl w:ilvl="0" w:tplc="84FE8CAE">
      <w:start w:val="1"/>
      <w:numFmt w:val="lowerRoman"/>
      <w:lvlText w:val="%1)"/>
      <w:lvlJc w:val="left"/>
      <w:pPr>
        <w:ind w:left="1529" w:hanging="721"/>
      </w:pPr>
      <w:rPr>
        <w:rFonts w:ascii="Calibri" w:eastAsia="Times New Roman" w:hAnsi="Calibri" w:cs="Calibri" w:hint="default"/>
        <w:b w:val="0"/>
        <w:bCs w:val="0"/>
        <w:i w:val="0"/>
        <w:iCs w:val="0"/>
        <w:spacing w:val="-3"/>
        <w:w w:val="100"/>
        <w:sz w:val="24"/>
        <w:szCs w:val="24"/>
      </w:rPr>
    </w:lvl>
    <w:lvl w:ilvl="1" w:tplc="7FA0B0DA">
      <w:numFmt w:val="bullet"/>
      <w:lvlText w:val="•"/>
      <w:lvlJc w:val="left"/>
      <w:pPr>
        <w:ind w:left="2416" w:hanging="721"/>
      </w:pPr>
      <w:rPr>
        <w:rFonts w:hint="default"/>
      </w:rPr>
    </w:lvl>
    <w:lvl w:ilvl="2" w:tplc="4E0483DC">
      <w:numFmt w:val="bullet"/>
      <w:lvlText w:val="•"/>
      <w:lvlJc w:val="left"/>
      <w:pPr>
        <w:ind w:left="3313" w:hanging="721"/>
      </w:pPr>
      <w:rPr>
        <w:rFonts w:hint="default"/>
      </w:rPr>
    </w:lvl>
    <w:lvl w:ilvl="3" w:tplc="17A8F8C6">
      <w:numFmt w:val="bullet"/>
      <w:lvlText w:val="•"/>
      <w:lvlJc w:val="left"/>
      <w:pPr>
        <w:ind w:left="4210" w:hanging="721"/>
      </w:pPr>
      <w:rPr>
        <w:rFonts w:hint="default"/>
      </w:rPr>
    </w:lvl>
    <w:lvl w:ilvl="4" w:tplc="722EC530">
      <w:numFmt w:val="bullet"/>
      <w:lvlText w:val="•"/>
      <w:lvlJc w:val="left"/>
      <w:pPr>
        <w:ind w:left="5106" w:hanging="721"/>
      </w:pPr>
      <w:rPr>
        <w:rFonts w:hint="default"/>
      </w:rPr>
    </w:lvl>
    <w:lvl w:ilvl="5" w:tplc="4202B706">
      <w:numFmt w:val="bullet"/>
      <w:lvlText w:val="•"/>
      <w:lvlJc w:val="left"/>
      <w:pPr>
        <w:ind w:left="6003" w:hanging="721"/>
      </w:pPr>
      <w:rPr>
        <w:rFonts w:hint="default"/>
      </w:rPr>
    </w:lvl>
    <w:lvl w:ilvl="6" w:tplc="174C1E70">
      <w:numFmt w:val="bullet"/>
      <w:lvlText w:val="•"/>
      <w:lvlJc w:val="left"/>
      <w:pPr>
        <w:ind w:left="6900" w:hanging="721"/>
      </w:pPr>
      <w:rPr>
        <w:rFonts w:hint="default"/>
      </w:rPr>
    </w:lvl>
    <w:lvl w:ilvl="7" w:tplc="290E83AC">
      <w:numFmt w:val="bullet"/>
      <w:lvlText w:val="•"/>
      <w:lvlJc w:val="left"/>
      <w:pPr>
        <w:ind w:left="7796" w:hanging="721"/>
      </w:pPr>
      <w:rPr>
        <w:rFonts w:hint="default"/>
      </w:rPr>
    </w:lvl>
    <w:lvl w:ilvl="8" w:tplc="EFD8DB7C">
      <w:numFmt w:val="bullet"/>
      <w:lvlText w:val="•"/>
      <w:lvlJc w:val="left"/>
      <w:pPr>
        <w:ind w:left="8693" w:hanging="721"/>
      </w:pPr>
      <w:rPr>
        <w:rFonts w:hint="default"/>
      </w:rPr>
    </w:lvl>
  </w:abstractNum>
  <w:abstractNum w:abstractNumId="12" w15:restartNumberingAfterBreak="0">
    <w:nsid w:val="33AA35F9"/>
    <w:multiLevelType w:val="hybridMultilevel"/>
    <w:tmpl w:val="96B63464"/>
    <w:lvl w:ilvl="0" w:tplc="62B2D3EA">
      <w:numFmt w:val="bullet"/>
      <w:lvlText w:val="o"/>
      <w:lvlJc w:val="left"/>
      <w:pPr>
        <w:ind w:left="991" w:hanging="361"/>
      </w:pPr>
      <w:rPr>
        <w:rFonts w:ascii="Courier New" w:eastAsia="Times New Roman" w:hAnsi="Courier New" w:hint="default"/>
        <w:b w:val="0"/>
        <w:i w:val="0"/>
        <w:spacing w:val="0"/>
        <w:w w:val="100"/>
        <w:sz w:val="24"/>
      </w:rPr>
    </w:lvl>
    <w:lvl w:ilvl="1" w:tplc="4358074E">
      <w:numFmt w:val="bullet"/>
      <w:lvlText w:val=""/>
      <w:lvlJc w:val="left"/>
      <w:pPr>
        <w:ind w:left="1169" w:hanging="361"/>
      </w:pPr>
      <w:rPr>
        <w:rFonts w:ascii="Wingdings" w:eastAsia="Times New Roman" w:hAnsi="Wingdings" w:hint="default"/>
        <w:b w:val="0"/>
        <w:i w:val="0"/>
        <w:spacing w:val="0"/>
        <w:w w:val="100"/>
        <w:sz w:val="24"/>
      </w:rPr>
    </w:lvl>
    <w:lvl w:ilvl="2" w:tplc="A7D2CB12">
      <w:numFmt w:val="bullet"/>
      <w:lvlText w:val="•"/>
      <w:lvlJc w:val="left"/>
      <w:pPr>
        <w:ind w:left="2196" w:hanging="361"/>
      </w:pPr>
      <w:rPr>
        <w:rFonts w:hint="default"/>
      </w:rPr>
    </w:lvl>
    <w:lvl w:ilvl="3" w:tplc="1CCC08E2">
      <w:numFmt w:val="bullet"/>
      <w:lvlText w:val="•"/>
      <w:lvlJc w:val="left"/>
      <w:pPr>
        <w:ind w:left="3232" w:hanging="361"/>
      </w:pPr>
      <w:rPr>
        <w:rFonts w:hint="default"/>
      </w:rPr>
    </w:lvl>
    <w:lvl w:ilvl="4" w:tplc="48B003C0">
      <w:numFmt w:val="bullet"/>
      <w:lvlText w:val="•"/>
      <w:lvlJc w:val="left"/>
      <w:pPr>
        <w:ind w:left="4269" w:hanging="361"/>
      </w:pPr>
      <w:rPr>
        <w:rFonts w:hint="default"/>
      </w:rPr>
    </w:lvl>
    <w:lvl w:ilvl="5" w:tplc="2050202C">
      <w:numFmt w:val="bullet"/>
      <w:lvlText w:val="•"/>
      <w:lvlJc w:val="left"/>
      <w:pPr>
        <w:ind w:left="5305" w:hanging="361"/>
      </w:pPr>
      <w:rPr>
        <w:rFonts w:hint="default"/>
      </w:rPr>
    </w:lvl>
    <w:lvl w:ilvl="6" w:tplc="8A2091E4">
      <w:numFmt w:val="bullet"/>
      <w:lvlText w:val="•"/>
      <w:lvlJc w:val="left"/>
      <w:pPr>
        <w:ind w:left="6341" w:hanging="361"/>
      </w:pPr>
      <w:rPr>
        <w:rFonts w:hint="default"/>
      </w:rPr>
    </w:lvl>
    <w:lvl w:ilvl="7" w:tplc="70B2B996">
      <w:numFmt w:val="bullet"/>
      <w:lvlText w:val="•"/>
      <w:lvlJc w:val="left"/>
      <w:pPr>
        <w:ind w:left="7378" w:hanging="361"/>
      </w:pPr>
      <w:rPr>
        <w:rFonts w:hint="default"/>
      </w:rPr>
    </w:lvl>
    <w:lvl w:ilvl="8" w:tplc="422AD63C">
      <w:numFmt w:val="bullet"/>
      <w:lvlText w:val="•"/>
      <w:lvlJc w:val="left"/>
      <w:pPr>
        <w:ind w:left="8414" w:hanging="361"/>
      </w:pPr>
      <w:rPr>
        <w:rFonts w:hint="default"/>
      </w:rPr>
    </w:lvl>
  </w:abstractNum>
  <w:abstractNum w:abstractNumId="13" w15:restartNumberingAfterBreak="0">
    <w:nsid w:val="405D639E"/>
    <w:multiLevelType w:val="hybridMultilevel"/>
    <w:tmpl w:val="4486328E"/>
    <w:lvl w:ilvl="0" w:tplc="E3025116">
      <w:start w:val="6"/>
      <w:numFmt w:val="lowerLetter"/>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14" w15:restartNumberingAfterBreak="0">
    <w:nsid w:val="417607ED"/>
    <w:multiLevelType w:val="hybridMultilevel"/>
    <w:tmpl w:val="9DEAC2FE"/>
    <w:lvl w:ilvl="0" w:tplc="BD9806E4">
      <w:start w:val="1"/>
      <w:numFmt w:val="lowerLetter"/>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41A1060A"/>
    <w:multiLevelType w:val="hybridMultilevel"/>
    <w:tmpl w:val="8EE4610A"/>
    <w:lvl w:ilvl="0" w:tplc="10280BD0">
      <w:start w:val="1"/>
      <w:numFmt w:val="lowerLetter"/>
      <w:lvlText w:val="%1)"/>
      <w:lvlJc w:val="left"/>
      <w:pPr>
        <w:ind w:left="825" w:hanging="46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3DC1941"/>
    <w:multiLevelType w:val="hybridMultilevel"/>
    <w:tmpl w:val="BF8CD006"/>
    <w:lvl w:ilvl="0" w:tplc="C228F5A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4A851A53"/>
    <w:multiLevelType w:val="hybridMultilevel"/>
    <w:tmpl w:val="DE08686C"/>
    <w:lvl w:ilvl="0" w:tplc="60C01FBC">
      <w:start w:val="6"/>
      <w:numFmt w:val="decimal"/>
      <w:lvlText w:val="%1."/>
      <w:lvlJc w:val="left"/>
      <w:pPr>
        <w:ind w:left="927" w:hanging="360"/>
      </w:pPr>
      <w:rPr>
        <w:rFonts w:hint="default"/>
      </w:rPr>
    </w:lvl>
    <w:lvl w:ilvl="1" w:tplc="40090019">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8" w15:restartNumberingAfterBreak="0">
    <w:nsid w:val="4DC8422D"/>
    <w:multiLevelType w:val="hybridMultilevel"/>
    <w:tmpl w:val="CF8CD8BC"/>
    <w:lvl w:ilvl="0" w:tplc="2C7012FA">
      <w:start w:val="1"/>
      <w:numFmt w:val="lowerLetter"/>
      <w:lvlText w:val="%1)"/>
      <w:lvlJc w:val="left"/>
      <w:pPr>
        <w:ind w:left="575" w:hanging="361"/>
      </w:pPr>
      <w:rPr>
        <w:rFonts w:ascii="Calibri" w:eastAsia="Times New Roman" w:hAnsi="Calibri" w:cs="Calibri" w:hint="default"/>
        <w:b w:val="0"/>
        <w:bCs w:val="0"/>
        <w:i w:val="0"/>
        <w:iCs w:val="0"/>
        <w:spacing w:val="0"/>
        <w:w w:val="100"/>
        <w:sz w:val="24"/>
        <w:szCs w:val="24"/>
      </w:rPr>
    </w:lvl>
    <w:lvl w:ilvl="1" w:tplc="84FAD4BC">
      <w:numFmt w:val="bullet"/>
      <w:lvlText w:val="•"/>
      <w:lvlJc w:val="left"/>
      <w:pPr>
        <w:ind w:left="1310" w:hanging="361"/>
      </w:pPr>
      <w:rPr>
        <w:rFonts w:hint="default"/>
      </w:rPr>
    </w:lvl>
    <w:lvl w:ilvl="2" w:tplc="BEDA398A">
      <w:numFmt w:val="bullet"/>
      <w:lvlText w:val="•"/>
      <w:lvlJc w:val="left"/>
      <w:pPr>
        <w:ind w:left="2040" w:hanging="361"/>
      </w:pPr>
      <w:rPr>
        <w:rFonts w:hint="default"/>
      </w:rPr>
    </w:lvl>
    <w:lvl w:ilvl="3" w:tplc="DFB6F058">
      <w:numFmt w:val="bullet"/>
      <w:lvlText w:val="•"/>
      <w:lvlJc w:val="left"/>
      <w:pPr>
        <w:ind w:left="2770" w:hanging="361"/>
      </w:pPr>
      <w:rPr>
        <w:rFonts w:hint="default"/>
      </w:rPr>
    </w:lvl>
    <w:lvl w:ilvl="4" w:tplc="0852851A">
      <w:numFmt w:val="bullet"/>
      <w:lvlText w:val="•"/>
      <w:lvlJc w:val="left"/>
      <w:pPr>
        <w:ind w:left="3500" w:hanging="361"/>
      </w:pPr>
      <w:rPr>
        <w:rFonts w:hint="default"/>
      </w:rPr>
    </w:lvl>
    <w:lvl w:ilvl="5" w:tplc="CC78D0C2">
      <w:numFmt w:val="bullet"/>
      <w:lvlText w:val="•"/>
      <w:lvlJc w:val="left"/>
      <w:pPr>
        <w:ind w:left="4230" w:hanging="361"/>
      </w:pPr>
      <w:rPr>
        <w:rFonts w:hint="default"/>
      </w:rPr>
    </w:lvl>
    <w:lvl w:ilvl="6" w:tplc="39EEC58A">
      <w:numFmt w:val="bullet"/>
      <w:lvlText w:val="•"/>
      <w:lvlJc w:val="left"/>
      <w:pPr>
        <w:ind w:left="4960" w:hanging="361"/>
      </w:pPr>
      <w:rPr>
        <w:rFonts w:hint="default"/>
      </w:rPr>
    </w:lvl>
    <w:lvl w:ilvl="7" w:tplc="C450ED28">
      <w:numFmt w:val="bullet"/>
      <w:lvlText w:val="•"/>
      <w:lvlJc w:val="left"/>
      <w:pPr>
        <w:ind w:left="5690" w:hanging="361"/>
      </w:pPr>
      <w:rPr>
        <w:rFonts w:hint="default"/>
      </w:rPr>
    </w:lvl>
    <w:lvl w:ilvl="8" w:tplc="966E9DBA">
      <w:numFmt w:val="bullet"/>
      <w:lvlText w:val="•"/>
      <w:lvlJc w:val="left"/>
      <w:pPr>
        <w:ind w:left="6420" w:hanging="361"/>
      </w:pPr>
      <w:rPr>
        <w:rFonts w:hint="default"/>
      </w:rPr>
    </w:lvl>
  </w:abstractNum>
  <w:abstractNum w:abstractNumId="19" w15:restartNumberingAfterBreak="0">
    <w:nsid w:val="52166EB9"/>
    <w:multiLevelType w:val="hybridMultilevel"/>
    <w:tmpl w:val="4EEE693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3681672"/>
    <w:multiLevelType w:val="multilevel"/>
    <w:tmpl w:val="0F8A8E5A"/>
    <w:lvl w:ilvl="0">
      <w:start w:val="1"/>
      <w:numFmt w:val="decimal"/>
      <w:lvlText w:val="%1."/>
      <w:lvlJc w:val="left"/>
      <w:pPr>
        <w:ind w:left="470" w:hanging="233"/>
      </w:pPr>
      <w:rPr>
        <w:rFonts w:cs="Times New Roman" w:hint="default"/>
        <w:spacing w:val="0"/>
        <w:w w:val="92"/>
      </w:rPr>
    </w:lvl>
    <w:lvl w:ilvl="1">
      <w:start w:val="1"/>
      <w:numFmt w:val="decimal"/>
      <w:lvlText w:val="%1.%2"/>
      <w:lvlJc w:val="left"/>
      <w:pPr>
        <w:ind w:left="1015" w:hanging="416"/>
      </w:pPr>
      <w:rPr>
        <w:rFonts w:cs="Times New Roman" w:hint="default"/>
        <w:spacing w:val="0"/>
        <w:w w:val="100"/>
      </w:rPr>
    </w:lvl>
    <w:lvl w:ilvl="2">
      <w:start w:val="1"/>
      <w:numFmt w:val="decimal"/>
      <w:lvlText w:val="%1.%2.%3"/>
      <w:lvlJc w:val="left"/>
      <w:pPr>
        <w:ind w:left="416" w:hanging="416"/>
      </w:pPr>
      <w:rPr>
        <w:rFonts w:cs="Times New Roman" w:hint="default"/>
        <w:spacing w:val="-2"/>
        <w:w w:val="100"/>
      </w:rPr>
    </w:lvl>
    <w:lvl w:ilvl="3">
      <w:start w:val="1"/>
      <w:numFmt w:val="lowerLetter"/>
      <w:lvlText w:val="%4)"/>
      <w:lvlJc w:val="left"/>
      <w:pPr>
        <w:ind w:left="2097" w:hanging="416"/>
      </w:pPr>
      <w:rPr>
        <w:rFonts w:ascii="Calibri" w:eastAsia="Times New Roman" w:hAnsi="Calibri" w:cs="Calibri" w:hint="default"/>
        <w:b w:val="0"/>
        <w:bCs w:val="0"/>
        <w:i w:val="0"/>
        <w:iCs w:val="0"/>
        <w:spacing w:val="-1"/>
        <w:w w:val="100"/>
        <w:sz w:val="23"/>
        <w:szCs w:val="23"/>
      </w:rPr>
    </w:lvl>
    <w:lvl w:ilvl="4">
      <w:numFmt w:val="bullet"/>
      <w:lvlText w:val="•"/>
      <w:lvlJc w:val="left"/>
      <w:pPr>
        <w:ind w:left="1360" w:hanging="416"/>
      </w:pPr>
      <w:rPr>
        <w:rFonts w:hint="default"/>
      </w:rPr>
    </w:lvl>
    <w:lvl w:ilvl="5">
      <w:numFmt w:val="bullet"/>
      <w:lvlText w:val="•"/>
      <w:lvlJc w:val="left"/>
      <w:pPr>
        <w:ind w:left="1640" w:hanging="416"/>
      </w:pPr>
      <w:rPr>
        <w:rFonts w:hint="default"/>
      </w:rPr>
    </w:lvl>
    <w:lvl w:ilvl="6">
      <w:numFmt w:val="bullet"/>
      <w:lvlText w:val="•"/>
      <w:lvlJc w:val="left"/>
      <w:pPr>
        <w:ind w:left="1760" w:hanging="416"/>
      </w:pPr>
      <w:rPr>
        <w:rFonts w:hint="default"/>
      </w:rPr>
    </w:lvl>
    <w:lvl w:ilvl="7">
      <w:numFmt w:val="bullet"/>
      <w:lvlText w:val="•"/>
      <w:lvlJc w:val="left"/>
      <w:pPr>
        <w:ind w:left="2100" w:hanging="416"/>
      </w:pPr>
      <w:rPr>
        <w:rFonts w:hint="default"/>
      </w:rPr>
    </w:lvl>
    <w:lvl w:ilvl="8">
      <w:numFmt w:val="bullet"/>
      <w:lvlText w:val="•"/>
      <w:lvlJc w:val="left"/>
      <w:pPr>
        <w:ind w:left="2920" w:hanging="416"/>
      </w:pPr>
      <w:rPr>
        <w:rFonts w:hint="default"/>
      </w:rPr>
    </w:lvl>
  </w:abstractNum>
  <w:abstractNum w:abstractNumId="21" w15:restartNumberingAfterBreak="0">
    <w:nsid w:val="59695B9D"/>
    <w:multiLevelType w:val="hybridMultilevel"/>
    <w:tmpl w:val="C630AC48"/>
    <w:lvl w:ilvl="0" w:tplc="D9CE42BA">
      <w:numFmt w:val="bullet"/>
      <w:lvlText w:val="-"/>
      <w:lvlJc w:val="left"/>
      <w:pPr>
        <w:ind w:left="340" w:hanging="125"/>
      </w:pPr>
      <w:rPr>
        <w:rFonts w:ascii="Calibri" w:eastAsia="Times New Roman" w:hAnsi="Calibri" w:hint="default"/>
        <w:b w:val="0"/>
        <w:i w:val="0"/>
        <w:spacing w:val="0"/>
        <w:w w:val="100"/>
        <w:sz w:val="24"/>
      </w:rPr>
    </w:lvl>
    <w:lvl w:ilvl="1" w:tplc="60089540">
      <w:numFmt w:val="bullet"/>
      <w:lvlText w:val="•"/>
      <w:lvlJc w:val="left"/>
      <w:pPr>
        <w:ind w:left="824" w:hanging="125"/>
      </w:pPr>
      <w:rPr>
        <w:rFonts w:hint="default"/>
      </w:rPr>
    </w:lvl>
    <w:lvl w:ilvl="2" w:tplc="52D65DB8">
      <w:numFmt w:val="bullet"/>
      <w:lvlText w:val="•"/>
      <w:lvlJc w:val="left"/>
      <w:pPr>
        <w:ind w:left="1309" w:hanging="125"/>
      </w:pPr>
      <w:rPr>
        <w:rFonts w:hint="default"/>
      </w:rPr>
    </w:lvl>
    <w:lvl w:ilvl="3" w:tplc="D74E7930">
      <w:numFmt w:val="bullet"/>
      <w:lvlText w:val="•"/>
      <w:lvlJc w:val="left"/>
      <w:pPr>
        <w:ind w:left="1793" w:hanging="125"/>
      </w:pPr>
      <w:rPr>
        <w:rFonts w:hint="default"/>
      </w:rPr>
    </w:lvl>
    <w:lvl w:ilvl="4" w:tplc="ABC05FEA">
      <w:numFmt w:val="bullet"/>
      <w:lvlText w:val="•"/>
      <w:lvlJc w:val="left"/>
      <w:pPr>
        <w:ind w:left="2278" w:hanging="125"/>
      </w:pPr>
      <w:rPr>
        <w:rFonts w:hint="default"/>
      </w:rPr>
    </w:lvl>
    <w:lvl w:ilvl="5" w:tplc="259C24FE">
      <w:numFmt w:val="bullet"/>
      <w:lvlText w:val="•"/>
      <w:lvlJc w:val="left"/>
      <w:pPr>
        <w:ind w:left="2763" w:hanging="125"/>
      </w:pPr>
      <w:rPr>
        <w:rFonts w:hint="default"/>
      </w:rPr>
    </w:lvl>
    <w:lvl w:ilvl="6" w:tplc="9B744B14">
      <w:numFmt w:val="bullet"/>
      <w:lvlText w:val="•"/>
      <w:lvlJc w:val="left"/>
      <w:pPr>
        <w:ind w:left="3247" w:hanging="125"/>
      </w:pPr>
      <w:rPr>
        <w:rFonts w:hint="default"/>
      </w:rPr>
    </w:lvl>
    <w:lvl w:ilvl="7" w:tplc="8D60063A">
      <w:numFmt w:val="bullet"/>
      <w:lvlText w:val="•"/>
      <w:lvlJc w:val="left"/>
      <w:pPr>
        <w:ind w:left="3732" w:hanging="125"/>
      </w:pPr>
      <w:rPr>
        <w:rFonts w:hint="default"/>
      </w:rPr>
    </w:lvl>
    <w:lvl w:ilvl="8" w:tplc="50BCA76C">
      <w:numFmt w:val="bullet"/>
      <w:lvlText w:val="•"/>
      <w:lvlJc w:val="left"/>
      <w:pPr>
        <w:ind w:left="4216" w:hanging="125"/>
      </w:pPr>
      <w:rPr>
        <w:rFonts w:hint="default"/>
      </w:rPr>
    </w:lvl>
  </w:abstractNum>
  <w:abstractNum w:abstractNumId="22" w15:restartNumberingAfterBreak="0">
    <w:nsid w:val="59C10FFF"/>
    <w:multiLevelType w:val="hybridMultilevel"/>
    <w:tmpl w:val="E182D4B2"/>
    <w:lvl w:ilvl="0" w:tplc="45C4C9CA">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E68144B"/>
    <w:multiLevelType w:val="hybridMultilevel"/>
    <w:tmpl w:val="4A08ABD2"/>
    <w:lvl w:ilvl="0" w:tplc="211A3638">
      <w:start w:val="1"/>
      <w:numFmt w:val="lowerLetter"/>
      <w:lvlText w:val="%1)"/>
      <w:lvlJc w:val="left"/>
      <w:pPr>
        <w:ind w:left="358" w:hanging="465"/>
      </w:pPr>
      <w:rPr>
        <w:rFonts w:hint="default"/>
      </w:rPr>
    </w:lvl>
    <w:lvl w:ilvl="1" w:tplc="40090019" w:tentative="1">
      <w:start w:val="1"/>
      <w:numFmt w:val="lowerLetter"/>
      <w:lvlText w:val="%2."/>
      <w:lvlJc w:val="left"/>
      <w:pPr>
        <w:ind w:left="973" w:hanging="360"/>
      </w:pPr>
    </w:lvl>
    <w:lvl w:ilvl="2" w:tplc="4009001B" w:tentative="1">
      <w:start w:val="1"/>
      <w:numFmt w:val="lowerRoman"/>
      <w:lvlText w:val="%3."/>
      <w:lvlJc w:val="right"/>
      <w:pPr>
        <w:ind w:left="1693" w:hanging="180"/>
      </w:pPr>
    </w:lvl>
    <w:lvl w:ilvl="3" w:tplc="4009000F" w:tentative="1">
      <w:start w:val="1"/>
      <w:numFmt w:val="decimal"/>
      <w:lvlText w:val="%4."/>
      <w:lvlJc w:val="left"/>
      <w:pPr>
        <w:ind w:left="2413" w:hanging="360"/>
      </w:pPr>
    </w:lvl>
    <w:lvl w:ilvl="4" w:tplc="40090019" w:tentative="1">
      <w:start w:val="1"/>
      <w:numFmt w:val="lowerLetter"/>
      <w:lvlText w:val="%5."/>
      <w:lvlJc w:val="left"/>
      <w:pPr>
        <w:ind w:left="3133" w:hanging="360"/>
      </w:pPr>
    </w:lvl>
    <w:lvl w:ilvl="5" w:tplc="4009001B" w:tentative="1">
      <w:start w:val="1"/>
      <w:numFmt w:val="lowerRoman"/>
      <w:lvlText w:val="%6."/>
      <w:lvlJc w:val="right"/>
      <w:pPr>
        <w:ind w:left="3853" w:hanging="180"/>
      </w:pPr>
    </w:lvl>
    <w:lvl w:ilvl="6" w:tplc="4009000F" w:tentative="1">
      <w:start w:val="1"/>
      <w:numFmt w:val="decimal"/>
      <w:lvlText w:val="%7."/>
      <w:lvlJc w:val="left"/>
      <w:pPr>
        <w:ind w:left="4573" w:hanging="360"/>
      </w:pPr>
    </w:lvl>
    <w:lvl w:ilvl="7" w:tplc="40090019" w:tentative="1">
      <w:start w:val="1"/>
      <w:numFmt w:val="lowerLetter"/>
      <w:lvlText w:val="%8."/>
      <w:lvlJc w:val="left"/>
      <w:pPr>
        <w:ind w:left="5293" w:hanging="360"/>
      </w:pPr>
    </w:lvl>
    <w:lvl w:ilvl="8" w:tplc="4009001B" w:tentative="1">
      <w:start w:val="1"/>
      <w:numFmt w:val="lowerRoman"/>
      <w:lvlText w:val="%9."/>
      <w:lvlJc w:val="right"/>
      <w:pPr>
        <w:ind w:left="6013" w:hanging="180"/>
      </w:pPr>
    </w:lvl>
  </w:abstractNum>
  <w:abstractNum w:abstractNumId="24" w15:restartNumberingAfterBreak="0">
    <w:nsid w:val="5E8B562E"/>
    <w:multiLevelType w:val="hybridMultilevel"/>
    <w:tmpl w:val="B83ECFCA"/>
    <w:lvl w:ilvl="0" w:tplc="0E1EDCA2">
      <w:start w:val="1"/>
      <w:numFmt w:val="decimal"/>
      <w:lvlText w:val="%1."/>
      <w:lvlJc w:val="left"/>
      <w:pPr>
        <w:ind w:left="448" w:hanging="317"/>
      </w:pPr>
      <w:rPr>
        <w:rFonts w:ascii="Calibri" w:eastAsia="Times New Roman" w:hAnsi="Calibri" w:cs="Calibri" w:hint="default"/>
        <w:b w:val="0"/>
        <w:bCs w:val="0"/>
        <w:i w:val="0"/>
        <w:iCs w:val="0"/>
        <w:spacing w:val="-2"/>
        <w:w w:val="100"/>
        <w:sz w:val="24"/>
        <w:szCs w:val="24"/>
      </w:rPr>
    </w:lvl>
    <w:lvl w:ilvl="1" w:tplc="F39C2E1C">
      <w:start w:val="1"/>
      <w:numFmt w:val="lowerLetter"/>
      <w:lvlText w:val="(%2)"/>
      <w:lvlJc w:val="left"/>
      <w:pPr>
        <w:ind w:left="448" w:hanging="456"/>
      </w:pPr>
      <w:rPr>
        <w:rFonts w:ascii="Calibri" w:eastAsia="Times New Roman" w:hAnsi="Calibri" w:cs="Calibri" w:hint="default"/>
        <w:b w:val="0"/>
        <w:bCs w:val="0"/>
        <w:i w:val="0"/>
        <w:iCs w:val="0"/>
        <w:spacing w:val="-1"/>
        <w:w w:val="100"/>
        <w:sz w:val="24"/>
        <w:szCs w:val="24"/>
      </w:rPr>
    </w:lvl>
    <w:lvl w:ilvl="2" w:tplc="71F8BF50">
      <w:numFmt w:val="bullet"/>
      <w:lvlText w:val=""/>
      <w:lvlJc w:val="left"/>
      <w:pPr>
        <w:ind w:left="448" w:hanging="361"/>
      </w:pPr>
      <w:rPr>
        <w:rFonts w:ascii="Wingdings" w:eastAsia="Times New Roman" w:hAnsi="Wingdings" w:hint="default"/>
        <w:b w:val="0"/>
        <w:i w:val="0"/>
        <w:spacing w:val="0"/>
        <w:w w:val="100"/>
        <w:sz w:val="24"/>
      </w:rPr>
    </w:lvl>
    <w:lvl w:ilvl="3" w:tplc="03B20074">
      <w:numFmt w:val="bullet"/>
      <w:lvlText w:val="o"/>
      <w:lvlJc w:val="left"/>
      <w:pPr>
        <w:ind w:left="1889" w:hanging="360"/>
      </w:pPr>
      <w:rPr>
        <w:rFonts w:ascii="Courier New" w:eastAsia="Times New Roman" w:hAnsi="Courier New" w:hint="default"/>
        <w:b w:val="0"/>
        <w:i w:val="0"/>
        <w:spacing w:val="0"/>
        <w:w w:val="100"/>
        <w:sz w:val="24"/>
      </w:rPr>
    </w:lvl>
    <w:lvl w:ilvl="4" w:tplc="98DCA13E">
      <w:numFmt w:val="bullet"/>
      <w:lvlText w:val="•"/>
      <w:lvlJc w:val="left"/>
      <w:pPr>
        <w:ind w:left="4031" w:hanging="360"/>
      </w:pPr>
      <w:rPr>
        <w:rFonts w:hint="default"/>
      </w:rPr>
    </w:lvl>
    <w:lvl w:ilvl="5" w:tplc="38743F60">
      <w:numFmt w:val="bullet"/>
      <w:lvlText w:val="•"/>
      <w:lvlJc w:val="left"/>
      <w:pPr>
        <w:ind w:left="5107" w:hanging="360"/>
      </w:pPr>
      <w:rPr>
        <w:rFonts w:hint="default"/>
      </w:rPr>
    </w:lvl>
    <w:lvl w:ilvl="6" w:tplc="BC42ADD2">
      <w:numFmt w:val="bullet"/>
      <w:lvlText w:val="•"/>
      <w:lvlJc w:val="left"/>
      <w:pPr>
        <w:ind w:left="6183" w:hanging="360"/>
      </w:pPr>
      <w:rPr>
        <w:rFonts w:hint="default"/>
      </w:rPr>
    </w:lvl>
    <w:lvl w:ilvl="7" w:tplc="D4D459B4">
      <w:numFmt w:val="bullet"/>
      <w:lvlText w:val="•"/>
      <w:lvlJc w:val="left"/>
      <w:pPr>
        <w:ind w:left="7259" w:hanging="360"/>
      </w:pPr>
      <w:rPr>
        <w:rFonts w:hint="default"/>
      </w:rPr>
    </w:lvl>
    <w:lvl w:ilvl="8" w:tplc="BEC062A2">
      <w:numFmt w:val="bullet"/>
      <w:lvlText w:val="•"/>
      <w:lvlJc w:val="left"/>
      <w:pPr>
        <w:ind w:left="8335" w:hanging="360"/>
      </w:pPr>
      <w:rPr>
        <w:rFonts w:hint="default"/>
      </w:rPr>
    </w:lvl>
  </w:abstractNum>
  <w:abstractNum w:abstractNumId="25" w15:restartNumberingAfterBreak="0">
    <w:nsid w:val="65E2607B"/>
    <w:multiLevelType w:val="hybridMultilevel"/>
    <w:tmpl w:val="22C090CE"/>
    <w:lvl w:ilvl="0" w:tplc="B2B079D0">
      <w:start w:val="1"/>
      <w:numFmt w:val="lowerLetter"/>
      <w:lvlText w:val="(%1)"/>
      <w:lvlJc w:val="left"/>
      <w:pPr>
        <w:ind w:left="862" w:hanging="72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6" w15:restartNumberingAfterBreak="0">
    <w:nsid w:val="666E5F44"/>
    <w:multiLevelType w:val="hybridMultilevel"/>
    <w:tmpl w:val="4DC86C46"/>
    <w:lvl w:ilvl="0" w:tplc="BB680EF0">
      <w:start w:val="1"/>
      <w:numFmt w:val="decimal"/>
      <w:lvlText w:val="%1)"/>
      <w:lvlJc w:val="left"/>
      <w:pPr>
        <w:ind w:left="679" w:hanging="360"/>
      </w:pPr>
      <w:rPr>
        <w:rFonts w:hint="default"/>
      </w:rPr>
    </w:lvl>
    <w:lvl w:ilvl="1" w:tplc="40090019" w:tentative="1">
      <w:start w:val="1"/>
      <w:numFmt w:val="lowerLetter"/>
      <w:lvlText w:val="%2."/>
      <w:lvlJc w:val="left"/>
      <w:pPr>
        <w:ind w:left="1399" w:hanging="360"/>
      </w:pPr>
    </w:lvl>
    <w:lvl w:ilvl="2" w:tplc="4009001B" w:tentative="1">
      <w:start w:val="1"/>
      <w:numFmt w:val="lowerRoman"/>
      <w:lvlText w:val="%3."/>
      <w:lvlJc w:val="right"/>
      <w:pPr>
        <w:ind w:left="2119" w:hanging="180"/>
      </w:pPr>
    </w:lvl>
    <w:lvl w:ilvl="3" w:tplc="4009000F" w:tentative="1">
      <w:start w:val="1"/>
      <w:numFmt w:val="decimal"/>
      <w:lvlText w:val="%4."/>
      <w:lvlJc w:val="left"/>
      <w:pPr>
        <w:ind w:left="2839" w:hanging="360"/>
      </w:pPr>
    </w:lvl>
    <w:lvl w:ilvl="4" w:tplc="40090019" w:tentative="1">
      <w:start w:val="1"/>
      <w:numFmt w:val="lowerLetter"/>
      <w:lvlText w:val="%5."/>
      <w:lvlJc w:val="left"/>
      <w:pPr>
        <w:ind w:left="3559" w:hanging="360"/>
      </w:pPr>
    </w:lvl>
    <w:lvl w:ilvl="5" w:tplc="4009001B" w:tentative="1">
      <w:start w:val="1"/>
      <w:numFmt w:val="lowerRoman"/>
      <w:lvlText w:val="%6."/>
      <w:lvlJc w:val="right"/>
      <w:pPr>
        <w:ind w:left="4279" w:hanging="180"/>
      </w:pPr>
    </w:lvl>
    <w:lvl w:ilvl="6" w:tplc="4009000F" w:tentative="1">
      <w:start w:val="1"/>
      <w:numFmt w:val="decimal"/>
      <w:lvlText w:val="%7."/>
      <w:lvlJc w:val="left"/>
      <w:pPr>
        <w:ind w:left="4999" w:hanging="360"/>
      </w:pPr>
    </w:lvl>
    <w:lvl w:ilvl="7" w:tplc="40090019" w:tentative="1">
      <w:start w:val="1"/>
      <w:numFmt w:val="lowerLetter"/>
      <w:lvlText w:val="%8."/>
      <w:lvlJc w:val="left"/>
      <w:pPr>
        <w:ind w:left="5719" w:hanging="360"/>
      </w:pPr>
    </w:lvl>
    <w:lvl w:ilvl="8" w:tplc="4009001B" w:tentative="1">
      <w:start w:val="1"/>
      <w:numFmt w:val="lowerRoman"/>
      <w:lvlText w:val="%9."/>
      <w:lvlJc w:val="right"/>
      <w:pPr>
        <w:ind w:left="6439" w:hanging="180"/>
      </w:pPr>
    </w:lvl>
  </w:abstractNum>
  <w:abstractNum w:abstractNumId="27" w15:restartNumberingAfterBreak="0">
    <w:nsid w:val="6A81221F"/>
    <w:multiLevelType w:val="hybridMultilevel"/>
    <w:tmpl w:val="7CE044F6"/>
    <w:lvl w:ilvl="0" w:tplc="FBA6AF58">
      <w:start w:val="1"/>
      <w:numFmt w:val="decimal"/>
      <w:lvlText w:val="%1)"/>
      <w:lvlJc w:val="left"/>
      <w:pPr>
        <w:ind w:left="1169" w:hanging="361"/>
      </w:pPr>
      <w:rPr>
        <w:rFonts w:ascii="Calibri" w:eastAsia="Times New Roman" w:hAnsi="Calibri" w:cs="Calibri" w:hint="default"/>
        <w:b w:val="0"/>
        <w:bCs w:val="0"/>
        <w:i w:val="0"/>
        <w:iCs w:val="0"/>
        <w:spacing w:val="-2"/>
        <w:w w:val="100"/>
        <w:sz w:val="24"/>
        <w:szCs w:val="24"/>
      </w:rPr>
    </w:lvl>
    <w:lvl w:ilvl="1" w:tplc="7A1AA452">
      <w:numFmt w:val="bullet"/>
      <w:lvlText w:val=""/>
      <w:lvlJc w:val="left"/>
      <w:pPr>
        <w:ind w:left="1169" w:hanging="361"/>
      </w:pPr>
      <w:rPr>
        <w:rFonts w:ascii="Wingdings" w:eastAsia="Times New Roman" w:hAnsi="Wingdings" w:hint="default"/>
        <w:b w:val="0"/>
        <w:i w:val="0"/>
        <w:spacing w:val="0"/>
        <w:w w:val="100"/>
        <w:sz w:val="24"/>
      </w:rPr>
    </w:lvl>
    <w:lvl w:ilvl="2" w:tplc="547C8EF0">
      <w:numFmt w:val="bullet"/>
      <w:lvlText w:val="•"/>
      <w:lvlJc w:val="left"/>
      <w:pPr>
        <w:ind w:left="3025" w:hanging="361"/>
      </w:pPr>
      <w:rPr>
        <w:rFonts w:hint="default"/>
      </w:rPr>
    </w:lvl>
    <w:lvl w:ilvl="3" w:tplc="2E9458F8">
      <w:numFmt w:val="bullet"/>
      <w:lvlText w:val="•"/>
      <w:lvlJc w:val="left"/>
      <w:pPr>
        <w:ind w:left="3958" w:hanging="361"/>
      </w:pPr>
      <w:rPr>
        <w:rFonts w:hint="default"/>
      </w:rPr>
    </w:lvl>
    <w:lvl w:ilvl="4" w:tplc="8632A29E">
      <w:numFmt w:val="bullet"/>
      <w:lvlText w:val="•"/>
      <w:lvlJc w:val="left"/>
      <w:pPr>
        <w:ind w:left="4890" w:hanging="361"/>
      </w:pPr>
      <w:rPr>
        <w:rFonts w:hint="default"/>
      </w:rPr>
    </w:lvl>
    <w:lvl w:ilvl="5" w:tplc="F766934A">
      <w:numFmt w:val="bullet"/>
      <w:lvlText w:val="•"/>
      <w:lvlJc w:val="left"/>
      <w:pPr>
        <w:ind w:left="5823" w:hanging="361"/>
      </w:pPr>
      <w:rPr>
        <w:rFonts w:hint="default"/>
      </w:rPr>
    </w:lvl>
    <w:lvl w:ilvl="6" w:tplc="1460EB82">
      <w:numFmt w:val="bullet"/>
      <w:lvlText w:val="•"/>
      <w:lvlJc w:val="left"/>
      <w:pPr>
        <w:ind w:left="6756" w:hanging="361"/>
      </w:pPr>
      <w:rPr>
        <w:rFonts w:hint="default"/>
      </w:rPr>
    </w:lvl>
    <w:lvl w:ilvl="7" w:tplc="8000F92E">
      <w:numFmt w:val="bullet"/>
      <w:lvlText w:val="•"/>
      <w:lvlJc w:val="left"/>
      <w:pPr>
        <w:ind w:left="7688" w:hanging="361"/>
      </w:pPr>
      <w:rPr>
        <w:rFonts w:hint="default"/>
      </w:rPr>
    </w:lvl>
    <w:lvl w:ilvl="8" w:tplc="DAC42992">
      <w:numFmt w:val="bullet"/>
      <w:lvlText w:val="•"/>
      <w:lvlJc w:val="left"/>
      <w:pPr>
        <w:ind w:left="8621" w:hanging="361"/>
      </w:pPr>
      <w:rPr>
        <w:rFonts w:hint="default"/>
      </w:rPr>
    </w:lvl>
  </w:abstractNum>
  <w:abstractNum w:abstractNumId="28" w15:restartNumberingAfterBreak="0">
    <w:nsid w:val="6E904B4A"/>
    <w:multiLevelType w:val="hybridMultilevel"/>
    <w:tmpl w:val="30188926"/>
    <w:lvl w:ilvl="0" w:tplc="64380CE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F6F4F79"/>
    <w:multiLevelType w:val="multilevel"/>
    <w:tmpl w:val="0F8A8E5A"/>
    <w:lvl w:ilvl="0">
      <w:start w:val="1"/>
      <w:numFmt w:val="decimal"/>
      <w:lvlText w:val="%1."/>
      <w:lvlJc w:val="left"/>
      <w:pPr>
        <w:ind w:left="470" w:hanging="233"/>
      </w:pPr>
      <w:rPr>
        <w:rFonts w:cs="Times New Roman" w:hint="default"/>
        <w:spacing w:val="0"/>
        <w:w w:val="92"/>
      </w:rPr>
    </w:lvl>
    <w:lvl w:ilvl="1">
      <w:start w:val="1"/>
      <w:numFmt w:val="decimal"/>
      <w:lvlText w:val="%1.%2"/>
      <w:lvlJc w:val="left"/>
      <w:pPr>
        <w:ind w:left="1015" w:hanging="416"/>
      </w:pPr>
      <w:rPr>
        <w:rFonts w:cs="Times New Roman" w:hint="default"/>
        <w:spacing w:val="0"/>
        <w:w w:val="100"/>
      </w:rPr>
    </w:lvl>
    <w:lvl w:ilvl="2">
      <w:start w:val="1"/>
      <w:numFmt w:val="decimal"/>
      <w:lvlText w:val="%1.%2.%3"/>
      <w:lvlJc w:val="left"/>
      <w:pPr>
        <w:ind w:left="416" w:hanging="416"/>
      </w:pPr>
      <w:rPr>
        <w:rFonts w:cs="Times New Roman" w:hint="default"/>
        <w:spacing w:val="-2"/>
        <w:w w:val="100"/>
      </w:rPr>
    </w:lvl>
    <w:lvl w:ilvl="3">
      <w:start w:val="1"/>
      <w:numFmt w:val="lowerLetter"/>
      <w:lvlText w:val="%4)"/>
      <w:lvlJc w:val="left"/>
      <w:pPr>
        <w:ind w:left="2097" w:hanging="416"/>
      </w:pPr>
      <w:rPr>
        <w:rFonts w:ascii="Calibri" w:eastAsia="Times New Roman" w:hAnsi="Calibri" w:cs="Calibri" w:hint="default"/>
        <w:b w:val="0"/>
        <w:bCs w:val="0"/>
        <w:i w:val="0"/>
        <w:iCs w:val="0"/>
        <w:spacing w:val="-1"/>
        <w:w w:val="100"/>
        <w:sz w:val="23"/>
        <w:szCs w:val="23"/>
      </w:rPr>
    </w:lvl>
    <w:lvl w:ilvl="4">
      <w:numFmt w:val="bullet"/>
      <w:lvlText w:val="•"/>
      <w:lvlJc w:val="left"/>
      <w:pPr>
        <w:ind w:left="1360" w:hanging="416"/>
      </w:pPr>
      <w:rPr>
        <w:rFonts w:hint="default"/>
      </w:rPr>
    </w:lvl>
    <w:lvl w:ilvl="5">
      <w:numFmt w:val="bullet"/>
      <w:lvlText w:val="•"/>
      <w:lvlJc w:val="left"/>
      <w:pPr>
        <w:ind w:left="1640" w:hanging="416"/>
      </w:pPr>
      <w:rPr>
        <w:rFonts w:hint="default"/>
      </w:rPr>
    </w:lvl>
    <w:lvl w:ilvl="6">
      <w:numFmt w:val="bullet"/>
      <w:lvlText w:val="•"/>
      <w:lvlJc w:val="left"/>
      <w:pPr>
        <w:ind w:left="1760" w:hanging="416"/>
      </w:pPr>
      <w:rPr>
        <w:rFonts w:hint="default"/>
      </w:rPr>
    </w:lvl>
    <w:lvl w:ilvl="7">
      <w:numFmt w:val="bullet"/>
      <w:lvlText w:val="•"/>
      <w:lvlJc w:val="left"/>
      <w:pPr>
        <w:ind w:left="2100" w:hanging="416"/>
      </w:pPr>
      <w:rPr>
        <w:rFonts w:hint="default"/>
      </w:rPr>
    </w:lvl>
    <w:lvl w:ilvl="8">
      <w:numFmt w:val="bullet"/>
      <w:lvlText w:val="•"/>
      <w:lvlJc w:val="left"/>
      <w:pPr>
        <w:ind w:left="2920" w:hanging="416"/>
      </w:pPr>
      <w:rPr>
        <w:rFonts w:hint="default"/>
      </w:rPr>
    </w:lvl>
  </w:abstractNum>
  <w:abstractNum w:abstractNumId="30" w15:restartNumberingAfterBreak="0">
    <w:nsid w:val="70E0013F"/>
    <w:multiLevelType w:val="hybridMultilevel"/>
    <w:tmpl w:val="01962B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2E166AD"/>
    <w:multiLevelType w:val="multilevel"/>
    <w:tmpl w:val="0F8A8E5A"/>
    <w:lvl w:ilvl="0">
      <w:start w:val="1"/>
      <w:numFmt w:val="decimal"/>
      <w:lvlText w:val="%1."/>
      <w:lvlJc w:val="left"/>
      <w:pPr>
        <w:ind w:left="470" w:hanging="233"/>
      </w:pPr>
      <w:rPr>
        <w:rFonts w:cs="Times New Roman" w:hint="default"/>
        <w:spacing w:val="0"/>
        <w:w w:val="92"/>
      </w:rPr>
    </w:lvl>
    <w:lvl w:ilvl="1">
      <w:start w:val="1"/>
      <w:numFmt w:val="decimal"/>
      <w:lvlText w:val="%1.%2"/>
      <w:lvlJc w:val="left"/>
      <w:pPr>
        <w:ind w:left="1015" w:hanging="416"/>
      </w:pPr>
      <w:rPr>
        <w:rFonts w:cs="Times New Roman" w:hint="default"/>
        <w:spacing w:val="0"/>
        <w:w w:val="100"/>
      </w:rPr>
    </w:lvl>
    <w:lvl w:ilvl="2">
      <w:start w:val="1"/>
      <w:numFmt w:val="decimal"/>
      <w:lvlText w:val="%1.%2.%3"/>
      <w:lvlJc w:val="left"/>
      <w:pPr>
        <w:ind w:left="416" w:hanging="416"/>
      </w:pPr>
      <w:rPr>
        <w:rFonts w:cs="Times New Roman" w:hint="default"/>
        <w:spacing w:val="-2"/>
        <w:w w:val="100"/>
      </w:rPr>
    </w:lvl>
    <w:lvl w:ilvl="3">
      <w:start w:val="1"/>
      <w:numFmt w:val="lowerLetter"/>
      <w:lvlText w:val="%4)"/>
      <w:lvlJc w:val="left"/>
      <w:pPr>
        <w:ind w:left="2097" w:hanging="416"/>
      </w:pPr>
      <w:rPr>
        <w:rFonts w:ascii="Calibri" w:eastAsia="Times New Roman" w:hAnsi="Calibri" w:cs="Calibri" w:hint="default"/>
        <w:b w:val="0"/>
        <w:bCs w:val="0"/>
        <w:i w:val="0"/>
        <w:iCs w:val="0"/>
        <w:spacing w:val="-1"/>
        <w:w w:val="100"/>
        <w:sz w:val="23"/>
        <w:szCs w:val="23"/>
      </w:rPr>
    </w:lvl>
    <w:lvl w:ilvl="4">
      <w:numFmt w:val="bullet"/>
      <w:lvlText w:val="•"/>
      <w:lvlJc w:val="left"/>
      <w:pPr>
        <w:ind w:left="1360" w:hanging="416"/>
      </w:pPr>
      <w:rPr>
        <w:rFonts w:hint="default"/>
      </w:rPr>
    </w:lvl>
    <w:lvl w:ilvl="5">
      <w:numFmt w:val="bullet"/>
      <w:lvlText w:val="•"/>
      <w:lvlJc w:val="left"/>
      <w:pPr>
        <w:ind w:left="1640" w:hanging="416"/>
      </w:pPr>
      <w:rPr>
        <w:rFonts w:hint="default"/>
      </w:rPr>
    </w:lvl>
    <w:lvl w:ilvl="6">
      <w:numFmt w:val="bullet"/>
      <w:lvlText w:val="•"/>
      <w:lvlJc w:val="left"/>
      <w:pPr>
        <w:ind w:left="1760" w:hanging="416"/>
      </w:pPr>
      <w:rPr>
        <w:rFonts w:hint="default"/>
      </w:rPr>
    </w:lvl>
    <w:lvl w:ilvl="7">
      <w:numFmt w:val="bullet"/>
      <w:lvlText w:val="•"/>
      <w:lvlJc w:val="left"/>
      <w:pPr>
        <w:ind w:left="2100" w:hanging="416"/>
      </w:pPr>
      <w:rPr>
        <w:rFonts w:hint="default"/>
      </w:rPr>
    </w:lvl>
    <w:lvl w:ilvl="8">
      <w:numFmt w:val="bullet"/>
      <w:lvlText w:val="•"/>
      <w:lvlJc w:val="left"/>
      <w:pPr>
        <w:ind w:left="2920" w:hanging="416"/>
      </w:pPr>
      <w:rPr>
        <w:rFonts w:hint="default"/>
      </w:rPr>
    </w:lvl>
  </w:abstractNum>
  <w:abstractNum w:abstractNumId="32" w15:restartNumberingAfterBreak="0">
    <w:nsid w:val="75B32D58"/>
    <w:multiLevelType w:val="hybridMultilevel"/>
    <w:tmpl w:val="D20CBD26"/>
    <w:lvl w:ilvl="0" w:tplc="D814F0F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BB05C7C"/>
    <w:multiLevelType w:val="hybridMultilevel"/>
    <w:tmpl w:val="30188926"/>
    <w:lvl w:ilvl="0" w:tplc="64380CE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1"/>
  </w:num>
  <w:num w:numId="2">
    <w:abstractNumId w:val="20"/>
  </w:num>
  <w:num w:numId="3">
    <w:abstractNumId w:val="29"/>
  </w:num>
  <w:num w:numId="4">
    <w:abstractNumId w:val="0"/>
  </w:num>
  <w:num w:numId="5">
    <w:abstractNumId w:val="18"/>
  </w:num>
  <w:num w:numId="6">
    <w:abstractNumId w:val="12"/>
  </w:num>
  <w:num w:numId="7">
    <w:abstractNumId w:val="11"/>
  </w:num>
  <w:num w:numId="8">
    <w:abstractNumId w:val="27"/>
  </w:num>
  <w:num w:numId="9">
    <w:abstractNumId w:val="4"/>
  </w:num>
  <w:num w:numId="10">
    <w:abstractNumId w:val="21"/>
  </w:num>
  <w:num w:numId="11">
    <w:abstractNumId w:val="24"/>
  </w:num>
  <w:num w:numId="12">
    <w:abstractNumId w:val="3"/>
  </w:num>
  <w:num w:numId="13">
    <w:abstractNumId w:val="19"/>
  </w:num>
  <w:num w:numId="14">
    <w:abstractNumId w:val="16"/>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num>
  <w:num w:numId="18">
    <w:abstractNumId w:val="1"/>
  </w:num>
  <w:num w:numId="19">
    <w:abstractNumId w:val="8"/>
  </w:num>
  <w:num w:numId="20">
    <w:abstractNumId w:val="28"/>
  </w:num>
  <w:num w:numId="21">
    <w:abstractNumId w:val="23"/>
  </w:num>
  <w:num w:numId="22">
    <w:abstractNumId w:val="15"/>
  </w:num>
  <w:num w:numId="23">
    <w:abstractNumId w:val="32"/>
  </w:num>
  <w:num w:numId="24">
    <w:abstractNumId w:val="30"/>
  </w:num>
  <w:num w:numId="25">
    <w:abstractNumId w:val="6"/>
  </w:num>
  <w:num w:numId="26">
    <w:abstractNumId w:val="5"/>
  </w:num>
  <w:num w:numId="27">
    <w:abstractNumId w:val="13"/>
  </w:num>
  <w:num w:numId="28">
    <w:abstractNumId w:val="9"/>
  </w:num>
  <w:num w:numId="29">
    <w:abstractNumId w:val="10"/>
  </w:num>
  <w:num w:numId="30">
    <w:abstractNumId w:val="33"/>
  </w:num>
  <w:num w:numId="31">
    <w:abstractNumId w:val="2"/>
  </w:num>
  <w:num w:numId="32">
    <w:abstractNumId w:val="22"/>
  </w:num>
  <w:num w:numId="33">
    <w:abstractNumId w:val="26"/>
  </w:num>
  <w:num w:numId="34">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42A"/>
    <w:rsid w:val="00027E44"/>
    <w:rsid w:val="00041EC8"/>
    <w:rsid w:val="000806DB"/>
    <w:rsid w:val="000E44F3"/>
    <w:rsid w:val="000F003E"/>
    <w:rsid w:val="00156FC2"/>
    <w:rsid w:val="00196217"/>
    <w:rsid w:val="001A4442"/>
    <w:rsid w:val="001D1373"/>
    <w:rsid w:val="001E35DC"/>
    <w:rsid w:val="001E5224"/>
    <w:rsid w:val="001F303A"/>
    <w:rsid w:val="00206596"/>
    <w:rsid w:val="00257D25"/>
    <w:rsid w:val="002D7FAB"/>
    <w:rsid w:val="002E527D"/>
    <w:rsid w:val="002F0028"/>
    <w:rsid w:val="003054DC"/>
    <w:rsid w:val="00343B7F"/>
    <w:rsid w:val="00352ADA"/>
    <w:rsid w:val="00363440"/>
    <w:rsid w:val="00370344"/>
    <w:rsid w:val="00381E35"/>
    <w:rsid w:val="003D3DE6"/>
    <w:rsid w:val="003D4077"/>
    <w:rsid w:val="00420704"/>
    <w:rsid w:val="00452387"/>
    <w:rsid w:val="004707B3"/>
    <w:rsid w:val="004D66ED"/>
    <w:rsid w:val="004F04A4"/>
    <w:rsid w:val="004F4790"/>
    <w:rsid w:val="00500C26"/>
    <w:rsid w:val="00524C29"/>
    <w:rsid w:val="005741CB"/>
    <w:rsid w:val="005D7D2B"/>
    <w:rsid w:val="006001A3"/>
    <w:rsid w:val="006739C3"/>
    <w:rsid w:val="00692798"/>
    <w:rsid w:val="0069392D"/>
    <w:rsid w:val="006D4108"/>
    <w:rsid w:val="00723DAB"/>
    <w:rsid w:val="00742DC7"/>
    <w:rsid w:val="0075094D"/>
    <w:rsid w:val="0075191D"/>
    <w:rsid w:val="00752CB5"/>
    <w:rsid w:val="00762D32"/>
    <w:rsid w:val="007A49A6"/>
    <w:rsid w:val="008065E8"/>
    <w:rsid w:val="00807F92"/>
    <w:rsid w:val="008130C9"/>
    <w:rsid w:val="0084339D"/>
    <w:rsid w:val="00872941"/>
    <w:rsid w:val="00873B27"/>
    <w:rsid w:val="008826B5"/>
    <w:rsid w:val="008F2EC0"/>
    <w:rsid w:val="00910A68"/>
    <w:rsid w:val="00920A7C"/>
    <w:rsid w:val="0095418E"/>
    <w:rsid w:val="009A4E55"/>
    <w:rsid w:val="00A474D2"/>
    <w:rsid w:val="00A879B0"/>
    <w:rsid w:val="00AD483F"/>
    <w:rsid w:val="00AF5B1E"/>
    <w:rsid w:val="00B44F17"/>
    <w:rsid w:val="00BA4579"/>
    <w:rsid w:val="00BB0706"/>
    <w:rsid w:val="00BB720C"/>
    <w:rsid w:val="00BC63CA"/>
    <w:rsid w:val="00BF530B"/>
    <w:rsid w:val="00C0558E"/>
    <w:rsid w:val="00C1742A"/>
    <w:rsid w:val="00C25656"/>
    <w:rsid w:val="00D31DAE"/>
    <w:rsid w:val="00D455B3"/>
    <w:rsid w:val="00D63CA5"/>
    <w:rsid w:val="00D96829"/>
    <w:rsid w:val="00E02F4C"/>
    <w:rsid w:val="00E06AB6"/>
    <w:rsid w:val="00E07596"/>
    <w:rsid w:val="00E42830"/>
    <w:rsid w:val="00E553A3"/>
    <w:rsid w:val="00E619F7"/>
    <w:rsid w:val="00E67FDC"/>
    <w:rsid w:val="00E72F12"/>
    <w:rsid w:val="00E74537"/>
    <w:rsid w:val="00E90E2B"/>
    <w:rsid w:val="00EF168B"/>
    <w:rsid w:val="00F05971"/>
    <w:rsid w:val="00F36ADF"/>
    <w:rsid w:val="00F4461B"/>
    <w:rsid w:val="00F46612"/>
    <w:rsid w:val="00F803E5"/>
    <w:rsid w:val="00FA6847"/>
    <w:rsid w:val="00FB05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22F47"/>
  <w15:chartTrackingRefBased/>
  <w15:docId w15:val="{90FCDA00-EE4C-4BE1-B48D-B8B6D2E7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752CB5"/>
    <w:pPr>
      <w:widowControl w:val="0"/>
      <w:autoSpaceDE w:val="0"/>
      <w:autoSpaceDN w:val="0"/>
      <w:spacing w:after="0" w:line="240" w:lineRule="auto"/>
      <w:ind w:left="140"/>
      <w:outlineLvl w:val="0"/>
    </w:pPr>
    <w:rPr>
      <w:rFonts w:ascii="Calibri" w:eastAsia="Times New Roman" w:hAnsi="Calibri" w:cs="Calibri"/>
      <w:b/>
      <w:bCs/>
      <w:lang w:val="en-US"/>
    </w:rPr>
  </w:style>
  <w:style w:type="paragraph" w:styleId="Heading2">
    <w:name w:val="heading 2"/>
    <w:basedOn w:val="Normal"/>
    <w:next w:val="Normal"/>
    <w:link w:val="Heading2Char"/>
    <w:uiPriority w:val="1"/>
    <w:unhideWhenUsed/>
    <w:qFormat/>
    <w:rsid w:val="002D7F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7FAB"/>
    <w:pPr>
      <w:widowControl w:val="0"/>
      <w:autoSpaceDE w:val="0"/>
      <w:autoSpaceDN w:val="0"/>
      <w:spacing w:after="0" w:line="240" w:lineRule="auto"/>
      <w:ind w:left="1638"/>
      <w:outlineLvl w:val="2"/>
    </w:pPr>
    <w:rPr>
      <w:rFonts w:ascii="Calibri" w:eastAsia="Times New Roman" w:hAnsi="Calibri" w:cs="Calibri"/>
      <w:b/>
      <w:bCs/>
      <w:sz w:val="23"/>
      <w:szCs w:val="23"/>
      <w:lang w:val="en-US"/>
    </w:rPr>
  </w:style>
  <w:style w:type="paragraph" w:styleId="Heading4">
    <w:name w:val="heading 4"/>
    <w:basedOn w:val="Normal"/>
    <w:next w:val="Normal"/>
    <w:link w:val="Heading4Char"/>
    <w:uiPriority w:val="9"/>
    <w:unhideWhenUsed/>
    <w:qFormat/>
    <w:rsid w:val="00723DA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2CB5"/>
    <w:rPr>
      <w:rFonts w:ascii="Calibri" w:eastAsia="Times New Roman" w:hAnsi="Calibri" w:cs="Calibri"/>
      <w:b/>
      <w:bCs/>
      <w:lang w:val="en-US"/>
    </w:rPr>
  </w:style>
  <w:style w:type="character" w:customStyle="1" w:styleId="Heading2Char">
    <w:name w:val="Heading 2 Char"/>
    <w:basedOn w:val="DefaultParagraphFont"/>
    <w:link w:val="Heading2"/>
    <w:uiPriority w:val="1"/>
    <w:rsid w:val="002D7FA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D7FAB"/>
    <w:rPr>
      <w:rFonts w:ascii="Calibri" w:eastAsia="Times New Roman" w:hAnsi="Calibri" w:cs="Calibri"/>
      <w:b/>
      <w:bCs/>
      <w:sz w:val="23"/>
      <w:szCs w:val="23"/>
      <w:lang w:val="en-US"/>
    </w:rPr>
  </w:style>
  <w:style w:type="character" w:customStyle="1" w:styleId="Heading4Char">
    <w:name w:val="Heading 4 Char"/>
    <w:basedOn w:val="DefaultParagraphFont"/>
    <w:link w:val="Heading4"/>
    <w:uiPriority w:val="9"/>
    <w:rsid w:val="00723DAB"/>
    <w:rPr>
      <w:rFonts w:asciiTheme="majorHAnsi" w:eastAsiaTheme="majorEastAsia" w:hAnsiTheme="majorHAnsi" w:cstheme="majorBidi"/>
      <w:i/>
      <w:iCs/>
      <w:color w:val="2E74B5" w:themeColor="accent1" w:themeShade="BF"/>
    </w:rPr>
  </w:style>
  <w:style w:type="paragraph" w:styleId="BodyText">
    <w:name w:val="Body Text"/>
    <w:basedOn w:val="Normal"/>
    <w:link w:val="BodyTextChar"/>
    <w:uiPriority w:val="1"/>
    <w:qFormat/>
    <w:rsid w:val="00752CB5"/>
    <w:pPr>
      <w:widowControl w:val="0"/>
      <w:autoSpaceDE w:val="0"/>
      <w:autoSpaceDN w:val="0"/>
      <w:spacing w:after="0" w:line="240" w:lineRule="auto"/>
    </w:pPr>
    <w:rPr>
      <w:rFonts w:ascii="Calibri" w:eastAsia="Times New Roman" w:hAnsi="Calibri" w:cs="Calibri"/>
      <w:lang w:val="en-US"/>
    </w:rPr>
  </w:style>
  <w:style w:type="character" w:customStyle="1" w:styleId="BodyTextChar">
    <w:name w:val="Body Text Char"/>
    <w:basedOn w:val="DefaultParagraphFont"/>
    <w:link w:val="BodyText"/>
    <w:uiPriority w:val="1"/>
    <w:rsid w:val="00752CB5"/>
    <w:rPr>
      <w:rFonts w:ascii="Calibri" w:eastAsia="Times New Roman" w:hAnsi="Calibri" w:cs="Calibri"/>
      <w:lang w:val="en-US"/>
    </w:rPr>
  </w:style>
  <w:style w:type="paragraph" w:styleId="Title">
    <w:name w:val="Title"/>
    <w:basedOn w:val="Normal"/>
    <w:link w:val="TitleChar"/>
    <w:qFormat/>
    <w:rsid w:val="00752CB5"/>
    <w:pPr>
      <w:widowControl w:val="0"/>
      <w:autoSpaceDE w:val="0"/>
      <w:autoSpaceDN w:val="0"/>
      <w:spacing w:before="74" w:after="0" w:line="240" w:lineRule="auto"/>
      <w:ind w:left="2899"/>
    </w:pPr>
    <w:rPr>
      <w:rFonts w:ascii="Cambria" w:eastAsia="Times New Roman" w:hAnsi="Cambria" w:cs="Cambria"/>
      <w:b/>
      <w:bCs/>
      <w:sz w:val="36"/>
      <w:szCs w:val="36"/>
      <w:u w:val="single" w:color="000000"/>
      <w:lang w:val="en-US"/>
    </w:rPr>
  </w:style>
  <w:style w:type="character" w:customStyle="1" w:styleId="TitleChar">
    <w:name w:val="Title Char"/>
    <w:basedOn w:val="DefaultParagraphFont"/>
    <w:link w:val="Title"/>
    <w:rsid w:val="00752CB5"/>
    <w:rPr>
      <w:rFonts w:ascii="Cambria" w:eastAsia="Times New Roman" w:hAnsi="Cambria" w:cs="Cambria"/>
      <w:b/>
      <w:bCs/>
      <w:sz w:val="36"/>
      <w:szCs w:val="36"/>
      <w:u w:val="single" w:color="000000"/>
      <w:lang w:val="en-US"/>
    </w:rPr>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uiPriority w:val="34"/>
    <w:qFormat/>
    <w:rsid w:val="00752CB5"/>
    <w:pPr>
      <w:widowControl w:val="0"/>
      <w:autoSpaceDE w:val="0"/>
      <w:autoSpaceDN w:val="0"/>
      <w:spacing w:after="0" w:line="240" w:lineRule="auto"/>
      <w:ind w:left="1221" w:hanging="360"/>
    </w:pPr>
    <w:rPr>
      <w:rFonts w:ascii="Calibri" w:eastAsia="Times New Roman" w:hAnsi="Calibri" w:cs="Calibri"/>
      <w:lang w:val="en-US"/>
    </w:rPr>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basedOn w:val="DefaultParagraphFont"/>
    <w:link w:val="ListParagraph"/>
    <w:uiPriority w:val="99"/>
    <w:qFormat/>
    <w:locked/>
    <w:rsid w:val="00723DAB"/>
    <w:rPr>
      <w:rFonts w:ascii="Calibri" w:eastAsia="Times New Roman" w:hAnsi="Calibri" w:cs="Calibri"/>
      <w:lang w:val="en-US"/>
    </w:rPr>
  </w:style>
  <w:style w:type="paragraph" w:customStyle="1" w:styleId="TableParagraph">
    <w:name w:val="Table Paragraph"/>
    <w:basedOn w:val="Normal"/>
    <w:uiPriority w:val="1"/>
    <w:qFormat/>
    <w:rsid w:val="00752CB5"/>
    <w:pPr>
      <w:widowControl w:val="0"/>
      <w:autoSpaceDE w:val="0"/>
      <w:autoSpaceDN w:val="0"/>
      <w:spacing w:after="0" w:line="240" w:lineRule="auto"/>
      <w:ind w:left="107"/>
    </w:pPr>
    <w:rPr>
      <w:rFonts w:ascii="Calibri" w:eastAsia="Times New Roman" w:hAnsi="Calibri" w:cs="Calibri"/>
      <w:lang w:val="en-US"/>
    </w:rPr>
  </w:style>
  <w:style w:type="paragraph" w:styleId="TOC1">
    <w:name w:val="toc 1"/>
    <w:basedOn w:val="Normal"/>
    <w:uiPriority w:val="1"/>
    <w:qFormat/>
    <w:rsid w:val="002D7FAB"/>
    <w:pPr>
      <w:widowControl w:val="0"/>
      <w:autoSpaceDE w:val="0"/>
      <w:autoSpaceDN w:val="0"/>
      <w:spacing w:before="205" w:after="0" w:line="240" w:lineRule="auto"/>
      <w:ind w:left="1168"/>
    </w:pPr>
    <w:rPr>
      <w:rFonts w:ascii="Cambria" w:eastAsia="Times New Roman" w:hAnsi="Cambria" w:cs="Cambria"/>
      <w:b/>
      <w:bCs/>
      <w:sz w:val="21"/>
      <w:szCs w:val="21"/>
      <w:lang w:val="en-US"/>
    </w:rPr>
  </w:style>
  <w:style w:type="paragraph" w:styleId="TOC2">
    <w:name w:val="toc 2"/>
    <w:basedOn w:val="Normal"/>
    <w:uiPriority w:val="1"/>
    <w:qFormat/>
    <w:rsid w:val="002D7FAB"/>
    <w:pPr>
      <w:widowControl w:val="0"/>
      <w:autoSpaceDE w:val="0"/>
      <w:autoSpaceDN w:val="0"/>
      <w:spacing w:before="205" w:after="0" w:line="240" w:lineRule="auto"/>
      <w:ind w:left="1190"/>
    </w:pPr>
    <w:rPr>
      <w:rFonts w:ascii="Cambria" w:eastAsia="Times New Roman" w:hAnsi="Cambria" w:cs="Cambria"/>
      <w:b/>
      <w:bCs/>
      <w:sz w:val="21"/>
      <w:szCs w:val="21"/>
      <w:lang w:val="en-US"/>
    </w:rPr>
  </w:style>
  <w:style w:type="paragraph" w:styleId="TOC3">
    <w:name w:val="toc 3"/>
    <w:basedOn w:val="Normal"/>
    <w:uiPriority w:val="1"/>
    <w:qFormat/>
    <w:rsid w:val="002D7FAB"/>
    <w:pPr>
      <w:widowControl w:val="0"/>
      <w:autoSpaceDE w:val="0"/>
      <w:autoSpaceDN w:val="0"/>
      <w:spacing w:before="8" w:after="0" w:line="240" w:lineRule="auto"/>
      <w:ind w:left="2604"/>
    </w:pPr>
    <w:rPr>
      <w:rFonts w:ascii="Cambria" w:eastAsia="Times New Roman" w:hAnsi="Cambria" w:cs="Cambria"/>
      <w:b/>
      <w:bCs/>
      <w:sz w:val="21"/>
      <w:szCs w:val="21"/>
      <w:lang w:val="en-US"/>
    </w:rPr>
  </w:style>
  <w:style w:type="paragraph" w:styleId="TOC4">
    <w:name w:val="toc 4"/>
    <w:basedOn w:val="Normal"/>
    <w:uiPriority w:val="1"/>
    <w:qFormat/>
    <w:rsid w:val="002D7FAB"/>
    <w:pPr>
      <w:widowControl w:val="0"/>
      <w:autoSpaceDE w:val="0"/>
      <w:autoSpaceDN w:val="0"/>
      <w:spacing w:before="8" w:after="0" w:line="240" w:lineRule="auto"/>
      <w:ind w:left="2969"/>
    </w:pPr>
    <w:rPr>
      <w:rFonts w:ascii="Cambria" w:eastAsia="Times New Roman" w:hAnsi="Cambria" w:cs="Cambria"/>
      <w:b/>
      <w:bCs/>
      <w:sz w:val="21"/>
      <w:szCs w:val="21"/>
      <w:lang w:val="en-US"/>
    </w:rPr>
  </w:style>
  <w:style w:type="paragraph" w:styleId="TOC5">
    <w:name w:val="toc 5"/>
    <w:basedOn w:val="Normal"/>
    <w:uiPriority w:val="1"/>
    <w:qFormat/>
    <w:rsid w:val="002D7FAB"/>
    <w:pPr>
      <w:widowControl w:val="0"/>
      <w:autoSpaceDE w:val="0"/>
      <w:autoSpaceDN w:val="0"/>
      <w:spacing w:before="206" w:after="0" w:line="240" w:lineRule="auto"/>
      <w:ind w:left="3746"/>
    </w:pPr>
    <w:rPr>
      <w:rFonts w:ascii="Cambria" w:eastAsia="Times New Roman" w:hAnsi="Cambria" w:cs="Cambria"/>
      <w:b/>
      <w:bCs/>
      <w:sz w:val="21"/>
      <w:szCs w:val="21"/>
      <w:lang w:val="en-US"/>
    </w:rPr>
  </w:style>
  <w:style w:type="paragraph" w:styleId="TOC6">
    <w:name w:val="toc 6"/>
    <w:basedOn w:val="Normal"/>
    <w:uiPriority w:val="1"/>
    <w:qFormat/>
    <w:rsid w:val="002D7FAB"/>
    <w:pPr>
      <w:widowControl w:val="0"/>
      <w:autoSpaceDE w:val="0"/>
      <w:autoSpaceDN w:val="0"/>
      <w:spacing w:before="205" w:after="0" w:line="240" w:lineRule="auto"/>
      <w:ind w:left="3895"/>
    </w:pPr>
    <w:rPr>
      <w:rFonts w:ascii="Cambria" w:eastAsia="Times New Roman" w:hAnsi="Cambria" w:cs="Cambria"/>
      <w:b/>
      <w:bCs/>
      <w:sz w:val="21"/>
      <w:szCs w:val="21"/>
      <w:lang w:val="en-US"/>
    </w:rPr>
  </w:style>
  <w:style w:type="paragraph" w:styleId="TOC7">
    <w:name w:val="toc 7"/>
    <w:basedOn w:val="Normal"/>
    <w:uiPriority w:val="1"/>
    <w:qFormat/>
    <w:rsid w:val="002D7FAB"/>
    <w:pPr>
      <w:widowControl w:val="0"/>
      <w:autoSpaceDE w:val="0"/>
      <w:autoSpaceDN w:val="0"/>
      <w:spacing w:before="20" w:after="0" w:line="240" w:lineRule="auto"/>
      <w:ind w:left="3938"/>
    </w:pPr>
    <w:rPr>
      <w:rFonts w:ascii="Cambria" w:eastAsia="Times New Roman" w:hAnsi="Cambria" w:cs="Cambria"/>
      <w:b/>
      <w:bCs/>
      <w:sz w:val="21"/>
      <w:szCs w:val="21"/>
      <w:lang w:val="en-US"/>
    </w:rPr>
  </w:style>
  <w:style w:type="paragraph" w:styleId="BodyText3">
    <w:name w:val="Body Text 3"/>
    <w:basedOn w:val="Normal"/>
    <w:link w:val="BodyText3Char"/>
    <w:uiPriority w:val="99"/>
    <w:semiHidden/>
    <w:unhideWhenUsed/>
    <w:rsid w:val="00343B7F"/>
    <w:pPr>
      <w:spacing w:after="120"/>
    </w:pPr>
    <w:rPr>
      <w:sz w:val="16"/>
      <w:szCs w:val="16"/>
    </w:rPr>
  </w:style>
  <w:style w:type="character" w:customStyle="1" w:styleId="BodyText3Char">
    <w:name w:val="Body Text 3 Char"/>
    <w:basedOn w:val="DefaultParagraphFont"/>
    <w:link w:val="BodyText3"/>
    <w:uiPriority w:val="99"/>
    <w:semiHidden/>
    <w:rsid w:val="00343B7F"/>
    <w:rPr>
      <w:sz w:val="16"/>
      <w:szCs w:val="16"/>
    </w:rPr>
  </w:style>
  <w:style w:type="character" w:styleId="Hyperlink">
    <w:name w:val="Hyperlink"/>
    <w:basedOn w:val="DefaultParagraphFont"/>
    <w:uiPriority w:val="99"/>
    <w:rsid w:val="00723DAB"/>
    <w:rPr>
      <w:rFonts w:cs="Times New Roman"/>
      <w:color w:val="0000FF"/>
      <w:u w:val="single"/>
    </w:rPr>
  </w:style>
  <w:style w:type="character" w:customStyle="1" w:styleId="BalloonTextChar">
    <w:name w:val="Balloon Text Char"/>
    <w:basedOn w:val="DefaultParagraphFont"/>
    <w:link w:val="BalloonText"/>
    <w:uiPriority w:val="99"/>
    <w:semiHidden/>
    <w:rsid w:val="00723DAB"/>
    <w:rPr>
      <w:rFonts w:ascii="Segoe UI" w:hAnsi="Segoe UI" w:cs="Segoe UI"/>
      <w:sz w:val="18"/>
      <w:szCs w:val="18"/>
    </w:rPr>
  </w:style>
  <w:style w:type="paragraph" w:styleId="BalloonText">
    <w:name w:val="Balloon Text"/>
    <w:basedOn w:val="Normal"/>
    <w:link w:val="BalloonTextChar"/>
    <w:uiPriority w:val="99"/>
    <w:semiHidden/>
    <w:unhideWhenUsed/>
    <w:rsid w:val="00723DAB"/>
    <w:pPr>
      <w:spacing w:after="0" w:line="240" w:lineRule="auto"/>
    </w:pPr>
    <w:rPr>
      <w:rFonts w:ascii="Segoe UI" w:hAnsi="Segoe UI" w:cs="Segoe UI"/>
      <w:sz w:val="18"/>
      <w:szCs w:val="18"/>
    </w:rPr>
  </w:style>
  <w:style w:type="paragraph" w:styleId="BodyTextIndent">
    <w:name w:val="Body Text Indent"/>
    <w:basedOn w:val="Normal"/>
    <w:link w:val="BodyTextIndentChar"/>
    <w:uiPriority w:val="99"/>
    <w:unhideWhenUsed/>
    <w:rsid w:val="00723DAB"/>
    <w:pPr>
      <w:spacing w:after="120"/>
      <w:ind w:left="283"/>
    </w:pPr>
  </w:style>
  <w:style w:type="character" w:customStyle="1" w:styleId="BodyTextIndentChar">
    <w:name w:val="Body Text Indent Char"/>
    <w:basedOn w:val="DefaultParagraphFont"/>
    <w:link w:val="BodyTextIndent"/>
    <w:uiPriority w:val="99"/>
    <w:rsid w:val="00723DAB"/>
  </w:style>
  <w:style w:type="paragraph" w:styleId="BodyText2">
    <w:name w:val="Body Text 2"/>
    <w:basedOn w:val="Normal"/>
    <w:link w:val="BodyText2Char"/>
    <w:rsid w:val="00723DAB"/>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723DAB"/>
    <w:rPr>
      <w:rFonts w:ascii="Times New Roman" w:eastAsia="Times New Roman" w:hAnsi="Times New Roman" w:cs="Times New Roman"/>
      <w:sz w:val="24"/>
      <w:szCs w:val="24"/>
      <w:lang w:val="en-US"/>
    </w:rPr>
  </w:style>
  <w:style w:type="table" w:styleId="TableGrid">
    <w:name w:val="Table Grid"/>
    <w:basedOn w:val="TableNormal"/>
    <w:uiPriority w:val="99"/>
    <w:rsid w:val="00BC63C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E553A3"/>
    <w:pPr>
      <w:spacing w:after="120" w:line="480" w:lineRule="auto"/>
      <w:ind w:left="283"/>
    </w:pPr>
    <w:rPr>
      <w:rFonts w:ascii="Calibri" w:eastAsia="Times New Roman" w:hAnsi="Calibri" w:cs="Times New Roman"/>
      <w:lang w:eastAsia="en-IN"/>
    </w:rPr>
  </w:style>
  <w:style w:type="character" w:customStyle="1" w:styleId="BodyTextIndent2Char">
    <w:name w:val="Body Text Indent 2 Char"/>
    <w:basedOn w:val="DefaultParagraphFont"/>
    <w:link w:val="BodyTextIndent2"/>
    <w:uiPriority w:val="99"/>
    <w:rsid w:val="00E553A3"/>
    <w:rPr>
      <w:rFonts w:ascii="Calibri" w:eastAsia="Times New Roman" w:hAnsi="Calibri" w:cs="Times New Roman"/>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96917">
      <w:bodyDiv w:val="1"/>
      <w:marLeft w:val="0"/>
      <w:marRight w:val="0"/>
      <w:marTop w:val="0"/>
      <w:marBottom w:val="0"/>
      <w:divBdr>
        <w:top w:val="none" w:sz="0" w:space="0" w:color="auto"/>
        <w:left w:val="none" w:sz="0" w:space="0" w:color="auto"/>
        <w:bottom w:val="none" w:sz="0" w:space="0" w:color="auto"/>
        <w:right w:val="none" w:sz="0" w:space="0" w:color="auto"/>
      </w:divBdr>
    </w:div>
    <w:div w:id="256015878">
      <w:bodyDiv w:val="1"/>
      <w:marLeft w:val="0"/>
      <w:marRight w:val="0"/>
      <w:marTop w:val="0"/>
      <w:marBottom w:val="0"/>
      <w:divBdr>
        <w:top w:val="none" w:sz="0" w:space="0" w:color="auto"/>
        <w:left w:val="none" w:sz="0" w:space="0" w:color="auto"/>
        <w:bottom w:val="none" w:sz="0" w:space="0" w:color="auto"/>
        <w:right w:val="none" w:sz="0" w:space="0" w:color="auto"/>
      </w:divBdr>
    </w:div>
    <w:div w:id="283846987">
      <w:bodyDiv w:val="1"/>
      <w:marLeft w:val="0"/>
      <w:marRight w:val="0"/>
      <w:marTop w:val="0"/>
      <w:marBottom w:val="0"/>
      <w:divBdr>
        <w:top w:val="none" w:sz="0" w:space="0" w:color="auto"/>
        <w:left w:val="none" w:sz="0" w:space="0" w:color="auto"/>
        <w:bottom w:val="none" w:sz="0" w:space="0" w:color="auto"/>
        <w:right w:val="none" w:sz="0" w:space="0" w:color="auto"/>
      </w:divBdr>
    </w:div>
    <w:div w:id="576134931">
      <w:bodyDiv w:val="1"/>
      <w:marLeft w:val="0"/>
      <w:marRight w:val="0"/>
      <w:marTop w:val="0"/>
      <w:marBottom w:val="0"/>
      <w:divBdr>
        <w:top w:val="none" w:sz="0" w:space="0" w:color="auto"/>
        <w:left w:val="none" w:sz="0" w:space="0" w:color="auto"/>
        <w:bottom w:val="none" w:sz="0" w:space="0" w:color="auto"/>
        <w:right w:val="none" w:sz="0" w:space="0" w:color="auto"/>
      </w:divBdr>
    </w:div>
    <w:div w:id="789864362">
      <w:bodyDiv w:val="1"/>
      <w:marLeft w:val="0"/>
      <w:marRight w:val="0"/>
      <w:marTop w:val="0"/>
      <w:marBottom w:val="0"/>
      <w:divBdr>
        <w:top w:val="none" w:sz="0" w:space="0" w:color="auto"/>
        <w:left w:val="none" w:sz="0" w:space="0" w:color="auto"/>
        <w:bottom w:val="none" w:sz="0" w:space="0" w:color="auto"/>
        <w:right w:val="none" w:sz="0" w:space="0" w:color="auto"/>
      </w:divBdr>
    </w:div>
    <w:div w:id="1348944911">
      <w:bodyDiv w:val="1"/>
      <w:marLeft w:val="0"/>
      <w:marRight w:val="0"/>
      <w:marTop w:val="0"/>
      <w:marBottom w:val="0"/>
      <w:divBdr>
        <w:top w:val="none" w:sz="0" w:space="0" w:color="auto"/>
        <w:left w:val="none" w:sz="0" w:space="0" w:color="auto"/>
        <w:bottom w:val="none" w:sz="0" w:space="0" w:color="auto"/>
        <w:right w:val="none" w:sz="0" w:space="0" w:color="auto"/>
      </w:divBdr>
    </w:div>
    <w:div w:id="1518688953">
      <w:bodyDiv w:val="1"/>
      <w:marLeft w:val="0"/>
      <w:marRight w:val="0"/>
      <w:marTop w:val="0"/>
      <w:marBottom w:val="0"/>
      <w:divBdr>
        <w:top w:val="none" w:sz="0" w:space="0" w:color="auto"/>
        <w:left w:val="none" w:sz="0" w:space="0" w:color="auto"/>
        <w:bottom w:val="none" w:sz="0" w:space="0" w:color="auto"/>
        <w:right w:val="none" w:sz="0" w:space="0" w:color="auto"/>
      </w:divBdr>
    </w:div>
    <w:div w:id="1602032415">
      <w:bodyDiv w:val="1"/>
      <w:marLeft w:val="0"/>
      <w:marRight w:val="0"/>
      <w:marTop w:val="0"/>
      <w:marBottom w:val="0"/>
      <w:divBdr>
        <w:top w:val="none" w:sz="0" w:space="0" w:color="auto"/>
        <w:left w:val="none" w:sz="0" w:space="0" w:color="auto"/>
        <w:bottom w:val="none" w:sz="0" w:space="0" w:color="auto"/>
        <w:right w:val="none" w:sz="0" w:space="0" w:color="auto"/>
      </w:divBdr>
    </w:div>
    <w:div w:id="1645046029">
      <w:bodyDiv w:val="1"/>
      <w:marLeft w:val="0"/>
      <w:marRight w:val="0"/>
      <w:marTop w:val="0"/>
      <w:marBottom w:val="0"/>
      <w:divBdr>
        <w:top w:val="none" w:sz="0" w:space="0" w:color="auto"/>
        <w:left w:val="none" w:sz="0" w:space="0" w:color="auto"/>
        <w:bottom w:val="none" w:sz="0" w:space="0" w:color="auto"/>
        <w:right w:val="none" w:sz="0" w:space="0" w:color="auto"/>
      </w:divBdr>
    </w:div>
    <w:div w:id="1801023770">
      <w:bodyDiv w:val="1"/>
      <w:marLeft w:val="0"/>
      <w:marRight w:val="0"/>
      <w:marTop w:val="0"/>
      <w:marBottom w:val="0"/>
      <w:divBdr>
        <w:top w:val="none" w:sz="0" w:space="0" w:color="auto"/>
        <w:left w:val="none" w:sz="0" w:space="0" w:color="auto"/>
        <w:bottom w:val="none" w:sz="0" w:space="0" w:color="auto"/>
        <w:right w:val="none" w:sz="0" w:space="0" w:color="auto"/>
      </w:divBdr>
    </w:div>
    <w:div w:id="1908104840">
      <w:bodyDiv w:val="1"/>
      <w:marLeft w:val="0"/>
      <w:marRight w:val="0"/>
      <w:marTop w:val="0"/>
      <w:marBottom w:val="0"/>
      <w:divBdr>
        <w:top w:val="none" w:sz="0" w:space="0" w:color="auto"/>
        <w:left w:val="none" w:sz="0" w:space="0" w:color="auto"/>
        <w:bottom w:val="none" w:sz="0" w:space="0" w:color="auto"/>
        <w:right w:val="none" w:sz="0" w:space="0" w:color="auto"/>
      </w:divBdr>
    </w:div>
    <w:div w:id="2072650815">
      <w:bodyDiv w:val="1"/>
      <w:marLeft w:val="0"/>
      <w:marRight w:val="0"/>
      <w:marTop w:val="0"/>
      <w:marBottom w:val="0"/>
      <w:divBdr>
        <w:top w:val="none" w:sz="0" w:space="0" w:color="auto"/>
        <w:left w:val="none" w:sz="0" w:space="0" w:color="auto"/>
        <w:bottom w:val="none" w:sz="0" w:space="0" w:color="auto"/>
        <w:right w:val="none" w:sz="0" w:space="0" w:color="auto"/>
      </w:divBdr>
    </w:div>
    <w:div w:id="20980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xenedpa@gmail.com" TargetMode="External"/><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DC47C-BDD3-4CA0-8778-EF5334D4E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Pages>
  <Words>15642</Words>
  <Characters>89161</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Userdpa</dc:creator>
  <cp:keywords/>
  <dc:description/>
  <cp:lastModifiedBy>Userdpa</cp:lastModifiedBy>
  <cp:revision>30</cp:revision>
  <cp:lastPrinted>2025-11-07T13:06:00Z</cp:lastPrinted>
  <dcterms:created xsi:type="dcterms:W3CDTF">2025-11-06T09:08:00Z</dcterms:created>
  <dcterms:modified xsi:type="dcterms:W3CDTF">2025-11-11T09:03:00Z</dcterms:modified>
</cp:coreProperties>
</file>